
<file path=[Content_Types].xml><?xml version="1.0" encoding="utf-8"?>
<Types xmlns="http://schemas.openxmlformats.org/package/2006/content-types">
  <Default Extension="png" ContentType="image/png"/>
  <Default Extension="tmp"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72716B" w14:textId="5962F018" w:rsidR="00D607E8" w:rsidRPr="00E81B1B" w:rsidRDefault="00063E58" w:rsidP="008B28A8">
      <w:pPr>
        <w:keepLines/>
        <w:spacing w:after="240"/>
        <w:rPr>
          <w:color w:val="FFFFFF" w:themeColor="background1"/>
        </w:rPr>
      </w:pPr>
      <w:bookmarkStart w:id="0" w:name="_Hlk76912726"/>
      <w:bookmarkEnd w:id="0"/>
      <w:r w:rsidRPr="00E81B1B">
        <w:rPr>
          <w:noProof/>
          <w:lang w:eastAsia="de-DE"/>
        </w:rPr>
        <w:drawing>
          <wp:anchor distT="0" distB="0" distL="114300" distR="114300" simplePos="0" relativeHeight="251684864" behindDoc="0" locked="0" layoutInCell="1" allowOverlap="1" wp14:anchorId="3ED1E922" wp14:editId="22D23ABC">
            <wp:simplePos x="0" y="0"/>
            <wp:positionH relativeFrom="page">
              <wp:posOffset>5521892</wp:posOffset>
            </wp:positionH>
            <wp:positionV relativeFrom="page">
              <wp:posOffset>607064</wp:posOffset>
            </wp:positionV>
            <wp:extent cx="1440000" cy="1584000"/>
            <wp:effectExtent l="0" t="0" r="8255" b="0"/>
            <wp:wrapThrough wrapText="bothSides">
              <wp:wrapPolygon edited="0">
                <wp:start x="0" y="0"/>
                <wp:lineTo x="0" y="21306"/>
                <wp:lineTo x="21438" y="21306"/>
                <wp:lineTo x="21438" y="0"/>
                <wp:lineTo x="0" y="0"/>
              </wp:wrapPolygon>
            </wp:wrapThrough>
            <wp:docPr id="4"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2">
                      <a:extLst>
                        <a:ext uri="{C183D7F6-B498-43B3-948B-1728B52AA6E4}">
                          <adec:decorative xmlns:adec="http://schemas.microsoft.com/office/drawing/2017/decorative" val="1"/>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t="71" b="71"/>
                    <a:stretch>
                      <a:fillRect/>
                    </a:stretch>
                  </pic:blipFill>
                  <pic:spPr bwMode="auto">
                    <a:xfrm>
                      <a:off x="0" y="0"/>
                      <a:ext cx="1440000" cy="158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15B3" w:rsidRPr="00E81B1B">
        <w:rPr>
          <w:noProof/>
          <w:lang w:eastAsia="de-DE"/>
        </w:rPr>
        <w:drawing>
          <wp:anchor distT="0" distB="0" distL="114300" distR="114300" simplePos="0" relativeHeight="251656192" behindDoc="1" locked="0" layoutInCell="1" allowOverlap="1" wp14:anchorId="0CA4287D" wp14:editId="39CBE1AA">
            <wp:simplePos x="0" y="0"/>
            <wp:positionH relativeFrom="page">
              <wp:posOffset>0</wp:posOffset>
            </wp:positionH>
            <wp:positionV relativeFrom="page">
              <wp:posOffset>2970530</wp:posOffset>
            </wp:positionV>
            <wp:extent cx="7578000" cy="7722000"/>
            <wp:effectExtent l="0" t="0" r="4445" b="0"/>
            <wp:wrapNone/>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78000" cy="772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07E8" w:rsidRPr="00E81B1B">
        <w:rPr>
          <w:noProof/>
          <w:color w:val="FFFFFF" w:themeColor="background1"/>
          <w:lang w:eastAsia="de-DE"/>
        </w:rPr>
        <w:drawing>
          <wp:anchor distT="0" distB="71755" distL="0" distR="0" simplePos="0" relativeHeight="251661312" behindDoc="1" locked="1" layoutInCell="1" allowOverlap="1" wp14:anchorId="316BD925" wp14:editId="5AF35407">
            <wp:simplePos x="0" y="0"/>
            <wp:positionH relativeFrom="page">
              <wp:posOffset>214630</wp:posOffset>
            </wp:positionH>
            <wp:positionV relativeFrom="page">
              <wp:posOffset>612140</wp:posOffset>
            </wp:positionV>
            <wp:extent cx="1868400" cy="324000"/>
            <wp:effectExtent l="0" t="0" r="0" b="0"/>
            <wp:wrapThrough wrapText="bothSides">
              <wp:wrapPolygon edited="0">
                <wp:start x="0" y="0"/>
                <wp:lineTo x="0" y="20329"/>
                <wp:lineTo x="21365" y="20329"/>
                <wp:lineTo x="21365" y="0"/>
                <wp:lineTo x="0" y="0"/>
              </wp:wrapPolygon>
            </wp:wrapThrough>
            <wp:docPr id="3" name="image3.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a:extLst>
                        <a:ext uri="{C183D7F6-B498-43B3-948B-1728B52AA6E4}">
                          <adec:decorative xmlns:adec="http://schemas.microsoft.com/office/drawing/2017/decorative" val="1"/>
                        </a:ext>
                      </a:extLst>
                    </pic:cNvPr>
                    <pic:cNvPicPr/>
                  </pic:nvPicPr>
                  <pic:blipFill rotWithShape="1">
                    <a:blip r:embed="rId10" cstate="print">
                      <a:extLst>
                        <a:ext uri="{28A0092B-C50C-407E-A947-70E740481C1C}">
                          <a14:useLocalDpi xmlns:a14="http://schemas.microsoft.com/office/drawing/2010/main" val="0"/>
                        </a:ext>
                      </a:extLst>
                    </a:blip>
                    <a:srcRect l="9347" t="27096" r="9347" b="27358"/>
                    <a:stretch/>
                  </pic:blipFill>
                  <pic:spPr bwMode="auto">
                    <a:xfrm>
                      <a:off x="0" y="0"/>
                      <a:ext cx="1868400" cy="3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55D3" w:rsidRPr="00E81B1B">
        <w:rPr>
          <w:color w:val="FFFFFF" w:themeColor="background1"/>
        </w:rPr>
        <w:t xml:space="preserve"> </w:t>
      </w:r>
      <w:r w:rsidR="00CE0500" w:rsidRPr="00E81B1B">
        <w:rPr>
          <w:color w:val="FFFFFF" w:themeColor="background1"/>
        </w:rPr>
        <w:t xml:space="preserve"> </w:t>
      </w:r>
      <w:commentRangeStart w:id="1"/>
      <w:r w:rsidR="00CE0500" w:rsidRPr="00E81B1B">
        <w:rPr>
          <w:color w:val="FFFFFF" w:themeColor="background1"/>
        </w:rPr>
        <w:t>n</w:t>
      </w:r>
      <w:commentRangeEnd w:id="1"/>
      <w:r w:rsidR="00420E44">
        <w:rPr>
          <w:rStyle w:val="Kommentarzeichen"/>
        </w:rPr>
        <w:commentReference w:id="1"/>
      </w:r>
      <w:r w:rsidR="008B28A8" w:rsidRPr="00E81B1B">
        <w:rPr>
          <w:color w:val="FFFFFF" w:themeColor="background1"/>
        </w:rPr>
        <w:t>………………………………………………………………………………………………………………………………………………………………………………………………………………………………………………………………………………………………………………………………………………..</w:t>
      </w:r>
    </w:p>
    <w:p w14:paraId="7CBC8EBC" w14:textId="21AA05CB" w:rsidR="008B28A8" w:rsidRPr="00E81B1B" w:rsidRDefault="008915B3" w:rsidP="008B28A8">
      <w:pPr>
        <w:keepLines/>
        <w:spacing w:after="14640"/>
      </w:pPr>
      <w:r w:rsidRPr="00E81B1B">
        <w:rPr>
          <w:noProof/>
          <w:lang w:eastAsia="de-DE"/>
        </w:rPr>
        <mc:AlternateContent>
          <mc:Choice Requires="wpg">
            <w:drawing>
              <wp:anchor distT="0" distB="0" distL="114300" distR="114300" simplePos="0" relativeHeight="251659264" behindDoc="1" locked="0" layoutInCell="1" allowOverlap="1" wp14:anchorId="75852201" wp14:editId="6F584842">
                <wp:simplePos x="0" y="0"/>
                <wp:positionH relativeFrom="page">
                  <wp:posOffset>0</wp:posOffset>
                </wp:positionH>
                <wp:positionV relativeFrom="page">
                  <wp:posOffset>3719368</wp:posOffset>
                </wp:positionV>
                <wp:extent cx="7555793" cy="1584231"/>
                <wp:effectExtent l="0" t="0" r="7620" b="0"/>
                <wp:wrapNone/>
                <wp:docPr id="19" name="Gruppieren 19"/>
                <wp:cNvGraphicFramePr/>
                <a:graphic xmlns:a="http://schemas.openxmlformats.org/drawingml/2006/main">
                  <a:graphicData uri="http://schemas.microsoft.com/office/word/2010/wordprocessingGroup">
                    <wpg:wgp>
                      <wpg:cNvGrpSpPr/>
                      <wpg:grpSpPr>
                        <a:xfrm>
                          <a:off x="0" y="0"/>
                          <a:ext cx="7555793" cy="1584231"/>
                          <a:chOff x="0" y="0"/>
                          <a:chExt cx="7555793" cy="1584231"/>
                        </a:xfrm>
                      </wpg:grpSpPr>
                      <wps:wsp>
                        <wps:cNvPr id="7" name="Rectangle 6"/>
                        <wps:cNvSpPr>
                          <a:spLocks noChangeArrowheads="1"/>
                        </wps:cNvSpPr>
                        <wps:spPr bwMode="auto">
                          <a:xfrm>
                            <a:off x="1579418" y="0"/>
                            <a:ext cx="5976375" cy="1584231"/>
                          </a:xfrm>
                          <a:prstGeom prst="rect">
                            <a:avLst/>
                          </a:prstGeom>
                          <a:solidFill>
                            <a:srgbClr val="FFFFFF">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250AA" w14:textId="77777777" w:rsidR="00420E44" w:rsidRPr="00305FFE" w:rsidRDefault="00420E44" w:rsidP="00494EB7">
                              <w:pPr>
                                <w:pStyle w:val="Titel"/>
                                <w:rPr>
                                  <w:szCs w:val="72"/>
                                </w:rPr>
                              </w:pPr>
                              <w:r w:rsidRPr="00305FFE">
                                <w:rPr>
                                  <w:szCs w:val="72"/>
                                </w:rPr>
                                <w:t>Ich bin ein Hefttitel</w:t>
                              </w:r>
                            </w:p>
                            <w:p w14:paraId="180B35D2" w14:textId="128FD914" w:rsidR="00420E44" w:rsidRPr="009C1029" w:rsidRDefault="00420E44" w:rsidP="009C1029">
                              <w:pPr>
                                <w:pStyle w:val="UntertitelUmschlagseite"/>
                              </w:pPr>
                              <w:r w:rsidRPr="009C1029">
                                <w:t>Evt. Untertitel eines Heftes</w:t>
                              </w:r>
                            </w:p>
                          </w:txbxContent>
                        </wps:txbx>
                        <wps:bodyPr rot="0" vert="horz" wrap="square" lIns="0" tIns="0" rIns="0" bIns="0" anchor="ctr" anchorCtr="0" upright="1">
                          <a:noAutofit/>
                        </wps:bodyPr>
                      </wps:wsp>
                      <wps:wsp>
                        <wps:cNvPr id="8" name="Rectangle 7"/>
                        <wps:cNvSpPr>
                          <a:spLocks noChangeArrowheads="1"/>
                        </wps:cNvSpPr>
                        <wps:spPr bwMode="auto">
                          <a:xfrm>
                            <a:off x="0" y="0"/>
                            <a:ext cx="1584260" cy="1584231"/>
                          </a:xfrm>
                          <a:prstGeom prst="rect">
                            <a:avLst/>
                          </a:prstGeom>
                          <a:solidFill>
                            <a:srgbClr val="33687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85A8F" w14:textId="503E3E23" w:rsidR="00420E44" w:rsidRPr="00BE1E97" w:rsidRDefault="00420E44"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420E44" w:rsidRPr="00BE1E97" w:rsidRDefault="00420E44"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0B90256C" w:rsidR="00420E44" w:rsidRPr="00E07F82" w:rsidRDefault="00420E44"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XX/202X</w:t>
                              </w:r>
                            </w:p>
                          </w:txbxContent>
                        </wps:txbx>
                        <wps:bodyPr rot="0" vert="horz" wrap="square" lIns="0" tIns="45720" rIns="91440" bIns="45720" anchor="ctr" anchorCtr="0" upright="1">
                          <a:noAutofit/>
                        </wps:bodyPr>
                      </wps:wsp>
                    </wpg:wgp>
                  </a:graphicData>
                </a:graphic>
                <wp14:sizeRelH relativeFrom="margin">
                  <wp14:pctWidth>0</wp14:pctWidth>
                </wp14:sizeRelH>
              </wp:anchor>
            </w:drawing>
          </mc:Choice>
          <mc:Fallback>
            <w:pict>
              <v:group w14:anchorId="75852201" id="Gruppieren 19" o:spid="_x0000_s1026" style="position:absolute;left:0;text-align:left;margin-left:0;margin-top:292.85pt;width:594.95pt;height:124.75pt;z-index:-251657216;mso-position-horizontal-relative:page;mso-position-vertical-relative:page;mso-width-relative:margin" coordsize="75557,1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">
                <v:rect id="Rectangle 6" o:spid="_x0000_s1027" style="position:absolute;left:15794;width:59763;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" stroked="f">
                  <v:fill opacity="52428f"/>
                  <v:textbox inset="0,0,0,0">
                    <w:txbxContent>
                      <w:p w14:paraId="5D3250AA" w14:textId="77777777" w:rsidR="00420E44" w:rsidRPr="00305FFE" w:rsidRDefault="00420E44" w:rsidP="00494EB7">
                        <w:pPr>
                          <w:pStyle w:val="Titel"/>
                          <w:rPr>
                            <w:szCs w:val="72"/>
                          </w:rPr>
                        </w:pPr>
                        <w:r w:rsidRPr="00305FFE">
                          <w:rPr>
                            <w:szCs w:val="72"/>
                          </w:rPr>
                          <w:t>Ich bin ein Hefttitel</w:t>
                        </w:r>
                      </w:p>
                      <w:p w14:paraId="180B35D2" w14:textId="128FD914" w:rsidR="00420E44" w:rsidRPr="009C1029" w:rsidRDefault="00420E44" w:rsidP="009C1029">
                        <w:pPr>
                          <w:pStyle w:val="UntertitelUmschlagseite"/>
                        </w:pPr>
                        <w:r w:rsidRPr="009C1029">
                          <w:t>Evt. Untertitel eines Heftes</w:t>
                        </w:r>
                      </w:p>
                    </w:txbxContent>
                  </v:textbox>
                </v:rect>
                <v:rect id="Rectangle 7" o:spid="_x0000_s1028" style="position:absolute;width:15842;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" fillcolor="#336873" stroked="f">
                  <v:textbox inset="0">
                    <w:txbxContent>
                      <w:p w14:paraId="0E785A8F" w14:textId="503E3E23" w:rsidR="00420E44" w:rsidRPr="00BE1E97" w:rsidRDefault="00420E44"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420E44" w:rsidRPr="00BE1E97" w:rsidRDefault="00420E44"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0B90256C" w:rsidR="00420E44" w:rsidRPr="00E07F82" w:rsidRDefault="00420E44"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XX/202X</w:t>
                        </w:r>
                      </w:p>
                    </w:txbxContent>
                  </v:textbox>
                </v:rect>
                <w10:wrap anchorx="page" anchory="page"/>
              </v:group>
            </w:pict>
          </mc:Fallback>
        </mc:AlternateContent>
      </w:r>
      <w:r w:rsidR="0043511C" w:rsidRPr="00E81B1B">
        <w:rPr>
          <w:noProof/>
          <w:lang w:eastAsia="de-DE"/>
        </w:rPr>
        <mc:AlternateContent>
          <mc:Choice Requires="wps">
            <w:drawing>
              <wp:anchor distT="0" distB="0" distL="114300" distR="114300" simplePos="0" relativeHeight="251683840" behindDoc="0" locked="0" layoutInCell="1" allowOverlap="1" wp14:anchorId="530F8675" wp14:editId="308AB180">
                <wp:simplePos x="0" y="0"/>
                <wp:positionH relativeFrom="page">
                  <wp:posOffset>215900</wp:posOffset>
                </wp:positionH>
                <wp:positionV relativeFrom="page">
                  <wp:posOffset>5581015</wp:posOffset>
                </wp:positionV>
                <wp:extent cx="1944000" cy="1627200"/>
                <wp:effectExtent l="0" t="0" r="0" b="0"/>
                <wp:wrapNone/>
                <wp:docPr id="20" name="Textfeld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944000" cy="1627200"/>
                        </a:xfrm>
                        <a:prstGeom prst="rect">
                          <a:avLst/>
                        </a:prstGeom>
                        <a:solidFill>
                          <a:schemeClr val="lt1">
                            <a:alpha val="0"/>
                          </a:schemeClr>
                        </a:solidFill>
                        <a:ln w="6350">
                          <a:noFill/>
                        </a:ln>
                      </wps:spPr>
                      <wps:txbx>
                        <w:txbxContent>
                          <w:p w14:paraId="50C4D3AA" w14:textId="08F80A6E" w:rsidR="00420E44" w:rsidRPr="00063E58" w:rsidRDefault="00420E44" w:rsidP="00063E58">
                            <w:pPr>
                              <w:pStyle w:val="Autorenangabe"/>
                              <w:spacing w:after="240"/>
                            </w:pPr>
                            <w:r w:rsidRPr="00063E58">
                              <w:t>Autorinnen und Autoren</w:t>
                            </w:r>
                          </w:p>
                          <w:p w14:paraId="74BC4C63" w14:textId="77777777" w:rsidR="00420E44" w:rsidRPr="00063E58" w:rsidRDefault="00420E44" w:rsidP="00063E58">
                            <w:pPr>
                              <w:pStyle w:val="Autorenangabe"/>
                            </w:pPr>
                            <w:r w:rsidRPr="00063E58">
                              <w:t xml:space="preserve">Friedrich Schiller </w:t>
                            </w:r>
                          </w:p>
                          <w:p w14:paraId="29F90743" w14:textId="08670F22" w:rsidR="00420E44" w:rsidRPr="00063E58" w:rsidRDefault="00420E44" w:rsidP="00063E58">
                            <w:pPr>
                              <w:pStyle w:val="Autorenangabe"/>
                            </w:pPr>
                            <w:r w:rsidRPr="00063E58">
                              <w:t>Max Mustermann</w:t>
                            </w:r>
                          </w:p>
                          <w:p w14:paraId="6DE3569D" w14:textId="77777777" w:rsidR="00420E44" w:rsidRPr="00063E58" w:rsidRDefault="00420E44" w:rsidP="00063E58">
                            <w:pPr>
                              <w:pStyle w:val="Autorenangabe"/>
                            </w:pPr>
                            <w:r w:rsidRPr="00063E58">
                              <w:t xml:space="preserve">Wolfgang von Goethe </w:t>
                            </w:r>
                          </w:p>
                          <w:p w14:paraId="51985B66" w14:textId="6CEA26E7" w:rsidR="00420E44" w:rsidRPr="00063E58" w:rsidRDefault="00420E44" w:rsidP="00063E58">
                            <w:pPr>
                              <w:pStyle w:val="Autorenangabe"/>
                            </w:pPr>
                            <w:r w:rsidRPr="00063E58">
                              <w:t>Karl Marx</w:t>
                            </w:r>
                          </w:p>
                          <w:p w14:paraId="4D0A8D28" w14:textId="5CF72B86" w:rsidR="00420E44" w:rsidRPr="00063E58" w:rsidRDefault="00420E44" w:rsidP="00063E58">
                            <w:pPr>
                              <w:pStyle w:val="Autorenangabe"/>
                            </w:pPr>
                            <w:r w:rsidRPr="00063E58">
                              <w:t>Rosalinde Weiß</w:t>
                            </w: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F8675" id="_x0000_t202" coordsize="21600,21600" o:spt="202" path="m,l,21600r21600,l21600,xe">
                <v:stroke joinstyle="miter"/>
                <v:path gradientshapeok="t" o:connecttype="rect"/>
              </v:shapetype>
              <v:shape id="Textfeld 20" o:spid="_x0000_s1029" type="#_x0000_t202" style="position:absolute;left:0;text-align:left;margin-left:17pt;margin-top:439.45pt;width:153.05pt;height:128.15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" fillcolor="white [3201]" stroked="f" strokeweight=".5pt">
                <v:fill opacity="0"/>
                <v:textbox inset="0">
                  <w:txbxContent>
                    <w:p w14:paraId="50C4D3AA" w14:textId="08F80A6E" w:rsidR="00420E44" w:rsidRPr="00063E58" w:rsidRDefault="00420E44" w:rsidP="00063E58">
                      <w:pPr>
                        <w:pStyle w:val="Autorenangabe"/>
                        <w:spacing w:after="240"/>
                      </w:pPr>
                      <w:r w:rsidRPr="00063E58">
                        <w:t>Autorinnen und Autoren</w:t>
                      </w:r>
                    </w:p>
                    <w:p w14:paraId="74BC4C63" w14:textId="77777777" w:rsidR="00420E44" w:rsidRPr="00063E58" w:rsidRDefault="00420E44" w:rsidP="00063E58">
                      <w:pPr>
                        <w:pStyle w:val="Autorenangabe"/>
                      </w:pPr>
                      <w:r w:rsidRPr="00063E58">
                        <w:t xml:space="preserve">Friedrich Schiller </w:t>
                      </w:r>
                    </w:p>
                    <w:p w14:paraId="29F90743" w14:textId="08670F22" w:rsidR="00420E44" w:rsidRPr="00063E58" w:rsidRDefault="00420E44" w:rsidP="00063E58">
                      <w:pPr>
                        <w:pStyle w:val="Autorenangabe"/>
                      </w:pPr>
                      <w:r w:rsidRPr="00063E58">
                        <w:t>Max Mustermann</w:t>
                      </w:r>
                    </w:p>
                    <w:p w14:paraId="6DE3569D" w14:textId="77777777" w:rsidR="00420E44" w:rsidRPr="00063E58" w:rsidRDefault="00420E44" w:rsidP="00063E58">
                      <w:pPr>
                        <w:pStyle w:val="Autorenangabe"/>
                      </w:pPr>
                      <w:r w:rsidRPr="00063E58">
                        <w:t xml:space="preserve">Wolfgang von Goethe </w:t>
                      </w:r>
                    </w:p>
                    <w:p w14:paraId="51985B66" w14:textId="6CEA26E7" w:rsidR="00420E44" w:rsidRPr="00063E58" w:rsidRDefault="00420E44" w:rsidP="00063E58">
                      <w:pPr>
                        <w:pStyle w:val="Autorenangabe"/>
                      </w:pPr>
                      <w:r w:rsidRPr="00063E58">
                        <w:t>Karl Marx</w:t>
                      </w:r>
                    </w:p>
                    <w:p w14:paraId="4D0A8D28" w14:textId="5CF72B86" w:rsidR="00420E44" w:rsidRPr="00063E58" w:rsidRDefault="00420E44" w:rsidP="00063E58">
                      <w:pPr>
                        <w:pStyle w:val="Autorenangabe"/>
                      </w:pPr>
                      <w:r w:rsidRPr="00063E58">
                        <w:t>Rosalinde Weiß</w:t>
                      </w:r>
                    </w:p>
                  </w:txbxContent>
                </v:textbox>
                <w10:wrap anchorx="page" anchory="page"/>
              </v:shape>
            </w:pict>
          </mc:Fallback>
        </mc:AlternateContent>
      </w:r>
      <w:r w:rsidR="0043511C" w:rsidRPr="00E81B1B">
        <w:t xml:space="preserve"> </w:t>
      </w:r>
      <w:r w:rsidR="008B28A8" w:rsidRPr="00E81B1B">
        <w:br w:type="page"/>
      </w:r>
    </w:p>
    <w:p w14:paraId="5DD39159" w14:textId="024F270F" w:rsidR="00E55934" w:rsidRPr="00E81B1B" w:rsidRDefault="00E55934" w:rsidP="00E2090C">
      <w:pPr>
        <w:pStyle w:val="Schmutztitel"/>
      </w:pPr>
      <w:r w:rsidRPr="00E81B1B">
        <w:rPr>
          <w:noProof/>
          <w:lang w:eastAsia="de-DE"/>
        </w:rPr>
        <w:lastRenderedPageBreak/>
        <mc:AlternateContent>
          <mc:Choice Requires="wps">
            <w:drawing>
              <wp:anchor distT="0" distB="0" distL="114300" distR="114300" simplePos="0" relativeHeight="251667456" behindDoc="1" locked="0" layoutInCell="1" allowOverlap="1" wp14:anchorId="1ACBB70C" wp14:editId="4966BE6F">
                <wp:simplePos x="0" y="0"/>
                <wp:positionH relativeFrom="page">
                  <wp:posOffset>900430</wp:posOffset>
                </wp:positionH>
                <wp:positionV relativeFrom="page">
                  <wp:posOffset>8929370</wp:posOffset>
                </wp:positionV>
                <wp:extent cx="5760000" cy="720000"/>
                <wp:effectExtent l="0" t="0" r="12700" b="4445"/>
                <wp:wrapNone/>
                <wp:docPr id="10" name="Textfeld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0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6BB16E1" w14:textId="3F3EB3DE" w:rsidR="00420E44" w:rsidRPr="0092798C" w:rsidRDefault="00420E44"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420E44" w:rsidRPr="0092798C" w:rsidRDefault="00420E44" w:rsidP="00626630">
                            <w:pPr>
                              <w:spacing w:before="0"/>
                            </w:pPr>
                            <w:r w:rsidRPr="0092798C">
                              <w:t>Aktenzeichen</w:t>
                            </w:r>
                            <w:r>
                              <w:t>:</w:t>
                            </w:r>
                            <w:r w:rsidRPr="0092798C">
                              <w:t xml:space="preserve"> </w:t>
                            </w:r>
                            <w:r w:rsidRPr="00966310">
                              <w:t>SWD-10.08.18.7-18.01</w:t>
                            </w:r>
                          </w:p>
                          <w:p w14:paraId="2269797A" w14:textId="503C6ACE" w:rsidR="00420E44" w:rsidRPr="0092798C" w:rsidRDefault="00420E44" w:rsidP="00626630">
                            <w:pPr>
                              <w:spacing w:before="0"/>
                            </w:pPr>
                            <w:r w:rsidRPr="0092798C">
                              <w:t xml:space="preserve">Projektlaufzeit: </w:t>
                            </w:r>
                            <w:r w:rsidRPr="00966310">
                              <w:t>03.2019–09.2021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BB70C" id="Textfeld 10" o:spid="_x0000_s1030" type="#_x0000_t202" style="position:absolute;left:0;text-align:left;margin-left:70.9pt;margin-top:703.1pt;width:453.55pt;height:56.7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" filled="f" stroked="f">
                <v:textbox inset="0,0,0,0">
                  <w:txbxContent>
                    <w:p w14:paraId="16BB16E1" w14:textId="3F3EB3DE" w:rsidR="00420E44" w:rsidRPr="0092798C" w:rsidRDefault="00420E44"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420E44" w:rsidRPr="0092798C" w:rsidRDefault="00420E44" w:rsidP="00626630">
                      <w:pPr>
                        <w:spacing w:before="0"/>
                      </w:pPr>
                      <w:r w:rsidRPr="0092798C">
                        <w:t>Aktenzeichen</w:t>
                      </w:r>
                      <w:r>
                        <w:t>:</w:t>
                      </w:r>
                      <w:r w:rsidRPr="0092798C">
                        <w:t xml:space="preserve"> </w:t>
                      </w:r>
                      <w:r w:rsidRPr="00966310">
                        <w:t>SWD-10.08.18.7-18.01</w:t>
                      </w:r>
                    </w:p>
                    <w:p w14:paraId="2269797A" w14:textId="503C6ACE" w:rsidR="00420E44" w:rsidRPr="0092798C" w:rsidRDefault="00420E44" w:rsidP="00626630">
                      <w:pPr>
                        <w:spacing w:before="0"/>
                      </w:pPr>
                      <w:r w:rsidRPr="0092798C">
                        <w:t xml:space="preserve">Projektlaufzeit: </w:t>
                      </w:r>
                      <w:r w:rsidRPr="00966310">
                        <w:t>03.2019–09.2021</w:t>
                      </w:r>
                    </w:p>
                  </w:txbxContent>
                </v:textbox>
                <w10:wrap anchorx="page" anchory="page"/>
              </v:shape>
            </w:pict>
          </mc:Fallback>
        </mc:AlternateContent>
      </w:r>
    </w:p>
    <w:p w14:paraId="0272EFFE" w14:textId="77777777" w:rsidR="00966310" w:rsidRPr="00E81B1B" w:rsidRDefault="00966310" w:rsidP="00966310">
      <w:pPr>
        <w:pStyle w:val="Schmutztitel"/>
      </w:pPr>
      <w:r w:rsidRPr="00E81B1B">
        <w:t>Technologieentwicklung und Prozessforschung zu integralen, klimaaktiven Holz-Beton-Verbund Deckensystemen für kosteneffiziente Holz-Hybrid-Bauten</w:t>
      </w:r>
    </w:p>
    <w:p w14:paraId="228B429E" w14:textId="319A11F0" w:rsidR="00403252" w:rsidRPr="00E81B1B" w:rsidRDefault="00D164EA" w:rsidP="00224188">
      <w:pPr>
        <w:spacing w:before="240" w:line="320" w:lineRule="atLeast"/>
        <w:jc w:val="center"/>
        <w:rPr>
          <w:rFonts w:eastAsia="Myriad Pro" w:cs="Myriad Pro"/>
          <w:position w:val="-1"/>
          <w:sz w:val="28"/>
          <w:szCs w:val="28"/>
        </w:rPr>
      </w:pPr>
      <w:r w:rsidRPr="00E81B1B">
        <w:rPr>
          <w:noProof/>
          <w:lang w:eastAsia="de-DE"/>
        </w:rPr>
        <w:drawing>
          <wp:anchor distT="0" distB="0" distL="114300" distR="114300" simplePos="0" relativeHeight="251666432" behindDoc="0" locked="0" layoutInCell="1" allowOverlap="1" wp14:anchorId="5CCE8015" wp14:editId="273B7995">
            <wp:simplePos x="0" y="0"/>
            <wp:positionH relativeFrom="page">
              <wp:posOffset>2523490</wp:posOffset>
            </wp:positionH>
            <wp:positionV relativeFrom="page">
              <wp:posOffset>8354695</wp:posOffset>
            </wp:positionV>
            <wp:extent cx="1846580" cy="322580"/>
            <wp:effectExtent l="0" t="0" r="1270" b="1270"/>
            <wp:wrapThrough wrapText="bothSides">
              <wp:wrapPolygon edited="0">
                <wp:start x="0" y="0"/>
                <wp:lineTo x="0" y="20409"/>
                <wp:lineTo x="21392" y="20409"/>
                <wp:lineTo x="21392" y="0"/>
                <wp:lineTo x="0" y="0"/>
              </wp:wrapPolygon>
            </wp:wrapThrough>
            <wp:docPr id="13"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2">
                      <a:extLst>
                        <a:ext uri="{C183D7F6-B498-43B3-948B-1728B52AA6E4}">
                          <adec:decorative xmlns:adec="http://schemas.microsoft.com/office/drawing/2017/decorative" val="1"/>
                        </a:ext>
                      </a:extLst>
                    </pic:cNvPr>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846580" cy="32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BC4" w:rsidRPr="00E81B1B">
        <w:rPr>
          <w:noProof/>
          <w:color w:val="FFFFFF" w:themeColor="background1"/>
          <w:lang w:eastAsia="de-DE"/>
        </w:rPr>
        <w:drawing>
          <wp:anchor distT="0" distB="0" distL="114300" distR="114300" simplePos="0" relativeHeight="251665408" behindDoc="1" locked="0" layoutInCell="1" allowOverlap="1" wp14:anchorId="494A0EE7" wp14:editId="029F6014">
            <wp:simplePos x="0" y="0"/>
            <wp:positionH relativeFrom="page">
              <wp:posOffset>682625</wp:posOffset>
            </wp:positionH>
            <wp:positionV relativeFrom="page">
              <wp:posOffset>7205980</wp:posOffset>
            </wp:positionV>
            <wp:extent cx="1618615" cy="1666240"/>
            <wp:effectExtent l="0" t="0" r="635" b="0"/>
            <wp:wrapNone/>
            <wp:docPr id="357" name="Bild 3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Bild 346">
                      <a:extLst>
                        <a:ext uri="{C183D7F6-B498-43B3-948B-1728B52AA6E4}">
                          <adec:decorative xmlns:adec="http://schemas.microsoft.com/office/drawing/2017/decorative" val="1"/>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618615" cy="1666240"/>
                    </a:xfrm>
                    <a:prstGeom prst="rect">
                      <a:avLst/>
                    </a:prstGeom>
                    <a:noFill/>
                  </pic:spPr>
                </pic:pic>
              </a:graphicData>
            </a:graphic>
            <wp14:sizeRelH relativeFrom="page">
              <wp14:pctWidth>0</wp14:pctWidth>
            </wp14:sizeRelH>
            <wp14:sizeRelV relativeFrom="page">
              <wp14:pctHeight>0</wp14:pctHeight>
            </wp14:sizeRelV>
          </wp:anchor>
        </w:drawing>
      </w:r>
      <w:r w:rsidR="00403252" w:rsidRPr="00E81B1B">
        <w:rPr>
          <w:rFonts w:eastAsia="Myriad Pro" w:cs="Myriad Pro"/>
          <w:position w:val="-1"/>
          <w:sz w:val="28"/>
          <w:szCs w:val="28"/>
        </w:rPr>
        <w:br w:type="page"/>
      </w:r>
    </w:p>
    <w:p w14:paraId="40BF2411" w14:textId="77777777" w:rsidR="00E61A83" w:rsidRPr="00E81B1B" w:rsidRDefault="00E61A83" w:rsidP="006E05F1">
      <w:pPr>
        <w:spacing w:line="240" w:lineRule="auto"/>
        <w:rPr>
          <w:rFonts w:ascii="Myriad Pro Light" w:eastAsia="Myriad Pro Light" w:hAnsi="Myriad Pro Light" w:cs="Myriad Pro Light"/>
          <w:b/>
          <w:bCs/>
          <w:spacing w:val="1"/>
          <w:szCs w:val="20"/>
        </w:rPr>
        <w:sectPr w:rsidR="00E61A83" w:rsidRPr="00E81B1B" w:rsidSect="00E713C0">
          <w:headerReference w:type="default" r:id="rId16"/>
          <w:footerReference w:type="default" r:id="rId17"/>
          <w:headerReference w:type="first" r:id="rId18"/>
          <w:pgSz w:w="11906" w:h="16838"/>
          <w:pgMar w:top="1701" w:right="1418" w:bottom="1701" w:left="1418" w:header="720" w:footer="709" w:gutter="0"/>
          <w:cols w:space="708"/>
          <w:titlePg/>
          <w:docGrid w:linePitch="360"/>
        </w:sectPr>
      </w:pPr>
    </w:p>
    <w:p w14:paraId="6FCEABD4" w14:textId="36F71A77" w:rsidR="006E05F1" w:rsidRPr="00E81B1B" w:rsidRDefault="006E05F1" w:rsidP="002B4F7A">
      <w:pPr>
        <w:spacing w:line="240" w:lineRule="atLeast"/>
        <w:rPr>
          <w:rFonts w:ascii="Myriad Pro Light" w:eastAsia="Myriad Pro Light" w:hAnsi="Myriad Pro Light" w:cs="Myriad Pro Light"/>
          <w:b/>
          <w:bCs/>
          <w:szCs w:val="20"/>
        </w:rPr>
      </w:pPr>
      <w:r w:rsidRPr="00E81B1B">
        <w:rPr>
          <w:rFonts w:ascii="Myriad Pro Light" w:eastAsia="Myriad Pro Light" w:hAnsi="Myriad Pro Light" w:cs="Myriad Pro Light"/>
          <w:b/>
          <w:bCs/>
          <w:spacing w:val="1"/>
          <w:szCs w:val="20"/>
        </w:rPr>
        <w:lastRenderedPageBreak/>
        <w:t>I</w:t>
      </w:r>
      <w:r w:rsidRPr="00E81B1B">
        <w:rPr>
          <w:rFonts w:ascii="Myriad Pro Light" w:eastAsia="Myriad Pro Light" w:hAnsi="Myriad Pro Light" w:cs="Myriad Pro Light"/>
          <w:b/>
          <w:bCs/>
          <w:szCs w:val="20"/>
        </w:rPr>
        <w:t>mp</w:t>
      </w:r>
      <w:r w:rsidRPr="00E81B1B">
        <w:rPr>
          <w:rFonts w:ascii="Myriad Pro Light" w:eastAsia="Myriad Pro Light" w:hAnsi="Myriad Pro Light" w:cs="Myriad Pro Light"/>
          <w:b/>
          <w:bCs/>
          <w:spacing w:val="-2"/>
          <w:szCs w:val="20"/>
        </w:rPr>
        <w:t>r</w:t>
      </w:r>
      <w:r w:rsidRPr="00E81B1B">
        <w:rPr>
          <w:rFonts w:ascii="Myriad Pro Light" w:eastAsia="Myriad Pro Light" w:hAnsi="Myriad Pro Light" w:cs="Myriad Pro Light"/>
          <w:b/>
          <w:bCs/>
          <w:szCs w:val="20"/>
        </w:rPr>
        <w:t>essum</w:t>
      </w:r>
    </w:p>
    <w:p w14:paraId="11CC6D83" w14:textId="77777777" w:rsidR="006E05F1" w:rsidRPr="00E81B1B" w:rsidRDefault="006E05F1" w:rsidP="002B4F7A">
      <w:pPr>
        <w:spacing w:before="228" w:line="192" w:lineRule="atLeast"/>
        <w:rPr>
          <w:rFonts w:ascii="Myriad Pro Light" w:eastAsia="Myriad Pro Light" w:hAnsi="Myriad Pro Light" w:cs="Myriad Pro Light"/>
          <w:b/>
          <w:bCs/>
          <w:sz w:val="16"/>
          <w:szCs w:val="16"/>
        </w:rPr>
      </w:pPr>
      <w:r w:rsidRPr="00E81B1B">
        <w:rPr>
          <w:rFonts w:ascii="Myriad Pro Light" w:eastAsia="Myriad Pro Light" w:hAnsi="Myriad Pro Light" w:cs="Myriad Pro Light"/>
          <w:b/>
          <w:bCs/>
          <w:color w:val="336873"/>
          <w:sz w:val="16"/>
          <w:szCs w:val="16"/>
        </w:rPr>
        <w:t>He</w:t>
      </w:r>
      <w:r w:rsidRPr="00E81B1B">
        <w:rPr>
          <w:rFonts w:ascii="Myriad Pro Light" w:eastAsia="Myriad Pro Light" w:hAnsi="Myriad Pro Light" w:cs="Myriad Pro Light"/>
          <w:b/>
          <w:bCs/>
          <w:color w:val="336873"/>
          <w:spacing w:val="-1"/>
          <w:sz w:val="16"/>
          <w:szCs w:val="16"/>
        </w:rPr>
        <w:t>r</w:t>
      </w:r>
      <w:r w:rsidRPr="00E81B1B">
        <w:rPr>
          <w:rFonts w:ascii="Myriad Pro Light" w:eastAsia="Myriad Pro Light" w:hAnsi="Myriad Pro Light" w:cs="Myriad Pro Light"/>
          <w:b/>
          <w:bCs/>
          <w:color w:val="336873"/>
          <w:sz w:val="16"/>
          <w:szCs w:val="16"/>
        </w:rPr>
        <w:t>ausgeber</w:t>
      </w:r>
    </w:p>
    <w:p w14:paraId="120420B6"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Bundesinstitut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7"/>
          <w:sz w:val="16"/>
          <w:szCs w:val="16"/>
        </w:rPr>
        <w:t xml:space="preserve"> </w:t>
      </w:r>
      <w:r w:rsidRPr="00E81B1B">
        <w:rPr>
          <w:rFonts w:eastAsia="Myriad Pro" w:cs="Myriad Pro"/>
          <w:sz w:val="16"/>
          <w:szCs w:val="16"/>
        </w:rPr>
        <w:t>Stad</w:t>
      </w:r>
      <w:r w:rsidRPr="00E81B1B">
        <w:rPr>
          <w:rFonts w:eastAsia="Myriad Pro" w:cs="Myriad Pro"/>
          <w:spacing w:val="-1"/>
          <w:sz w:val="16"/>
          <w:szCs w:val="16"/>
        </w:rPr>
        <w:t>t</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w:t>
      </w:r>
      <w:r w:rsidRPr="00E81B1B">
        <w:rPr>
          <w:rFonts w:eastAsia="Myriad Pro" w:cs="Myriad Pro"/>
          <w:spacing w:val="-2"/>
          <w:sz w:val="16"/>
          <w:szCs w:val="16"/>
        </w:rPr>
        <w:t>f</w:t>
      </w:r>
      <w:r w:rsidRPr="00E81B1B">
        <w:rPr>
          <w:rFonts w:eastAsia="Myriad Pro" w:cs="Myriad Pro"/>
          <w:sz w:val="16"/>
          <w:szCs w:val="16"/>
        </w:rPr>
        <w:t>orschung</w:t>
      </w:r>
      <w:r w:rsidRPr="00E81B1B">
        <w:rPr>
          <w:rFonts w:eastAsia="Myriad Pro" w:cs="Myriad Pro"/>
          <w:spacing w:val="7"/>
          <w:sz w:val="16"/>
          <w:szCs w:val="16"/>
        </w:rPr>
        <w:t xml:space="preserve"> </w:t>
      </w:r>
      <w:r w:rsidRPr="00E81B1B">
        <w:rPr>
          <w:rFonts w:eastAsia="Myriad Pro" w:cs="Myriad Pro"/>
          <w:sz w:val="16"/>
          <w:szCs w:val="16"/>
        </w:rPr>
        <w:t xml:space="preserve">(BBSR) </w:t>
      </w:r>
    </w:p>
    <w:p w14:paraId="7BE60692"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im</w:t>
      </w:r>
      <w:r w:rsidRPr="00E81B1B">
        <w:rPr>
          <w:rFonts w:eastAsia="Myriad Pro" w:cs="Myriad Pro"/>
          <w:spacing w:val="7"/>
          <w:sz w:val="16"/>
          <w:szCs w:val="16"/>
        </w:rPr>
        <w:t xml:space="preserve"> </w:t>
      </w:r>
      <w:r w:rsidRPr="00E81B1B">
        <w:rPr>
          <w:rFonts w:eastAsia="Myriad Pro" w:cs="Myriad Pro"/>
          <w:sz w:val="16"/>
          <w:szCs w:val="16"/>
        </w:rPr>
        <w:t>Bundesa</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2"/>
          <w:sz w:val="16"/>
          <w:szCs w:val="16"/>
        </w:rPr>
        <w:t>w</w:t>
      </w:r>
      <w:r w:rsidRPr="00E81B1B">
        <w:rPr>
          <w:rFonts w:eastAsia="Myriad Pro" w:cs="Myriad Pro"/>
          <w:sz w:val="16"/>
          <w:szCs w:val="16"/>
        </w:rPr>
        <w:t>esen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aumo</w:t>
      </w:r>
      <w:r w:rsidRPr="00E81B1B">
        <w:rPr>
          <w:rFonts w:eastAsia="Myriad Pro" w:cs="Myriad Pro"/>
          <w:spacing w:val="-2"/>
          <w:sz w:val="16"/>
          <w:szCs w:val="16"/>
        </w:rPr>
        <w:t>r</w:t>
      </w:r>
      <w:r w:rsidRPr="00E81B1B">
        <w:rPr>
          <w:rFonts w:eastAsia="Myriad Pro" w:cs="Myriad Pro"/>
          <w:sz w:val="16"/>
          <w:szCs w:val="16"/>
        </w:rPr>
        <w:t>dnung</w:t>
      </w:r>
      <w:r w:rsidRPr="00E81B1B">
        <w:rPr>
          <w:rFonts w:eastAsia="Myriad Pro" w:cs="Myriad Pro"/>
          <w:spacing w:val="7"/>
          <w:sz w:val="16"/>
          <w:szCs w:val="16"/>
        </w:rPr>
        <w:t xml:space="preserve"> </w:t>
      </w:r>
      <w:r w:rsidRPr="00E81B1B">
        <w:rPr>
          <w:rFonts w:eastAsia="Myriad Pro" w:cs="Myriad Pro"/>
          <w:sz w:val="16"/>
          <w:szCs w:val="16"/>
        </w:rPr>
        <w:t xml:space="preserve">(BBR) </w:t>
      </w:r>
    </w:p>
    <w:p w14:paraId="6A91E9CB" w14:textId="4367B05F"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eichmanns</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ue</w:t>
      </w:r>
      <w:r w:rsidRPr="00E81B1B">
        <w:rPr>
          <w:rFonts w:eastAsia="Myriad Pro" w:cs="Myriad Pro"/>
          <w:spacing w:val="7"/>
          <w:sz w:val="16"/>
          <w:szCs w:val="16"/>
        </w:rPr>
        <w:t xml:space="preserve"> </w:t>
      </w:r>
      <w:r w:rsidRPr="00E81B1B">
        <w:rPr>
          <w:rFonts w:eastAsia="Myriad Pro" w:cs="Myriad Pro"/>
          <w:sz w:val="16"/>
          <w:szCs w:val="16"/>
        </w:rPr>
        <w:t>31–37</w:t>
      </w:r>
    </w:p>
    <w:p w14:paraId="7AC2FB37" w14:textId="77777777" w:rsidR="006E05F1"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53179</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p>
    <w:p w14:paraId="3A193949" w14:textId="77777777" w:rsidR="00FF1FE5" w:rsidRPr="00E81B1B" w:rsidRDefault="006E05F1" w:rsidP="002B4F7A">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 xml:space="preserve">Wissenschaftliche Begleitung/Fachbetreuer/in </w:t>
      </w:r>
      <w:r w:rsidRPr="00E81B1B">
        <w:rPr>
          <w:rFonts w:ascii="Myriad Pro Light" w:eastAsia="Myriad Pro" w:hAnsi="Myriad Pro Light" w:cs="Myriad Pro"/>
          <w:color w:val="9D9D9C"/>
          <w:spacing w:val="-1"/>
          <w:sz w:val="16"/>
          <w:szCs w:val="16"/>
        </w:rPr>
        <w:t xml:space="preserve">(alternativ) </w:t>
      </w:r>
    </w:p>
    <w:p w14:paraId="35094E60" w14:textId="42971BF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Bundesinstitut</w:t>
      </w:r>
      <w:r w:rsidRPr="00E81B1B">
        <w:rPr>
          <w:rFonts w:eastAsia="Myriad Pro" w:cs="Myriad Pro"/>
          <w:color w:val="000000"/>
          <w:spacing w:val="7"/>
          <w:sz w:val="16"/>
          <w:szCs w:val="16"/>
        </w:rPr>
        <w:t xml:space="preserve"> </w:t>
      </w:r>
      <w:r w:rsidRPr="00E81B1B">
        <w:rPr>
          <w:rFonts w:eastAsia="Myriad Pro" w:cs="Myriad Pro"/>
          <w:color w:val="000000"/>
          <w:sz w:val="16"/>
          <w:szCs w:val="16"/>
        </w:rPr>
        <w:t>für</w:t>
      </w:r>
      <w:r w:rsidRPr="00E81B1B">
        <w:rPr>
          <w:rFonts w:eastAsia="Myriad Pro" w:cs="Myriad Pro"/>
          <w:color w:val="000000"/>
          <w:spacing w:val="7"/>
          <w:sz w:val="16"/>
          <w:szCs w:val="16"/>
        </w:rPr>
        <w:t xml:space="preserve"> </w:t>
      </w:r>
      <w:r w:rsidRPr="00E81B1B">
        <w:rPr>
          <w:rFonts w:eastAsia="Myriad Pro" w:cs="Myriad Pro"/>
          <w:color w:val="000000"/>
          <w:sz w:val="16"/>
          <w:szCs w:val="16"/>
        </w:rPr>
        <w:t>Bau-,</w:t>
      </w:r>
      <w:r w:rsidRPr="00E81B1B">
        <w:rPr>
          <w:rFonts w:eastAsia="Myriad Pro" w:cs="Myriad Pro"/>
          <w:color w:val="000000"/>
          <w:spacing w:val="7"/>
          <w:sz w:val="16"/>
          <w:szCs w:val="16"/>
        </w:rPr>
        <w:t xml:space="preserve"> </w:t>
      </w:r>
      <w:r w:rsidRPr="00E81B1B">
        <w:rPr>
          <w:rFonts w:eastAsia="Myriad Pro" w:cs="Myriad Pro"/>
          <w:color w:val="000000"/>
          <w:sz w:val="16"/>
          <w:szCs w:val="16"/>
        </w:rPr>
        <w:t>Stad</w:t>
      </w:r>
      <w:r w:rsidRPr="00E81B1B">
        <w:rPr>
          <w:rFonts w:eastAsia="Myriad Pro" w:cs="Myriad Pro"/>
          <w:color w:val="000000"/>
          <w:spacing w:val="-1"/>
          <w:sz w:val="16"/>
          <w:szCs w:val="16"/>
        </w:rPr>
        <w:t>t</w:t>
      </w:r>
      <w:r w:rsidRPr="00E81B1B">
        <w:rPr>
          <w:rFonts w:eastAsia="Myriad Pro" w:cs="Myriad Pro"/>
          <w:color w:val="000000"/>
          <w:sz w:val="16"/>
          <w:szCs w:val="16"/>
        </w:rPr>
        <w:t>-</w:t>
      </w:r>
      <w:r w:rsidRPr="00E81B1B">
        <w:rPr>
          <w:rFonts w:eastAsia="Myriad Pro" w:cs="Myriad Pro"/>
          <w:color w:val="000000"/>
          <w:spacing w:val="7"/>
          <w:sz w:val="16"/>
          <w:szCs w:val="16"/>
        </w:rPr>
        <w:t xml:space="preserve"> </w:t>
      </w:r>
      <w:r w:rsidRPr="00E81B1B">
        <w:rPr>
          <w:rFonts w:eastAsia="Myriad Pro" w:cs="Myriad Pro"/>
          <w:color w:val="000000"/>
          <w:sz w:val="16"/>
          <w:szCs w:val="16"/>
        </w:rPr>
        <w:t>und</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R</w:t>
      </w:r>
      <w:r w:rsidRPr="00E81B1B">
        <w:rPr>
          <w:rFonts w:eastAsia="Myriad Pro" w:cs="Myriad Pro"/>
          <w:color w:val="000000"/>
          <w:sz w:val="16"/>
          <w:szCs w:val="16"/>
        </w:rPr>
        <w:t>aum</w:t>
      </w:r>
      <w:r w:rsidRPr="00E81B1B">
        <w:rPr>
          <w:rFonts w:eastAsia="Myriad Pro" w:cs="Myriad Pro"/>
          <w:color w:val="000000"/>
          <w:spacing w:val="-2"/>
          <w:sz w:val="16"/>
          <w:szCs w:val="16"/>
        </w:rPr>
        <w:t>f</w:t>
      </w:r>
      <w:r w:rsidRPr="00E81B1B">
        <w:rPr>
          <w:rFonts w:eastAsia="Myriad Pro" w:cs="Myriad Pro"/>
          <w:color w:val="000000"/>
          <w:sz w:val="16"/>
          <w:szCs w:val="16"/>
        </w:rPr>
        <w:t>orschung</w:t>
      </w:r>
    </w:p>
    <w:p w14:paraId="41108D8B" w14:textId="77777777"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R</w:t>
      </w:r>
      <w:r w:rsidRPr="00E81B1B">
        <w:rPr>
          <w:rFonts w:eastAsia="Myriad Pro" w:cs="Myriad Pro"/>
          <w:sz w:val="16"/>
          <w:szCs w:val="16"/>
        </w:rPr>
        <w:t>e</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ra</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pacing w:val="1"/>
          <w:sz w:val="16"/>
          <w:szCs w:val="16"/>
        </w:rPr>
        <w:t>X</w:t>
      </w:r>
      <w:r w:rsidRPr="00E81B1B">
        <w:rPr>
          <w:rFonts w:eastAsia="Myriad Pro" w:cs="Myriad Pro"/>
          <w:sz w:val="16"/>
          <w:szCs w:val="16"/>
        </w:rPr>
        <w:t>Y</w:t>
      </w:r>
      <w:r w:rsidRPr="00E81B1B">
        <w:rPr>
          <w:rFonts w:eastAsia="Myriad Pro" w:cs="Myriad Pro"/>
          <w:spacing w:val="-11"/>
          <w:sz w:val="16"/>
          <w:szCs w:val="16"/>
        </w:rPr>
        <w:t xml:space="preserve"> </w:t>
      </w:r>
      <w:r w:rsidRPr="00E81B1B">
        <w:rPr>
          <w:rFonts w:eastAsia="Myriad Pro" w:cs="Myriad Pro"/>
          <w:sz w:val="16"/>
          <w:szCs w:val="16"/>
        </w:rPr>
        <w:t>„</w:t>
      </w:r>
      <w:r w:rsidRPr="00E81B1B">
        <w:rPr>
          <w:rFonts w:eastAsia="Myriad Pro" w:cs="Myriad Pro"/>
          <w:spacing w:val="1"/>
          <w:sz w:val="16"/>
          <w:szCs w:val="16"/>
        </w:rPr>
        <w:t>R</w:t>
      </w:r>
      <w:r w:rsidRPr="00E81B1B">
        <w:rPr>
          <w:rFonts w:eastAsia="Myriad Pro" w:cs="Myriad Pro"/>
          <w:sz w:val="16"/>
          <w:szCs w:val="16"/>
        </w:rPr>
        <w:t>e</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ra</w:t>
      </w:r>
      <w:r w:rsidRPr="00E81B1B">
        <w:rPr>
          <w:rFonts w:eastAsia="Myriad Pro" w:cs="Myriad Pro"/>
          <w:sz w:val="16"/>
          <w:szCs w:val="16"/>
        </w:rPr>
        <w:t>tsbe</w:t>
      </w:r>
      <w:r w:rsidRPr="00E81B1B">
        <w:rPr>
          <w:rFonts w:eastAsia="Myriad Pro" w:cs="Myriad Pro"/>
          <w:spacing w:val="-1"/>
          <w:sz w:val="16"/>
          <w:szCs w:val="16"/>
        </w:rPr>
        <w:t>z</w:t>
      </w:r>
      <w:r w:rsidRPr="00E81B1B">
        <w:rPr>
          <w:rFonts w:eastAsia="Myriad Pro" w:cs="Myriad Pro"/>
          <w:sz w:val="16"/>
          <w:szCs w:val="16"/>
        </w:rPr>
        <w:t>eichnung“</w:t>
      </w:r>
    </w:p>
    <w:p w14:paraId="3312F114" w14:textId="77777777"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Nachname</w:t>
      </w:r>
      <w:r w:rsidRPr="00E81B1B">
        <w:rPr>
          <w:rFonts w:eastAsia="Myriad Pro" w:cs="Myriad Pro"/>
          <w:spacing w:val="7"/>
          <w:sz w:val="16"/>
          <w:szCs w:val="16"/>
        </w:rPr>
        <w:t xml:space="preserve"> </w:t>
      </w:r>
      <w:r w:rsidRPr="00E81B1B">
        <w:rPr>
          <w:rFonts w:eastAsia="Myriad Pro" w:cs="Myriad Pro"/>
          <w:color w:val="408927"/>
          <w:sz w:val="16"/>
          <w:szCs w:val="16"/>
        </w:rPr>
        <w:t>(</w:t>
      </w:r>
      <w:r w:rsidRPr="00E81B1B">
        <w:rPr>
          <w:rFonts w:eastAsia="Myriad Pro" w:cs="Myriad Pro"/>
          <w:color w:val="408927"/>
          <w:spacing w:val="-3"/>
          <w:sz w:val="16"/>
          <w:szCs w:val="16"/>
        </w:rPr>
        <w:t>P</w:t>
      </w:r>
      <w:r w:rsidRPr="00E81B1B">
        <w:rPr>
          <w:rFonts w:eastAsia="Myriad Pro" w:cs="Myriad Pro"/>
          <w:color w:val="408927"/>
          <w:spacing w:val="-2"/>
          <w:sz w:val="16"/>
          <w:szCs w:val="16"/>
        </w:rPr>
        <w:t>r</w:t>
      </w:r>
      <w:r w:rsidRPr="00E81B1B">
        <w:rPr>
          <w:rFonts w:eastAsia="Myriad Pro" w:cs="Myriad Pro"/>
          <w:color w:val="408927"/>
          <w:sz w:val="16"/>
          <w:szCs w:val="16"/>
        </w:rPr>
        <w:t>ojektleitung/</w:t>
      </w:r>
      <w:r w:rsidRPr="00E81B1B">
        <w:rPr>
          <w:rFonts w:eastAsia="Myriad Pro" w:cs="Myriad Pro"/>
          <w:color w:val="408927"/>
          <w:spacing w:val="1"/>
          <w:sz w:val="16"/>
          <w:szCs w:val="16"/>
        </w:rPr>
        <w:t>S</w:t>
      </w:r>
      <w:r w:rsidRPr="00E81B1B">
        <w:rPr>
          <w:rFonts w:eastAsia="Myriad Pro" w:cs="Myriad Pro"/>
          <w:color w:val="408927"/>
          <w:sz w:val="16"/>
          <w:szCs w:val="16"/>
        </w:rPr>
        <w:t>ch</w:t>
      </w:r>
      <w:r w:rsidRPr="00E81B1B">
        <w:rPr>
          <w:rFonts w:eastAsia="Myriad Pro" w:cs="Myriad Pro"/>
          <w:color w:val="408927"/>
          <w:spacing w:val="1"/>
          <w:sz w:val="16"/>
          <w:szCs w:val="16"/>
        </w:rPr>
        <w:t>r</w:t>
      </w:r>
      <w:r w:rsidRPr="00E81B1B">
        <w:rPr>
          <w:rFonts w:eastAsia="Myriad Pro" w:cs="Myriad Pro"/>
          <w:color w:val="408927"/>
          <w:sz w:val="16"/>
          <w:szCs w:val="16"/>
        </w:rPr>
        <w:t>i</w:t>
      </w:r>
      <w:r w:rsidRPr="00E81B1B">
        <w:rPr>
          <w:rFonts w:eastAsia="Myriad Pro" w:cs="Myriad Pro"/>
          <w:color w:val="408927"/>
          <w:spacing w:val="2"/>
          <w:sz w:val="16"/>
          <w:szCs w:val="16"/>
        </w:rPr>
        <w:t>f</w:t>
      </w:r>
      <w:r w:rsidRPr="00E81B1B">
        <w:rPr>
          <w:rFonts w:eastAsia="Myriad Pro" w:cs="Myriad Pro"/>
          <w:color w:val="408927"/>
          <w:sz w:val="16"/>
          <w:szCs w:val="16"/>
        </w:rPr>
        <w:t>tleitung)</w:t>
      </w:r>
    </w:p>
    <w:p w14:paraId="78B74F19" w14:textId="77777777" w:rsidR="006E05F1" w:rsidRPr="00E81B1B" w:rsidRDefault="00420E44" w:rsidP="008232AD">
      <w:pPr>
        <w:spacing w:before="0" w:line="192" w:lineRule="atLeast"/>
        <w:rPr>
          <w:rFonts w:eastAsia="Myriad Pro" w:cs="Myriad Pro"/>
          <w:sz w:val="16"/>
          <w:szCs w:val="16"/>
        </w:rPr>
      </w:pPr>
      <w:hyperlink r:id="rId19">
        <w:r w:rsidR="006E05F1" w:rsidRPr="00E81B1B">
          <w:rPr>
            <w:rFonts w:eastAsia="Myriad Pro" w:cs="Myriad Pro"/>
            <w:spacing w:val="-2"/>
            <w:sz w:val="16"/>
            <w:szCs w:val="16"/>
          </w:rPr>
          <w:t>v</w:t>
        </w:r>
        <w:r w:rsidR="006E05F1" w:rsidRPr="00E81B1B">
          <w:rPr>
            <w:rFonts w:eastAsia="Myriad Pro" w:cs="Myriad Pro"/>
            <w:sz w:val="16"/>
            <w:szCs w:val="16"/>
          </w:rPr>
          <w:t>o</w:t>
        </w:r>
        <w:r w:rsidR="006E05F1" w:rsidRPr="00E81B1B">
          <w:rPr>
            <w:rFonts w:eastAsia="Myriad Pro" w:cs="Myriad Pro"/>
            <w:spacing w:val="1"/>
            <w:sz w:val="16"/>
            <w:szCs w:val="16"/>
          </w:rPr>
          <w:t>r</w:t>
        </w:r>
        <w:r w:rsidR="006E05F1" w:rsidRPr="00E81B1B">
          <w:rPr>
            <w:rFonts w:eastAsia="Myriad Pro" w:cs="Myriad Pro"/>
            <w:sz w:val="16"/>
            <w:szCs w:val="16"/>
          </w:rPr>
          <w:t>nam</w:t>
        </w:r>
        <w:r w:rsidR="006E05F1" w:rsidRPr="00E81B1B">
          <w:rPr>
            <w:rFonts w:eastAsia="Myriad Pro" w:cs="Myriad Pro"/>
            <w:spacing w:val="-2"/>
            <w:sz w:val="16"/>
            <w:szCs w:val="16"/>
          </w:rPr>
          <w:t>e</w:t>
        </w:r>
        <w:r w:rsidR="006E05F1" w:rsidRPr="00E81B1B">
          <w:rPr>
            <w:rFonts w:eastAsia="Myriad Pro" w:cs="Myriad Pro"/>
            <w:sz w:val="16"/>
            <w:szCs w:val="16"/>
          </w:rPr>
          <w:t>.nachname@bb</w:t>
        </w:r>
        <w:r w:rsidR="006E05F1" w:rsidRPr="00E81B1B">
          <w:rPr>
            <w:rFonts w:eastAsia="Myriad Pro" w:cs="Myriad Pro"/>
            <w:spacing w:val="-8"/>
            <w:sz w:val="16"/>
            <w:szCs w:val="16"/>
          </w:rPr>
          <w:t>r</w:t>
        </w:r>
        <w:r w:rsidR="006E05F1" w:rsidRPr="00E81B1B">
          <w:rPr>
            <w:rFonts w:eastAsia="Myriad Pro" w:cs="Myriad Pro"/>
            <w:sz w:val="16"/>
            <w:szCs w:val="16"/>
          </w:rPr>
          <w:t>.bun</w:t>
        </w:r>
        <w:r w:rsidR="006E05F1" w:rsidRPr="00E81B1B">
          <w:rPr>
            <w:rFonts w:eastAsia="Myriad Pro" w:cs="Myriad Pro"/>
            <w:spacing w:val="-2"/>
            <w:sz w:val="16"/>
            <w:szCs w:val="16"/>
          </w:rPr>
          <w:t>d</w:t>
        </w:r>
        <w:r w:rsidR="006E05F1" w:rsidRPr="00E81B1B">
          <w:rPr>
            <w:rFonts w:eastAsia="Myriad Pro" w:cs="Myriad Pro"/>
            <w:sz w:val="16"/>
            <w:szCs w:val="16"/>
          </w:rPr>
          <w:t>.de</w:t>
        </w:r>
      </w:hyperlink>
    </w:p>
    <w:p w14:paraId="3E16A42C" w14:textId="77777777" w:rsidR="00FF1FE5" w:rsidRPr="00E81B1B" w:rsidRDefault="006E05F1" w:rsidP="00D11724">
      <w:pPr>
        <w:spacing w:line="192" w:lineRule="exact"/>
        <w:rPr>
          <w:rFonts w:eastAsia="Myriad Pro" w:cs="Myriad Pro"/>
          <w:color w:val="408927"/>
          <w:sz w:val="16"/>
          <w:szCs w:val="16"/>
        </w:rPr>
      </w:pPr>
      <w:r w:rsidRPr="00E81B1B">
        <w:rPr>
          <w:rFonts w:eastAsia="Myriad Pro" w:cs="Myriad Pro"/>
          <w:color w:val="408927"/>
          <w:spacing w:val="1"/>
          <w:sz w:val="16"/>
          <w:szCs w:val="16"/>
        </w:rPr>
        <w:t>R</w:t>
      </w:r>
      <w:r w:rsidRPr="00E81B1B">
        <w:rPr>
          <w:rFonts w:eastAsia="Myriad Pro" w:cs="Myriad Pro"/>
          <w:color w:val="408927"/>
          <w:sz w:val="16"/>
          <w:szCs w:val="16"/>
        </w:rPr>
        <w:t>e</w:t>
      </w:r>
      <w:r w:rsidRPr="00E81B1B">
        <w:rPr>
          <w:rFonts w:eastAsia="Myriad Pro" w:cs="Myriad Pro"/>
          <w:color w:val="408927"/>
          <w:spacing w:val="-2"/>
          <w:sz w:val="16"/>
          <w:szCs w:val="16"/>
        </w:rPr>
        <w:t>f</w:t>
      </w:r>
      <w:r w:rsidRPr="00E81B1B">
        <w:rPr>
          <w:rFonts w:eastAsia="Myriad Pro" w:cs="Myriad Pro"/>
          <w:color w:val="408927"/>
          <w:sz w:val="16"/>
          <w:szCs w:val="16"/>
        </w:rPr>
        <w:t>e</w:t>
      </w:r>
      <w:r w:rsidRPr="00E81B1B">
        <w:rPr>
          <w:rFonts w:eastAsia="Myriad Pro" w:cs="Myriad Pro"/>
          <w:color w:val="408927"/>
          <w:spacing w:val="-1"/>
          <w:sz w:val="16"/>
          <w:szCs w:val="16"/>
        </w:rPr>
        <w:t>ra</w:t>
      </w:r>
      <w:r w:rsidRPr="00E81B1B">
        <w:rPr>
          <w:rFonts w:eastAsia="Myriad Pro" w:cs="Myriad Pro"/>
          <w:color w:val="408927"/>
          <w:sz w:val="16"/>
          <w:szCs w:val="16"/>
        </w:rPr>
        <w:t>t</w:t>
      </w:r>
      <w:r w:rsidRPr="00E81B1B">
        <w:rPr>
          <w:rFonts w:eastAsia="Myriad Pro" w:cs="Myriad Pro"/>
          <w:color w:val="408927"/>
          <w:spacing w:val="7"/>
          <w:sz w:val="16"/>
          <w:szCs w:val="16"/>
        </w:rPr>
        <w:t xml:space="preserve"> </w:t>
      </w:r>
      <w:r w:rsidRPr="00E81B1B">
        <w:rPr>
          <w:rFonts w:eastAsia="Myriad Pro" w:cs="Myriad Pro"/>
          <w:color w:val="408927"/>
          <w:spacing w:val="1"/>
          <w:sz w:val="16"/>
          <w:szCs w:val="16"/>
        </w:rPr>
        <w:t>X</w:t>
      </w:r>
      <w:r w:rsidRPr="00E81B1B">
        <w:rPr>
          <w:rFonts w:eastAsia="Myriad Pro" w:cs="Myriad Pro"/>
          <w:color w:val="408927"/>
          <w:sz w:val="16"/>
          <w:szCs w:val="16"/>
        </w:rPr>
        <w:t>Y</w:t>
      </w:r>
      <w:r w:rsidRPr="00E81B1B">
        <w:rPr>
          <w:rFonts w:eastAsia="Myriad Pro" w:cs="Myriad Pro"/>
          <w:color w:val="408927"/>
          <w:spacing w:val="-11"/>
          <w:sz w:val="16"/>
          <w:szCs w:val="16"/>
        </w:rPr>
        <w:t xml:space="preserve"> </w:t>
      </w:r>
      <w:r w:rsidRPr="00E81B1B">
        <w:rPr>
          <w:rFonts w:eastAsia="Myriad Pro" w:cs="Myriad Pro"/>
          <w:color w:val="408927"/>
          <w:sz w:val="16"/>
          <w:szCs w:val="16"/>
        </w:rPr>
        <w:t>„</w:t>
      </w:r>
      <w:r w:rsidRPr="00E81B1B">
        <w:rPr>
          <w:rFonts w:eastAsia="Myriad Pro" w:cs="Myriad Pro"/>
          <w:color w:val="408927"/>
          <w:spacing w:val="1"/>
          <w:sz w:val="16"/>
          <w:szCs w:val="16"/>
        </w:rPr>
        <w:t>R</w:t>
      </w:r>
      <w:r w:rsidRPr="00E81B1B">
        <w:rPr>
          <w:rFonts w:eastAsia="Myriad Pro" w:cs="Myriad Pro"/>
          <w:color w:val="408927"/>
          <w:sz w:val="16"/>
          <w:szCs w:val="16"/>
        </w:rPr>
        <w:t>e</w:t>
      </w:r>
      <w:r w:rsidRPr="00E81B1B">
        <w:rPr>
          <w:rFonts w:eastAsia="Myriad Pro" w:cs="Myriad Pro"/>
          <w:color w:val="408927"/>
          <w:spacing w:val="-2"/>
          <w:sz w:val="16"/>
          <w:szCs w:val="16"/>
        </w:rPr>
        <w:t>f</w:t>
      </w:r>
      <w:r w:rsidRPr="00E81B1B">
        <w:rPr>
          <w:rFonts w:eastAsia="Myriad Pro" w:cs="Myriad Pro"/>
          <w:color w:val="408927"/>
          <w:sz w:val="16"/>
          <w:szCs w:val="16"/>
        </w:rPr>
        <w:t>e</w:t>
      </w:r>
      <w:r w:rsidRPr="00E81B1B">
        <w:rPr>
          <w:rFonts w:eastAsia="Myriad Pro" w:cs="Myriad Pro"/>
          <w:color w:val="408927"/>
          <w:spacing w:val="-1"/>
          <w:sz w:val="16"/>
          <w:szCs w:val="16"/>
        </w:rPr>
        <w:t>ra</w:t>
      </w:r>
      <w:r w:rsidRPr="00E81B1B">
        <w:rPr>
          <w:rFonts w:eastAsia="Myriad Pro" w:cs="Myriad Pro"/>
          <w:color w:val="408927"/>
          <w:sz w:val="16"/>
          <w:szCs w:val="16"/>
        </w:rPr>
        <w:t>tsbe</w:t>
      </w:r>
      <w:r w:rsidRPr="00E81B1B">
        <w:rPr>
          <w:rFonts w:eastAsia="Myriad Pro" w:cs="Myriad Pro"/>
          <w:color w:val="408927"/>
          <w:spacing w:val="-1"/>
          <w:sz w:val="16"/>
          <w:szCs w:val="16"/>
        </w:rPr>
        <w:t>z</w:t>
      </w:r>
      <w:r w:rsidRPr="00E81B1B">
        <w:rPr>
          <w:rFonts w:eastAsia="Myriad Pro" w:cs="Myriad Pro"/>
          <w:color w:val="408927"/>
          <w:sz w:val="16"/>
          <w:szCs w:val="16"/>
        </w:rPr>
        <w:t xml:space="preserve">eichnung“ </w:t>
      </w:r>
    </w:p>
    <w:p w14:paraId="51D274C7" w14:textId="77777777" w:rsidR="00FF1FE5" w:rsidRPr="00E81B1B" w:rsidRDefault="006E05F1" w:rsidP="00626630">
      <w:pPr>
        <w:spacing w:before="0" w:line="192" w:lineRule="exact"/>
        <w:rPr>
          <w:rFonts w:eastAsia="Myriad Pro" w:cs="Myriad Pro"/>
          <w:color w:val="408927"/>
          <w:sz w:val="16"/>
          <w:szCs w:val="16"/>
        </w:rPr>
      </w:pPr>
      <w:r w:rsidRPr="00E81B1B">
        <w:rPr>
          <w:rFonts w:eastAsia="Myriad Pro" w:cs="Myriad Pro"/>
          <w:color w:val="408927"/>
          <w:spacing w:val="-5"/>
          <w:sz w:val="16"/>
          <w:szCs w:val="16"/>
        </w:rPr>
        <w:t>V</w:t>
      </w:r>
      <w:r w:rsidRPr="00E81B1B">
        <w:rPr>
          <w:rFonts w:eastAsia="Myriad Pro" w:cs="Myriad Pro"/>
          <w:color w:val="408927"/>
          <w:sz w:val="16"/>
          <w:szCs w:val="16"/>
        </w:rPr>
        <w:t>o</w:t>
      </w:r>
      <w:r w:rsidRPr="00E81B1B">
        <w:rPr>
          <w:rFonts w:eastAsia="Myriad Pro" w:cs="Myriad Pro"/>
          <w:color w:val="408927"/>
          <w:spacing w:val="1"/>
          <w:sz w:val="16"/>
          <w:szCs w:val="16"/>
        </w:rPr>
        <w:t>r</w:t>
      </w:r>
      <w:r w:rsidRPr="00E81B1B">
        <w:rPr>
          <w:rFonts w:eastAsia="Myriad Pro" w:cs="Myriad Pro"/>
          <w:color w:val="408927"/>
          <w:sz w:val="16"/>
          <w:szCs w:val="16"/>
        </w:rPr>
        <w:t>name</w:t>
      </w:r>
      <w:r w:rsidRPr="00E81B1B">
        <w:rPr>
          <w:rFonts w:eastAsia="Myriad Pro" w:cs="Myriad Pro"/>
          <w:color w:val="408927"/>
          <w:spacing w:val="7"/>
          <w:sz w:val="16"/>
          <w:szCs w:val="16"/>
        </w:rPr>
        <w:t xml:space="preserve"> </w:t>
      </w:r>
      <w:r w:rsidRPr="00E81B1B">
        <w:rPr>
          <w:rFonts w:eastAsia="Myriad Pro" w:cs="Myriad Pro"/>
          <w:color w:val="408927"/>
          <w:sz w:val="16"/>
          <w:szCs w:val="16"/>
        </w:rPr>
        <w:t xml:space="preserve">Nachname </w:t>
      </w:r>
    </w:p>
    <w:p w14:paraId="7AE9AAB6" w14:textId="2EA02C5B" w:rsidR="006E05F1" w:rsidRPr="00E81B1B" w:rsidRDefault="006E05F1" w:rsidP="00626630">
      <w:pPr>
        <w:spacing w:before="0" w:line="192" w:lineRule="exact"/>
        <w:rPr>
          <w:rFonts w:eastAsia="Myriad Pro" w:cs="Myriad Pro"/>
          <w:sz w:val="16"/>
          <w:szCs w:val="16"/>
        </w:rPr>
      </w:pPr>
      <w:r w:rsidRPr="00E81B1B">
        <w:rPr>
          <w:rFonts w:eastAsia="Myriad Pro" w:cs="Myriad Pro"/>
          <w:color w:val="408927"/>
          <w:spacing w:val="-2"/>
          <w:sz w:val="16"/>
          <w:szCs w:val="16"/>
        </w:rPr>
        <w:t>v</w:t>
      </w:r>
      <w:r w:rsidRPr="00E81B1B">
        <w:rPr>
          <w:rFonts w:eastAsia="Myriad Pro" w:cs="Myriad Pro"/>
          <w:color w:val="408927"/>
          <w:sz w:val="16"/>
          <w:szCs w:val="16"/>
        </w:rPr>
        <w:t>o</w:t>
      </w:r>
      <w:r w:rsidRPr="00E81B1B">
        <w:rPr>
          <w:rFonts w:eastAsia="Myriad Pro" w:cs="Myriad Pro"/>
          <w:color w:val="408927"/>
          <w:spacing w:val="1"/>
          <w:sz w:val="16"/>
          <w:szCs w:val="16"/>
        </w:rPr>
        <w:t>r</w:t>
      </w:r>
      <w:r w:rsidRPr="00E81B1B">
        <w:rPr>
          <w:rFonts w:eastAsia="Myriad Pro" w:cs="Myriad Pro"/>
          <w:color w:val="408927"/>
          <w:sz w:val="16"/>
          <w:szCs w:val="16"/>
        </w:rPr>
        <w:t>nam</w:t>
      </w:r>
      <w:r w:rsidRPr="00E81B1B">
        <w:rPr>
          <w:rFonts w:eastAsia="Myriad Pro" w:cs="Myriad Pro"/>
          <w:color w:val="408927"/>
          <w:spacing w:val="-2"/>
          <w:sz w:val="16"/>
          <w:szCs w:val="16"/>
        </w:rPr>
        <w:t>e</w:t>
      </w:r>
      <w:r w:rsidRPr="00E81B1B">
        <w:rPr>
          <w:rFonts w:eastAsia="Myriad Pro" w:cs="Myriad Pro"/>
          <w:color w:val="408927"/>
          <w:sz w:val="16"/>
          <w:szCs w:val="16"/>
        </w:rPr>
        <w:t>.nachname@bb</w:t>
      </w:r>
      <w:r w:rsidRPr="00E81B1B">
        <w:rPr>
          <w:rFonts w:eastAsia="Myriad Pro" w:cs="Myriad Pro"/>
          <w:color w:val="408927"/>
          <w:spacing w:val="-8"/>
          <w:sz w:val="16"/>
          <w:szCs w:val="16"/>
        </w:rPr>
        <w:t>r</w:t>
      </w:r>
      <w:r w:rsidRPr="00E81B1B">
        <w:rPr>
          <w:rFonts w:eastAsia="Myriad Pro" w:cs="Myriad Pro"/>
          <w:color w:val="408927"/>
          <w:sz w:val="16"/>
          <w:szCs w:val="16"/>
        </w:rPr>
        <w:t>.bun</w:t>
      </w:r>
      <w:r w:rsidRPr="00E81B1B">
        <w:rPr>
          <w:rFonts w:eastAsia="Myriad Pro" w:cs="Myriad Pro"/>
          <w:color w:val="408927"/>
          <w:spacing w:val="-2"/>
          <w:sz w:val="16"/>
          <w:szCs w:val="16"/>
        </w:rPr>
        <w:t>d</w:t>
      </w:r>
      <w:r w:rsidRPr="00E81B1B">
        <w:rPr>
          <w:rFonts w:eastAsia="Myriad Pro" w:cs="Myriad Pro"/>
          <w:color w:val="408927"/>
          <w:sz w:val="16"/>
          <w:szCs w:val="16"/>
        </w:rPr>
        <w:t>.de</w:t>
      </w:r>
    </w:p>
    <w:p w14:paraId="4C67AB80"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Autorinnen und Autoren</w:t>
      </w:r>
    </w:p>
    <w:p w14:paraId="402B23BE" w14:textId="77777777" w:rsidR="006E05F1"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Mus</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1"/>
          <w:sz w:val="16"/>
          <w:szCs w:val="16"/>
        </w:rPr>
        <w:t>r</w:t>
      </w:r>
      <w:r w:rsidRPr="00E81B1B">
        <w:rPr>
          <w:rFonts w:eastAsia="Myriad Pro" w:cs="Myriad Pro"/>
          <w:sz w:val="16"/>
          <w:szCs w:val="16"/>
        </w:rPr>
        <w:t>institut,</w:t>
      </w:r>
      <w:r w:rsidRPr="00E81B1B">
        <w:rPr>
          <w:rFonts w:eastAsia="Myriad Pro" w:cs="Myriad Pro"/>
          <w:spacing w:val="7"/>
          <w:sz w:val="16"/>
          <w:szCs w:val="16"/>
        </w:rPr>
        <w:t xml:space="preserve"> </w:t>
      </w:r>
      <w:r w:rsidRPr="00E81B1B">
        <w:rPr>
          <w:rFonts w:eastAsia="Myriad Pro" w:cs="Myriad Pro"/>
          <w:sz w:val="16"/>
          <w:szCs w:val="16"/>
        </w:rPr>
        <w:t>Mus</w:t>
      </w:r>
      <w:r w:rsidRPr="00E81B1B">
        <w:rPr>
          <w:rFonts w:eastAsia="Myriad Pro" w:cs="Myriad Pro"/>
          <w:spacing w:val="-1"/>
          <w:sz w:val="16"/>
          <w:szCs w:val="16"/>
        </w:rPr>
        <w:t>t</w:t>
      </w:r>
      <w:r w:rsidRPr="00E81B1B">
        <w:rPr>
          <w:rFonts w:eastAsia="Myriad Pro" w:cs="Myriad Pro"/>
          <w:sz w:val="16"/>
          <w:szCs w:val="16"/>
        </w:rPr>
        <w:t>erstadt</w:t>
      </w:r>
    </w:p>
    <w:p w14:paraId="1502A820" w14:textId="77777777" w:rsidR="00370638" w:rsidRPr="00E81B1B" w:rsidRDefault="006E05F1" w:rsidP="00370638">
      <w:pPr>
        <w:spacing w:before="0" w:line="192" w:lineRule="atLeast"/>
        <w:rPr>
          <w:rFonts w:eastAsia="Myriad Pro" w:cs="Myriad Pro"/>
          <w:sz w:val="16"/>
          <w:szCs w:val="16"/>
        </w:rPr>
      </w:pPr>
      <w:r w:rsidRPr="00E81B1B">
        <w:rPr>
          <w:rFonts w:eastAsia="Myriad Pro" w:cs="Myriad Pro"/>
          <w:spacing w:val="-3"/>
          <w:sz w:val="16"/>
          <w:szCs w:val="16"/>
        </w:rPr>
        <w:t>P</w:t>
      </w:r>
      <w:r w:rsidRPr="00E81B1B">
        <w:rPr>
          <w:rFonts w:eastAsia="Myriad Pro" w:cs="Myriad Pro"/>
          <w:spacing w:val="-2"/>
          <w:sz w:val="16"/>
          <w:szCs w:val="16"/>
        </w:rPr>
        <w:t>r</w:t>
      </w:r>
      <w:r w:rsidRPr="00E81B1B">
        <w:rPr>
          <w:rFonts w:eastAsia="Myriad Pro" w:cs="Myriad Pro"/>
          <w:sz w:val="16"/>
          <w:szCs w:val="16"/>
        </w:rPr>
        <w:t>o</w:t>
      </w:r>
      <w:r w:rsidRPr="00E81B1B">
        <w:rPr>
          <w:rFonts w:eastAsia="Myriad Pro" w:cs="Myriad Pro"/>
          <w:spacing w:val="-5"/>
          <w:sz w:val="16"/>
          <w:szCs w:val="16"/>
        </w:rPr>
        <w:t>f</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Nachname</w:t>
      </w:r>
      <w:r w:rsidRPr="00E81B1B">
        <w:rPr>
          <w:rFonts w:eastAsia="Myriad Pro" w:cs="Myriad Pro"/>
          <w:spacing w:val="7"/>
          <w:sz w:val="16"/>
          <w:szCs w:val="16"/>
        </w:rPr>
        <w:t xml:space="preserve"> </w:t>
      </w:r>
      <w:r w:rsidRPr="00E81B1B">
        <w:rPr>
          <w:rFonts w:eastAsia="Myriad Pro" w:cs="Myriad Pro"/>
          <w:sz w:val="16"/>
          <w:szCs w:val="16"/>
        </w:rPr>
        <w:t>(</w:t>
      </w:r>
      <w:r w:rsidRPr="00E81B1B">
        <w:rPr>
          <w:rFonts w:eastAsia="Myriad Pro" w:cs="Myriad Pro"/>
          <w:spacing w:val="-3"/>
          <w:sz w:val="16"/>
          <w:szCs w:val="16"/>
        </w:rPr>
        <w:t>P</w:t>
      </w:r>
      <w:r w:rsidRPr="00E81B1B">
        <w:rPr>
          <w:rFonts w:eastAsia="Myriad Pro" w:cs="Myriad Pro"/>
          <w:spacing w:val="-2"/>
          <w:sz w:val="16"/>
          <w:szCs w:val="16"/>
        </w:rPr>
        <w:t>r</w:t>
      </w:r>
      <w:r w:rsidRPr="00E81B1B">
        <w:rPr>
          <w:rFonts w:eastAsia="Myriad Pro" w:cs="Myriad Pro"/>
          <w:sz w:val="16"/>
          <w:szCs w:val="16"/>
        </w:rPr>
        <w:t>ojektleitung)</w:t>
      </w:r>
    </w:p>
    <w:p w14:paraId="7376D06E" w14:textId="2B9F766B" w:rsidR="006E05F1" w:rsidRPr="00E81B1B" w:rsidRDefault="00370638" w:rsidP="00370638">
      <w:pPr>
        <w:spacing w:line="192" w:lineRule="atLeast"/>
        <w:rPr>
          <w:rFonts w:eastAsia="Myriad Pro" w:cs="Myriad Pro"/>
          <w:sz w:val="16"/>
          <w:szCs w:val="16"/>
        </w:rPr>
      </w:pPr>
      <w:r w:rsidRPr="00E81B1B">
        <w:rPr>
          <w:rFonts w:eastAsia="Myriad Pro" w:cs="Myriad Pro"/>
          <w:sz w:val="16"/>
          <w:szCs w:val="16"/>
        </w:rPr>
        <w:t>Vorname Nachname</w:t>
      </w:r>
    </w:p>
    <w:p w14:paraId="3026EE91" w14:textId="15EA0CF1" w:rsidR="006E05F1" w:rsidRPr="00E81B1B" w:rsidRDefault="006E05F1" w:rsidP="00D11724">
      <w:pPr>
        <w:spacing w:before="0" w:line="192" w:lineRule="atLeast"/>
        <w:rPr>
          <w:rFonts w:eastAsia="Myriad Pro" w:cs="Myriad Pro"/>
          <w:sz w:val="16"/>
          <w:szCs w:val="16"/>
        </w:rPr>
      </w:pP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w:t>
      </w:r>
      <w:r w:rsidRPr="00E81B1B">
        <w:rPr>
          <w:rFonts w:eastAsia="Myriad Pro" w:cs="Myriad Pro"/>
          <w:spacing w:val="-2"/>
          <w:sz w:val="16"/>
          <w:szCs w:val="16"/>
        </w:rPr>
        <w:t>e</w:t>
      </w:r>
      <w:r w:rsidRPr="00E81B1B">
        <w:rPr>
          <w:rFonts w:eastAsia="Myriad Pro" w:cs="Myriad Pro"/>
          <w:sz w:val="16"/>
          <w:szCs w:val="16"/>
        </w:rPr>
        <w:t>.nachname@mus</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1"/>
          <w:sz w:val="16"/>
          <w:szCs w:val="16"/>
        </w:rPr>
        <w:t>r</w:t>
      </w:r>
      <w:r w:rsidRPr="00E81B1B">
        <w:rPr>
          <w:rFonts w:eastAsia="Myriad Pro" w:cs="Myriad Pro"/>
          <w:sz w:val="16"/>
          <w:szCs w:val="16"/>
        </w:rPr>
        <w:t>institut.de</w:t>
      </w:r>
    </w:p>
    <w:p w14:paraId="3FEAD81A" w14:textId="77777777" w:rsidR="00FF1FE5" w:rsidRPr="00E81B1B" w:rsidRDefault="006E05F1" w:rsidP="00D11724">
      <w:pPr>
        <w:spacing w:line="192" w:lineRule="atLeast"/>
        <w:rPr>
          <w:rFonts w:eastAsia="Myriad Pro" w:cs="Myriad Pro"/>
          <w:sz w:val="16"/>
          <w:szCs w:val="16"/>
        </w:rPr>
      </w:pPr>
      <w:r w:rsidRPr="00E81B1B">
        <w:rPr>
          <w:rFonts w:eastAsia="Myriad Pro" w:cs="Myriad Pro"/>
          <w:spacing w:val="1"/>
          <w:sz w:val="16"/>
          <w:szCs w:val="16"/>
        </w:rPr>
        <w:t>B</w:t>
      </w:r>
      <w:r w:rsidRPr="00E81B1B">
        <w:rPr>
          <w:rFonts w:eastAsia="Myriad Pro" w:cs="Myriad Pro"/>
          <w:sz w:val="16"/>
          <w:szCs w:val="16"/>
        </w:rPr>
        <w:t>eispielinstitut,</w:t>
      </w:r>
      <w:r w:rsidRPr="00E81B1B">
        <w:rPr>
          <w:rFonts w:eastAsia="Myriad Pro" w:cs="Myriad Pro"/>
          <w:spacing w:val="7"/>
          <w:sz w:val="16"/>
          <w:szCs w:val="16"/>
        </w:rPr>
        <w:t xml:space="preserve"> </w:t>
      </w:r>
      <w:r w:rsidRPr="00E81B1B">
        <w:rPr>
          <w:rFonts w:eastAsia="Myriad Pro" w:cs="Myriad Pro"/>
          <w:sz w:val="16"/>
          <w:szCs w:val="16"/>
        </w:rPr>
        <w:t>Mus</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2"/>
          <w:sz w:val="16"/>
          <w:szCs w:val="16"/>
        </w:rPr>
        <w:t>r</w:t>
      </w:r>
      <w:r w:rsidRPr="00E81B1B">
        <w:rPr>
          <w:rFonts w:eastAsia="Myriad Pro" w:cs="Myriad Pro"/>
          <w:sz w:val="16"/>
          <w:szCs w:val="16"/>
        </w:rPr>
        <w:t>ci</w:t>
      </w:r>
      <w:r w:rsidRPr="00E81B1B">
        <w:rPr>
          <w:rFonts w:eastAsia="Myriad Pro" w:cs="Myriad Pro"/>
          <w:spacing w:val="1"/>
          <w:sz w:val="16"/>
          <w:szCs w:val="16"/>
        </w:rPr>
        <w:t>t</w:t>
      </w:r>
      <w:r w:rsidRPr="00E81B1B">
        <w:rPr>
          <w:rFonts w:eastAsia="Myriad Pro" w:cs="Myriad Pro"/>
          <w:sz w:val="16"/>
          <w:szCs w:val="16"/>
        </w:rPr>
        <w:t xml:space="preserve">y </w:t>
      </w:r>
    </w:p>
    <w:p w14:paraId="7655D3FC"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 xml:space="preserve">Nachname </w:t>
      </w:r>
    </w:p>
    <w:p w14:paraId="609B0C03" w14:textId="423B41BD"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w:t>
      </w:r>
      <w:r w:rsidRPr="00E81B1B">
        <w:rPr>
          <w:rFonts w:eastAsia="Myriad Pro" w:cs="Myriad Pro"/>
          <w:spacing w:val="-2"/>
          <w:sz w:val="16"/>
          <w:szCs w:val="16"/>
        </w:rPr>
        <w:t>e</w:t>
      </w:r>
      <w:r w:rsidRPr="00E81B1B">
        <w:rPr>
          <w:rFonts w:eastAsia="Myriad Pro" w:cs="Myriad Pro"/>
          <w:sz w:val="16"/>
          <w:szCs w:val="16"/>
        </w:rPr>
        <w:t>.nachname@beispielinstitu</w:t>
      </w:r>
      <w:r w:rsidRPr="00E81B1B">
        <w:rPr>
          <w:rFonts w:eastAsia="Myriad Pro" w:cs="Myriad Pro"/>
          <w:spacing w:val="-1"/>
          <w:sz w:val="16"/>
          <w:szCs w:val="16"/>
        </w:rPr>
        <w:t>t</w:t>
      </w:r>
      <w:r w:rsidRPr="00E81B1B">
        <w:rPr>
          <w:rFonts w:eastAsia="Myriad Pro" w:cs="Myriad Pro"/>
          <w:sz w:val="16"/>
          <w:szCs w:val="16"/>
        </w:rPr>
        <w:t>.de</w:t>
      </w:r>
    </w:p>
    <w:p w14:paraId="35C8F5FE" w14:textId="77777777" w:rsidR="006E05F1" w:rsidRPr="00E81B1B" w:rsidRDefault="006E05F1" w:rsidP="00370638">
      <w:pPr>
        <w:tabs>
          <w:tab w:val="left" w:pos="2835"/>
        </w:tabs>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Redaktion</w:t>
      </w:r>
      <w:r w:rsidRPr="00E81B1B">
        <w:rPr>
          <w:rFonts w:ascii="Myriad Pro Light" w:eastAsia="Myriad Pro Light" w:hAnsi="Myriad Pro Light" w:cs="Myriad Pro Light"/>
          <w:b/>
          <w:bCs/>
          <w:color w:val="408927"/>
          <w:sz w:val="16"/>
          <w:szCs w:val="16"/>
        </w:rPr>
        <w:t>/</w:t>
      </w:r>
      <w:r w:rsidRPr="00E81B1B">
        <w:rPr>
          <w:rFonts w:ascii="Myriad Pro Light" w:eastAsia="Myriad Pro Light" w:hAnsi="Myriad Pro Light" w:cs="Myriad Pro Light"/>
          <w:b/>
          <w:bCs/>
          <w:color w:val="408927"/>
          <w:spacing w:val="-2"/>
          <w:sz w:val="16"/>
          <w:szCs w:val="16"/>
        </w:rPr>
        <w:t>L</w:t>
      </w:r>
      <w:r w:rsidRPr="00E81B1B">
        <w:rPr>
          <w:rFonts w:ascii="Myriad Pro Light" w:eastAsia="Myriad Pro Light" w:hAnsi="Myriad Pro Light" w:cs="Myriad Pro Light"/>
          <w:b/>
          <w:bCs/>
          <w:color w:val="408927"/>
          <w:sz w:val="16"/>
          <w:szCs w:val="16"/>
        </w:rPr>
        <w:t>ek</w:t>
      </w:r>
      <w:r w:rsidRPr="00E81B1B">
        <w:rPr>
          <w:rFonts w:ascii="Myriad Pro Light" w:eastAsia="Myriad Pro Light" w:hAnsi="Myriad Pro Light" w:cs="Myriad Pro Light"/>
          <w:b/>
          <w:bCs/>
          <w:color w:val="408927"/>
          <w:spacing w:val="-1"/>
          <w:sz w:val="16"/>
          <w:szCs w:val="16"/>
        </w:rPr>
        <w:t>t</w:t>
      </w:r>
      <w:r w:rsidRPr="00E81B1B">
        <w:rPr>
          <w:rFonts w:ascii="Myriad Pro Light" w:eastAsia="Myriad Pro Light" w:hAnsi="Myriad Pro Light" w:cs="Myriad Pro Light"/>
          <w:b/>
          <w:bCs/>
          <w:color w:val="408927"/>
          <w:sz w:val="16"/>
          <w:szCs w:val="16"/>
        </w:rPr>
        <w:t>o</w:t>
      </w:r>
      <w:r w:rsidRPr="00E81B1B">
        <w:rPr>
          <w:rFonts w:ascii="Myriad Pro Light" w:eastAsia="Myriad Pro Light" w:hAnsi="Myriad Pro Light" w:cs="Myriad Pro Light"/>
          <w:b/>
          <w:bCs/>
          <w:color w:val="408927"/>
          <w:spacing w:val="-1"/>
          <w:sz w:val="16"/>
          <w:szCs w:val="16"/>
        </w:rPr>
        <w:t>ra</w:t>
      </w:r>
      <w:r w:rsidRPr="00E81B1B">
        <w:rPr>
          <w:rFonts w:ascii="Myriad Pro Light" w:eastAsia="Myriad Pro Light" w:hAnsi="Myriad Pro Light" w:cs="Myriad Pro Light"/>
          <w:b/>
          <w:bCs/>
          <w:color w:val="408927"/>
          <w:sz w:val="16"/>
          <w:szCs w:val="16"/>
        </w:rPr>
        <w:t>t/</w:t>
      </w:r>
      <w:r w:rsidRPr="00E81B1B">
        <w:rPr>
          <w:rFonts w:ascii="Myriad Pro Light" w:eastAsia="Myriad Pro Light" w:hAnsi="Myriad Pro Light" w:cs="Myriad Pro Light"/>
          <w:b/>
          <w:bCs/>
          <w:color w:val="408927"/>
          <w:spacing w:val="-1"/>
          <w:sz w:val="16"/>
          <w:szCs w:val="16"/>
        </w:rPr>
        <w:t>K</w:t>
      </w:r>
      <w:r w:rsidRPr="00E81B1B">
        <w:rPr>
          <w:rFonts w:ascii="Myriad Pro Light" w:eastAsia="Myriad Pro Light" w:hAnsi="Myriad Pro Light" w:cs="Myriad Pro Light"/>
          <w:b/>
          <w:bCs/>
          <w:color w:val="408927"/>
          <w:sz w:val="16"/>
          <w:szCs w:val="16"/>
        </w:rPr>
        <w:t>or</w:t>
      </w:r>
      <w:r w:rsidRPr="00E81B1B">
        <w:rPr>
          <w:rFonts w:ascii="Myriad Pro Light" w:eastAsia="Myriad Pro Light" w:hAnsi="Myriad Pro Light" w:cs="Myriad Pro Light"/>
          <w:b/>
          <w:bCs/>
          <w:color w:val="408927"/>
          <w:spacing w:val="-1"/>
          <w:sz w:val="16"/>
          <w:szCs w:val="16"/>
        </w:rPr>
        <w:t>r</w:t>
      </w:r>
      <w:r w:rsidRPr="00E81B1B">
        <w:rPr>
          <w:rFonts w:ascii="Myriad Pro Light" w:eastAsia="Myriad Pro Light" w:hAnsi="Myriad Pro Light" w:cs="Myriad Pro Light"/>
          <w:b/>
          <w:bCs/>
          <w:color w:val="408927"/>
          <w:sz w:val="16"/>
          <w:szCs w:val="16"/>
        </w:rPr>
        <w:t>ek</w:t>
      </w:r>
      <w:r w:rsidRPr="00E81B1B">
        <w:rPr>
          <w:rFonts w:ascii="Myriad Pro Light" w:eastAsia="Myriad Pro Light" w:hAnsi="Myriad Pro Light" w:cs="Myriad Pro Light"/>
          <w:b/>
          <w:bCs/>
          <w:color w:val="408927"/>
          <w:spacing w:val="-1"/>
          <w:sz w:val="16"/>
          <w:szCs w:val="16"/>
        </w:rPr>
        <w:t>t</w:t>
      </w:r>
      <w:r w:rsidRPr="00E81B1B">
        <w:rPr>
          <w:rFonts w:ascii="Myriad Pro Light" w:eastAsia="Myriad Pro Light" w:hAnsi="Myriad Pro Light" w:cs="Myriad Pro Light"/>
          <w:b/>
          <w:bCs/>
          <w:color w:val="408927"/>
          <w:sz w:val="16"/>
          <w:szCs w:val="16"/>
        </w:rPr>
        <w:t>o</w:t>
      </w:r>
      <w:r w:rsidRPr="00E81B1B">
        <w:rPr>
          <w:rFonts w:ascii="Myriad Pro Light" w:eastAsia="Myriad Pro Light" w:hAnsi="Myriad Pro Light" w:cs="Myriad Pro Light"/>
          <w:b/>
          <w:bCs/>
          <w:color w:val="408927"/>
          <w:spacing w:val="-1"/>
          <w:sz w:val="16"/>
          <w:szCs w:val="16"/>
        </w:rPr>
        <w:t>ra</w:t>
      </w:r>
      <w:r w:rsidRPr="00E81B1B">
        <w:rPr>
          <w:rFonts w:ascii="Myriad Pro Light" w:eastAsia="Myriad Pro Light" w:hAnsi="Myriad Pro Light" w:cs="Myriad Pro Light"/>
          <w:b/>
          <w:bCs/>
          <w:color w:val="408927"/>
          <w:sz w:val="16"/>
          <w:szCs w:val="16"/>
        </w:rPr>
        <w:t xml:space="preserve">t </w:t>
      </w:r>
      <w:r w:rsidRPr="00E81B1B">
        <w:rPr>
          <w:rFonts w:ascii="Myriad Pro Light" w:eastAsia="Myriad Pro" w:hAnsi="Myriad Pro Light" w:cs="Myriad Pro"/>
          <w:color w:val="9D9D9C"/>
          <w:spacing w:val="-1"/>
          <w:sz w:val="16"/>
          <w:szCs w:val="16"/>
        </w:rPr>
        <w:t>(</w:t>
      </w:r>
      <w:r w:rsidRPr="00E81B1B">
        <w:rPr>
          <w:rFonts w:ascii="Myriad Pro Light" w:eastAsia="Myriad Pro" w:hAnsi="Myriad Pro Light" w:cs="Myriad Pro"/>
          <w:color w:val="9D9D9C"/>
          <w:sz w:val="16"/>
          <w:szCs w:val="16"/>
        </w:rPr>
        <w:t>al</w:t>
      </w:r>
      <w:r w:rsidRPr="00E81B1B">
        <w:rPr>
          <w:rFonts w:ascii="Myriad Pro Light" w:eastAsia="Myriad Pro" w:hAnsi="Myriad Pro Light" w:cs="Myriad Pro"/>
          <w:color w:val="9D9D9C"/>
          <w:spacing w:val="-1"/>
          <w:sz w:val="16"/>
          <w:szCs w:val="16"/>
        </w:rPr>
        <w:t>t</w:t>
      </w:r>
      <w:r w:rsidRPr="00E81B1B">
        <w:rPr>
          <w:rFonts w:ascii="Myriad Pro Light" w:eastAsia="Myriad Pro" w:hAnsi="Myriad Pro Light" w:cs="Myriad Pro"/>
          <w:color w:val="9D9D9C"/>
          <w:sz w:val="16"/>
          <w:szCs w:val="16"/>
        </w:rPr>
        <w:t>e</w:t>
      </w:r>
      <w:r w:rsidRPr="00E81B1B">
        <w:rPr>
          <w:rFonts w:ascii="Myriad Pro Light" w:eastAsia="Myriad Pro" w:hAnsi="Myriad Pro Light" w:cs="Myriad Pro"/>
          <w:color w:val="9D9D9C"/>
          <w:spacing w:val="1"/>
          <w:sz w:val="16"/>
          <w:szCs w:val="16"/>
        </w:rPr>
        <w:t>r</w:t>
      </w:r>
      <w:r w:rsidRPr="00E81B1B">
        <w:rPr>
          <w:rFonts w:ascii="Myriad Pro Light" w:eastAsia="Myriad Pro" w:hAnsi="Myriad Pro Light" w:cs="Myriad Pro"/>
          <w:color w:val="9D9D9C"/>
          <w:sz w:val="16"/>
          <w:szCs w:val="16"/>
        </w:rPr>
        <w:t>n</w:t>
      </w:r>
      <w:r w:rsidRPr="00E81B1B">
        <w:rPr>
          <w:rFonts w:ascii="Myriad Pro Light" w:eastAsia="Myriad Pro" w:hAnsi="Myriad Pro Light" w:cs="Myriad Pro"/>
          <w:color w:val="9D9D9C"/>
          <w:spacing w:val="-1"/>
          <w:sz w:val="16"/>
          <w:szCs w:val="16"/>
        </w:rPr>
        <w:t>a</w:t>
      </w:r>
      <w:r w:rsidRPr="00E81B1B">
        <w:rPr>
          <w:rFonts w:ascii="Myriad Pro Light" w:eastAsia="Myriad Pro" w:hAnsi="Myriad Pro Light" w:cs="Myriad Pro"/>
          <w:color w:val="9D9D9C"/>
          <w:sz w:val="16"/>
          <w:szCs w:val="16"/>
        </w:rPr>
        <w:t xml:space="preserve">tiv) </w:t>
      </w:r>
    </w:p>
    <w:p w14:paraId="304F8854" w14:textId="79B87E0F" w:rsidR="006E05F1" w:rsidRPr="00E81B1B" w:rsidRDefault="006E05F1" w:rsidP="00626630">
      <w:pPr>
        <w:tabs>
          <w:tab w:val="left" w:pos="2835"/>
        </w:tabs>
        <w:spacing w:before="0" w:line="192" w:lineRule="exact"/>
        <w:rPr>
          <w:rFonts w:eastAsia="Myriad Pro" w:cs="Myriad Pro"/>
          <w:sz w:val="16"/>
          <w:szCs w:val="16"/>
        </w:rPr>
      </w:pP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w:t>
      </w:r>
      <w:r w:rsidRPr="00E81B1B">
        <w:rPr>
          <w:rFonts w:eastAsia="Myriad Pro" w:cs="Myriad Pro"/>
          <w:color w:val="000000"/>
          <w:spacing w:val="1"/>
          <w:sz w:val="16"/>
          <w:szCs w:val="16"/>
        </w:rPr>
        <w:t>r</w:t>
      </w:r>
      <w:r w:rsidRPr="00E81B1B">
        <w:rPr>
          <w:rFonts w:eastAsia="Myriad Pro" w:cs="Myriad Pro"/>
          <w:color w:val="000000"/>
          <w:sz w:val="16"/>
          <w:szCs w:val="16"/>
        </w:rPr>
        <w:t>institut,</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erstadt</w:t>
      </w:r>
    </w:p>
    <w:p w14:paraId="762DD43B" w14:textId="77777777" w:rsidR="006E05F1" w:rsidRPr="00E81B1B" w:rsidRDefault="006E05F1" w:rsidP="00626630">
      <w:pPr>
        <w:spacing w:before="0" w:line="240" w:lineRule="auto"/>
        <w:rPr>
          <w:rFonts w:eastAsia="Myriad Pro" w:cs="Myriad Pro"/>
          <w:sz w:val="16"/>
          <w:szCs w:val="16"/>
        </w:rPr>
      </w:pP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Nachname</w:t>
      </w:r>
    </w:p>
    <w:p w14:paraId="7A52DB69" w14:textId="77777777" w:rsidR="006E05F1" w:rsidRPr="00E81B1B" w:rsidRDefault="006E05F1" w:rsidP="00370638">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Stand</w:t>
      </w:r>
    </w:p>
    <w:p w14:paraId="57B83218" w14:textId="77777777" w:rsidR="006E05F1" w:rsidRPr="00E81B1B" w:rsidRDefault="006E05F1" w:rsidP="00626630">
      <w:pPr>
        <w:spacing w:before="0" w:line="192" w:lineRule="exact"/>
        <w:rPr>
          <w:rFonts w:eastAsia="Myriad Pro" w:cs="Myriad Pro"/>
          <w:sz w:val="16"/>
          <w:szCs w:val="16"/>
        </w:rPr>
      </w:pPr>
      <w:r w:rsidRPr="00E81B1B">
        <w:rPr>
          <w:rFonts w:eastAsia="Myriad Pro" w:cs="Myriad Pro"/>
          <w:spacing w:val="1"/>
          <w:sz w:val="16"/>
          <w:szCs w:val="16"/>
        </w:rPr>
        <w:t>M</w:t>
      </w:r>
      <w:r w:rsidRPr="00E81B1B">
        <w:rPr>
          <w:rFonts w:eastAsia="Myriad Pro" w:cs="Myriad Pro"/>
          <w:sz w:val="16"/>
          <w:szCs w:val="16"/>
        </w:rPr>
        <w:t>on</w:t>
      </w:r>
      <w:r w:rsidRPr="00E81B1B">
        <w:rPr>
          <w:rFonts w:eastAsia="Myriad Pro" w:cs="Myriad Pro"/>
          <w:spacing w:val="-1"/>
          <w:sz w:val="16"/>
          <w:szCs w:val="16"/>
        </w:rPr>
        <w:t>a</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Jahr</w:t>
      </w:r>
    </w:p>
    <w:p w14:paraId="65874C07" w14:textId="77777777" w:rsidR="00FF1FE5" w:rsidRPr="00E81B1B" w:rsidRDefault="006E05F1" w:rsidP="00370638">
      <w:pPr>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Gestaltung</w:t>
      </w:r>
      <w:r w:rsidRPr="00E81B1B">
        <w:rPr>
          <w:rFonts w:ascii="Myriad Pro Light" w:eastAsia="Myriad Pro Light" w:hAnsi="Myriad Pro Light" w:cs="Myriad Pro Light"/>
          <w:b/>
          <w:bCs/>
          <w:color w:val="408927"/>
          <w:sz w:val="16"/>
          <w:szCs w:val="16"/>
        </w:rPr>
        <w:t>/</w:t>
      </w:r>
      <w:r w:rsidRPr="00E81B1B">
        <w:rPr>
          <w:rFonts w:ascii="Myriad Pro Light" w:eastAsia="Myriad Pro Light" w:hAnsi="Myriad Pro Light" w:cs="Myriad Pro Light"/>
          <w:b/>
          <w:bCs/>
          <w:color w:val="408927"/>
          <w:spacing w:val="1"/>
          <w:sz w:val="16"/>
          <w:szCs w:val="16"/>
        </w:rPr>
        <w:t>S</w:t>
      </w:r>
      <w:r w:rsidRPr="00E81B1B">
        <w:rPr>
          <w:rFonts w:ascii="Myriad Pro Light" w:eastAsia="Myriad Pro Light" w:hAnsi="Myriad Pro Light" w:cs="Myriad Pro Light"/>
          <w:b/>
          <w:bCs/>
          <w:color w:val="408927"/>
          <w:spacing w:val="-1"/>
          <w:sz w:val="16"/>
          <w:szCs w:val="16"/>
        </w:rPr>
        <w:t>a</w:t>
      </w:r>
      <w:r w:rsidRPr="00E81B1B">
        <w:rPr>
          <w:rFonts w:ascii="Myriad Pro Light" w:eastAsia="Myriad Pro Light" w:hAnsi="Myriad Pro Light" w:cs="Myriad Pro Light"/>
          <w:b/>
          <w:bCs/>
          <w:color w:val="408927"/>
          <w:sz w:val="16"/>
          <w:szCs w:val="16"/>
        </w:rPr>
        <w:t>tz</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und</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L</w:t>
      </w:r>
      <w:r w:rsidRPr="00E81B1B">
        <w:rPr>
          <w:rFonts w:ascii="Myriad Pro Light" w:eastAsia="Myriad Pro Light" w:hAnsi="Myriad Pro Light" w:cs="Myriad Pro Light"/>
          <w:b/>
          <w:bCs/>
          <w:color w:val="408927"/>
          <w:spacing w:val="-2"/>
          <w:sz w:val="16"/>
          <w:szCs w:val="16"/>
        </w:rPr>
        <w:t>ay</w:t>
      </w:r>
      <w:r w:rsidRPr="00E81B1B">
        <w:rPr>
          <w:rFonts w:ascii="Myriad Pro Light" w:eastAsia="Myriad Pro Light" w:hAnsi="Myriad Pro Light" w:cs="Myriad Pro Light"/>
          <w:b/>
          <w:bCs/>
          <w:color w:val="408927"/>
          <w:sz w:val="16"/>
          <w:szCs w:val="16"/>
        </w:rPr>
        <w:t>out</w:t>
      </w:r>
      <w:r w:rsidRPr="00E81B1B">
        <w:rPr>
          <w:rFonts w:eastAsia="Myriad Pro Light" w:cs="Myriad Pro Light"/>
          <w:color w:val="408927"/>
          <w:spacing w:val="7"/>
          <w:sz w:val="16"/>
          <w:szCs w:val="16"/>
        </w:rPr>
        <w:t xml:space="preserve"> </w:t>
      </w:r>
      <w:r w:rsidRPr="00E81B1B">
        <w:rPr>
          <w:rFonts w:ascii="Myriad Pro Light" w:eastAsia="Myriad Pro" w:hAnsi="Myriad Pro Light" w:cs="Myriad Pro"/>
          <w:color w:val="9D9D9C"/>
          <w:sz w:val="16"/>
          <w:szCs w:val="16"/>
        </w:rPr>
        <w:t>(al</w:t>
      </w:r>
      <w:r w:rsidRPr="00E81B1B">
        <w:rPr>
          <w:rFonts w:ascii="Myriad Pro Light" w:eastAsia="Myriad Pro" w:hAnsi="Myriad Pro Light" w:cs="Myriad Pro"/>
          <w:color w:val="9D9D9C"/>
          <w:spacing w:val="-1"/>
          <w:sz w:val="16"/>
          <w:szCs w:val="16"/>
        </w:rPr>
        <w:t>t</w:t>
      </w:r>
      <w:r w:rsidRPr="00E81B1B">
        <w:rPr>
          <w:rFonts w:ascii="Myriad Pro Light" w:eastAsia="Myriad Pro" w:hAnsi="Myriad Pro Light" w:cs="Myriad Pro"/>
          <w:color w:val="9D9D9C"/>
          <w:sz w:val="16"/>
          <w:szCs w:val="16"/>
        </w:rPr>
        <w:t>e</w:t>
      </w:r>
      <w:r w:rsidRPr="00E81B1B">
        <w:rPr>
          <w:rFonts w:ascii="Myriad Pro Light" w:eastAsia="Myriad Pro" w:hAnsi="Myriad Pro Light" w:cs="Myriad Pro"/>
          <w:color w:val="9D9D9C"/>
          <w:spacing w:val="1"/>
          <w:sz w:val="16"/>
          <w:szCs w:val="16"/>
        </w:rPr>
        <w:t>r</w:t>
      </w:r>
      <w:r w:rsidRPr="00E81B1B">
        <w:rPr>
          <w:rFonts w:ascii="Myriad Pro Light" w:eastAsia="Myriad Pro" w:hAnsi="Myriad Pro Light" w:cs="Myriad Pro"/>
          <w:color w:val="9D9D9C"/>
          <w:sz w:val="16"/>
          <w:szCs w:val="16"/>
        </w:rPr>
        <w:t>n</w:t>
      </w:r>
      <w:r w:rsidRPr="00E81B1B">
        <w:rPr>
          <w:rFonts w:ascii="Myriad Pro Light" w:eastAsia="Myriad Pro" w:hAnsi="Myriad Pro Light" w:cs="Myriad Pro"/>
          <w:color w:val="9D9D9C"/>
          <w:spacing w:val="-1"/>
          <w:sz w:val="16"/>
          <w:szCs w:val="16"/>
        </w:rPr>
        <w:t>a</w:t>
      </w:r>
      <w:r w:rsidRPr="00E81B1B">
        <w:rPr>
          <w:rFonts w:ascii="Myriad Pro Light" w:eastAsia="Myriad Pro" w:hAnsi="Myriad Pro Light" w:cs="Myriad Pro"/>
          <w:color w:val="9D9D9C"/>
          <w:sz w:val="16"/>
          <w:szCs w:val="16"/>
        </w:rPr>
        <w:t xml:space="preserve">tiv) </w:t>
      </w:r>
    </w:p>
    <w:p w14:paraId="0EE3C558" w14:textId="7A067A1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A</w:t>
      </w:r>
      <w:r w:rsidRPr="00E81B1B">
        <w:rPr>
          <w:rFonts w:eastAsia="Myriad Pro" w:cs="Myriad Pro"/>
          <w:color w:val="000000"/>
          <w:sz w:val="16"/>
          <w:szCs w:val="16"/>
        </w:rPr>
        <w:t>G,</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erstadt</w:t>
      </w:r>
    </w:p>
    <w:p w14:paraId="4EC22E57" w14:textId="77777777" w:rsidR="00FF1FE5" w:rsidRPr="00E81B1B" w:rsidRDefault="006E05F1" w:rsidP="008232AD">
      <w:pPr>
        <w:spacing w:before="0" w:line="192" w:lineRule="atLeast"/>
        <w:rPr>
          <w:rFonts w:eastAsia="Myriad Pro" w:cs="Myriad Pro"/>
          <w:color w:val="408927"/>
          <w:sz w:val="16"/>
          <w:szCs w:val="16"/>
        </w:rPr>
      </w:pPr>
      <w:r w:rsidRPr="00E81B1B">
        <w:rPr>
          <w:rFonts w:eastAsia="Myriad Pro" w:cs="Myriad Pro"/>
          <w:sz w:val="16"/>
          <w:szCs w:val="16"/>
        </w:rPr>
        <w:t>Lisa</w:t>
      </w:r>
      <w:r w:rsidRPr="00E81B1B">
        <w:rPr>
          <w:rFonts w:eastAsia="Myriad Pro" w:cs="Myriad Pro"/>
          <w:spacing w:val="7"/>
          <w:sz w:val="16"/>
          <w:szCs w:val="16"/>
        </w:rPr>
        <w:t xml:space="preserve"> </w:t>
      </w:r>
      <w:r w:rsidRPr="00E81B1B">
        <w:rPr>
          <w:rFonts w:eastAsia="Myriad Pro" w:cs="Myriad Pro"/>
          <w:sz w:val="16"/>
          <w:szCs w:val="16"/>
        </w:rPr>
        <w:t>Mus</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5"/>
          <w:sz w:val="16"/>
          <w:szCs w:val="16"/>
        </w:rPr>
        <w:t>r</w:t>
      </w:r>
      <w:r w:rsidRPr="00E81B1B">
        <w:rPr>
          <w:rFonts w:eastAsia="Myriad Pro" w:cs="Myriad Pro"/>
          <w:sz w:val="16"/>
          <w:szCs w:val="16"/>
        </w:rPr>
        <w:t>f</w:t>
      </w:r>
      <w:r w:rsidRPr="00E81B1B">
        <w:rPr>
          <w:rFonts w:eastAsia="Myriad Pro" w:cs="Myriad Pro"/>
          <w:spacing w:val="-1"/>
          <w:sz w:val="16"/>
          <w:szCs w:val="16"/>
        </w:rPr>
        <w:t>r</w:t>
      </w:r>
      <w:r w:rsidRPr="00E81B1B">
        <w:rPr>
          <w:rFonts w:eastAsia="Myriad Pro" w:cs="Myriad Pro"/>
          <w:sz w:val="16"/>
          <w:szCs w:val="16"/>
        </w:rPr>
        <w:t>au</w:t>
      </w:r>
      <w:r w:rsidRPr="00E81B1B">
        <w:rPr>
          <w:rFonts w:eastAsia="Myriad Pro" w:cs="Myriad Pro"/>
          <w:spacing w:val="7"/>
          <w:sz w:val="16"/>
          <w:szCs w:val="16"/>
        </w:rPr>
        <w:t xml:space="preserve"> </w:t>
      </w:r>
      <w:r w:rsidRPr="00E81B1B">
        <w:rPr>
          <w:rFonts w:eastAsia="Myriad Pro" w:cs="Myriad Pro"/>
          <w:color w:val="408927"/>
          <w:spacing w:val="-2"/>
          <w:sz w:val="16"/>
          <w:szCs w:val="16"/>
        </w:rPr>
        <w:t>(</w:t>
      </w:r>
      <w:r w:rsidRPr="00E81B1B">
        <w:rPr>
          <w:rFonts w:eastAsia="Myriad Pro" w:cs="Myriad Pro"/>
          <w:color w:val="408927"/>
          <w:sz w:val="16"/>
          <w:szCs w:val="16"/>
        </w:rPr>
        <w:t>A</w:t>
      </w:r>
      <w:r w:rsidRPr="00E81B1B">
        <w:rPr>
          <w:rFonts w:eastAsia="Myriad Pro" w:cs="Myriad Pro"/>
          <w:color w:val="408927"/>
          <w:spacing w:val="4"/>
          <w:sz w:val="16"/>
          <w:szCs w:val="16"/>
        </w:rPr>
        <w:t>r</w:t>
      </w:r>
      <w:r w:rsidRPr="00E81B1B">
        <w:rPr>
          <w:rFonts w:eastAsia="Myriad Pro" w:cs="Myriad Pro"/>
          <w:color w:val="408927"/>
          <w:sz w:val="16"/>
          <w:szCs w:val="16"/>
        </w:rPr>
        <w:t>t</w:t>
      </w:r>
      <w:r w:rsidRPr="00E81B1B">
        <w:rPr>
          <w:rFonts w:eastAsia="Myriad Pro" w:cs="Myriad Pro"/>
          <w:color w:val="408927"/>
          <w:spacing w:val="7"/>
          <w:sz w:val="16"/>
          <w:szCs w:val="16"/>
        </w:rPr>
        <w:t xml:space="preserve"> </w:t>
      </w:r>
      <w:r w:rsidRPr="00E81B1B">
        <w:rPr>
          <w:rFonts w:eastAsia="Myriad Pro" w:cs="Myriad Pro"/>
          <w:color w:val="408927"/>
          <w:sz w:val="16"/>
          <w:szCs w:val="16"/>
        </w:rPr>
        <w:t>Di</w:t>
      </w:r>
      <w:r w:rsidRPr="00E81B1B">
        <w:rPr>
          <w:rFonts w:eastAsia="Myriad Pro" w:cs="Myriad Pro"/>
          <w:color w:val="408927"/>
          <w:spacing w:val="-2"/>
          <w:sz w:val="16"/>
          <w:szCs w:val="16"/>
        </w:rPr>
        <w:t>r</w:t>
      </w:r>
      <w:r w:rsidRPr="00E81B1B">
        <w:rPr>
          <w:rFonts w:eastAsia="Myriad Pro" w:cs="Myriad Pro"/>
          <w:color w:val="408927"/>
          <w:sz w:val="16"/>
          <w:szCs w:val="16"/>
        </w:rPr>
        <w:t>e</w:t>
      </w:r>
      <w:r w:rsidRPr="00E81B1B">
        <w:rPr>
          <w:rFonts w:eastAsia="Myriad Pro" w:cs="Myriad Pro"/>
          <w:color w:val="408927"/>
          <w:spacing w:val="2"/>
          <w:sz w:val="16"/>
          <w:szCs w:val="16"/>
        </w:rPr>
        <w:t>c</w:t>
      </w:r>
      <w:r w:rsidRPr="00E81B1B">
        <w:rPr>
          <w:rFonts w:eastAsia="Myriad Pro" w:cs="Myriad Pro"/>
          <w:color w:val="408927"/>
          <w:spacing w:val="-1"/>
          <w:sz w:val="16"/>
          <w:szCs w:val="16"/>
        </w:rPr>
        <w:t>t</w:t>
      </w:r>
      <w:r w:rsidRPr="00E81B1B">
        <w:rPr>
          <w:rFonts w:eastAsia="Myriad Pro" w:cs="Myriad Pro"/>
          <w:color w:val="408927"/>
          <w:sz w:val="16"/>
          <w:szCs w:val="16"/>
        </w:rPr>
        <w:t>o</w:t>
      </w:r>
      <w:r w:rsidRPr="00E81B1B">
        <w:rPr>
          <w:rFonts w:eastAsia="Myriad Pro" w:cs="Myriad Pro"/>
          <w:color w:val="408927"/>
          <w:spacing w:val="1"/>
          <w:sz w:val="16"/>
          <w:szCs w:val="16"/>
        </w:rPr>
        <w:t>r</w:t>
      </w:r>
      <w:r w:rsidRPr="00E81B1B">
        <w:rPr>
          <w:rFonts w:eastAsia="Myriad Pro" w:cs="Myriad Pro"/>
          <w:color w:val="408927"/>
          <w:sz w:val="16"/>
          <w:szCs w:val="16"/>
        </w:rPr>
        <w:t xml:space="preserve">in) </w:t>
      </w:r>
    </w:p>
    <w:p w14:paraId="53167BC9" w14:textId="127C89E1"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pacing w:val="1"/>
          <w:sz w:val="16"/>
          <w:szCs w:val="16"/>
        </w:rPr>
        <w:t>M</w:t>
      </w:r>
      <w:r w:rsidRPr="00E81B1B">
        <w:rPr>
          <w:rFonts w:eastAsia="Myriad Pro" w:cs="Myriad Pro"/>
          <w:color w:val="000000"/>
          <w:sz w:val="16"/>
          <w:szCs w:val="16"/>
        </w:rPr>
        <w:t>ax</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w:t>
      </w:r>
      <w:r w:rsidRPr="00E81B1B">
        <w:rPr>
          <w:rFonts w:eastAsia="Myriad Pro" w:cs="Myriad Pro"/>
          <w:color w:val="000000"/>
          <w:spacing w:val="1"/>
          <w:sz w:val="16"/>
          <w:szCs w:val="16"/>
        </w:rPr>
        <w:t>r</w:t>
      </w:r>
      <w:r w:rsidRPr="00E81B1B">
        <w:rPr>
          <w:rFonts w:eastAsia="Myriad Pro" w:cs="Myriad Pro"/>
          <w:color w:val="000000"/>
          <w:sz w:val="16"/>
          <w:szCs w:val="16"/>
        </w:rPr>
        <w:t>mann</w:t>
      </w:r>
      <w:r w:rsidRPr="00E81B1B">
        <w:rPr>
          <w:rFonts w:eastAsia="Myriad Pro" w:cs="Myriad Pro"/>
          <w:color w:val="000000"/>
          <w:spacing w:val="7"/>
          <w:sz w:val="16"/>
          <w:szCs w:val="16"/>
        </w:rPr>
        <w:t xml:space="preserve"> </w:t>
      </w:r>
      <w:r w:rsidRPr="00E81B1B">
        <w:rPr>
          <w:rFonts w:eastAsia="Myriad Pro" w:cs="Myriad Pro"/>
          <w:color w:val="408927"/>
          <w:sz w:val="16"/>
          <w:szCs w:val="16"/>
        </w:rPr>
        <w:t>(</w:t>
      </w:r>
      <w:r w:rsidRPr="00E81B1B">
        <w:rPr>
          <w:rFonts w:eastAsia="Myriad Pro" w:cs="Myriad Pro"/>
          <w:color w:val="408927"/>
          <w:spacing w:val="2"/>
          <w:sz w:val="16"/>
          <w:szCs w:val="16"/>
        </w:rPr>
        <w:t>I</w:t>
      </w:r>
      <w:r w:rsidRPr="00E81B1B">
        <w:rPr>
          <w:rFonts w:eastAsia="Myriad Pro" w:cs="Myriad Pro"/>
          <w:color w:val="408927"/>
          <w:sz w:val="16"/>
          <w:szCs w:val="16"/>
        </w:rPr>
        <w:t>llust</w:t>
      </w:r>
      <w:r w:rsidRPr="00E81B1B">
        <w:rPr>
          <w:rFonts w:eastAsia="Myriad Pro" w:cs="Myriad Pro"/>
          <w:color w:val="408927"/>
          <w:spacing w:val="-1"/>
          <w:sz w:val="16"/>
          <w:szCs w:val="16"/>
        </w:rPr>
        <w:t>ra</w:t>
      </w:r>
      <w:r w:rsidRPr="00E81B1B">
        <w:rPr>
          <w:rFonts w:eastAsia="Myriad Pro" w:cs="Myriad Pro"/>
          <w:color w:val="408927"/>
          <w:sz w:val="16"/>
          <w:szCs w:val="16"/>
        </w:rPr>
        <w:t>tion)</w:t>
      </w:r>
    </w:p>
    <w:p w14:paraId="7870ADAA" w14:textId="77777777" w:rsidR="006E05F1" w:rsidRPr="00E81B1B" w:rsidRDefault="006E05F1" w:rsidP="00370638">
      <w:pPr>
        <w:spacing w:before="228" w:line="192" w:lineRule="exact"/>
        <w:rPr>
          <w:rFonts w:eastAsia="Myriad Pro" w:cs="Myriad Pro"/>
          <w:sz w:val="16"/>
          <w:szCs w:val="16"/>
        </w:rPr>
      </w:pPr>
      <w:r w:rsidRPr="00E81B1B">
        <w:rPr>
          <w:rFonts w:ascii="Myriad Pro Light" w:eastAsia="Myriad Pro Light" w:hAnsi="Myriad Pro Light" w:cs="Myriad Pro Light"/>
          <w:b/>
          <w:bCs/>
          <w:color w:val="336873"/>
          <w:sz w:val="16"/>
          <w:szCs w:val="16"/>
        </w:rPr>
        <w:t>Bildnachweis</w:t>
      </w:r>
      <w:r w:rsidRPr="00E81B1B">
        <w:rPr>
          <w:rFonts w:eastAsia="Myriad Pro Light" w:cs="Myriad Pro Light"/>
          <w:color w:val="336873"/>
          <w:spacing w:val="7"/>
          <w:sz w:val="16"/>
          <w:szCs w:val="16"/>
        </w:rPr>
        <w:t xml:space="preserve"> </w:t>
      </w:r>
      <w:r w:rsidRPr="00E81B1B">
        <w:rPr>
          <w:rFonts w:eastAsia="Myriad Pro" w:cs="Myriad Pro"/>
          <w:color w:val="9D9D9C"/>
          <w:spacing w:val="-2"/>
          <w:sz w:val="16"/>
          <w:szCs w:val="16"/>
        </w:rPr>
        <w:t>(A</w:t>
      </w:r>
      <w:r w:rsidRPr="00E81B1B">
        <w:rPr>
          <w:rFonts w:eastAsia="Myriad Pro" w:cs="Myriad Pro"/>
          <w:color w:val="9D9D9C"/>
          <w:sz w:val="16"/>
          <w:szCs w:val="16"/>
        </w:rPr>
        <w:t>uflistung</w:t>
      </w:r>
      <w:r w:rsidRPr="00E81B1B">
        <w:rPr>
          <w:rFonts w:eastAsia="Myriad Pro" w:cs="Myriad Pro"/>
          <w:color w:val="9D9D9C"/>
          <w:spacing w:val="1"/>
          <w:sz w:val="16"/>
          <w:szCs w:val="16"/>
        </w:rPr>
        <w:t xml:space="preserve"> </w:t>
      </w:r>
      <w:r w:rsidRPr="00E81B1B">
        <w:rPr>
          <w:rFonts w:eastAsia="Myriad Pro" w:cs="Myriad Pro"/>
          <w:color w:val="9D9D9C"/>
          <w:sz w:val="16"/>
          <w:szCs w:val="16"/>
        </w:rPr>
        <w:t>der</w:t>
      </w:r>
      <w:r w:rsidRPr="00E81B1B">
        <w:rPr>
          <w:rFonts w:eastAsia="Myriad Pro" w:cs="Myriad Pro"/>
          <w:color w:val="9D9D9C"/>
          <w:spacing w:val="7"/>
          <w:sz w:val="16"/>
          <w:szCs w:val="16"/>
        </w:rPr>
        <w:t xml:space="preserve"> </w:t>
      </w:r>
      <w:r w:rsidRPr="00E81B1B">
        <w:rPr>
          <w:rFonts w:eastAsia="Myriad Pro" w:cs="Myriad Pro"/>
          <w:color w:val="9D9D9C"/>
          <w:spacing w:val="-5"/>
          <w:sz w:val="16"/>
          <w:szCs w:val="16"/>
        </w:rPr>
        <w:t>F</w:t>
      </w:r>
      <w:r w:rsidRPr="00E81B1B">
        <w:rPr>
          <w:rFonts w:eastAsia="Myriad Pro" w:cs="Myriad Pro"/>
          <w:color w:val="9D9D9C"/>
          <w:sz w:val="16"/>
          <w:szCs w:val="16"/>
        </w:rPr>
        <w:t>o</w:t>
      </w:r>
      <w:r w:rsidRPr="00E81B1B">
        <w:rPr>
          <w:rFonts w:eastAsia="Myriad Pro" w:cs="Myriad Pro"/>
          <w:color w:val="9D9D9C"/>
          <w:spacing w:val="-1"/>
          <w:sz w:val="16"/>
          <w:szCs w:val="16"/>
        </w:rPr>
        <w:t>t</w:t>
      </w:r>
      <w:r w:rsidRPr="00E81B1B">
        <w:rPr>
          <w:rFonts w:eastAsia="Myriad Pro" w:cs="Myriad Pro"/>
          <w:color w:val="9D9D9C"/>
          <w:sz w:val="16"/>
          <w:szCs w:val="16"/>
        </w:rPr>
        <w:t>o</w:t>
      </w:r>
      <w:r w:rsidRPr="00E81B1B">
        <w:rPr>
          <w:rFonts w:eastAsia="Myriad Pro" w:cs="Myriad Pro"/>
          <w:color w:val="9D9D9C"/>
          <w:spacing w:val="-1"/>
          <w:sz w:val="16"/>
          <w:szCs w:val="16"/>
        </w:rPr>
        <w:t>gr</w:t>
      </w:r>
      <w:r w:rsidRPr="00E81B1B">
        <w:rPr>
          <w:rFonts w:eastAsia="Myriad Pro" w:cs="Myriad Pro"/>
          <w:color w:val="9D9D9C"/>
          <w:sz w:val="16"/>
          <w:szCs w:val="16"/>
        </w:rPr>
        <w:t>a</w:t>
      </w:r>
      <w:r w:rsidRPr="00E81B1B">
        <w:rPr>
          <w:rFonts w:eastAsia="Myriad Pro" w:cs="Myriad Pro"/>
          <w:color w:val="9D9D9C"/>
          <w:spacing w:val="-2"/>
          <w:sz w:val="16"/>
          <w:szCs w:val="16"/>
        </w:rPr>
        <w:t>f</w:t>
      </w:r>
      <w:r w:rsidRPr="00E81B1B">
        <w:rPr>
          <w:rFonts w:eastAsia="Myriad Pro" w:cs="Myriad Pro"/>
          <w:color w:val="9D9D9C"/>
          <w:sz w:val="16"/>
          <w:szCs w:val="16"/>
        </w:rPr>
        <w:t>en</w:t>
      </w:r>
      <w:r w:rsidRPr="00E81B1B">
        <w:rPr>
          <w:rFonts w:eastAsia="Myriad Pro" w:cs="Myriad Pro"/>
          <w:color w:val="9D9D9C"/>
          <w:spacing w:val="7"/>
          <w:sz w:val="16"/>
          <w:szCs w:val="16"/>
        </w:rPr>
        <w:t xml:space="preserve"> </w:t>
      </w:r>
      <w:r w:rsidRPr="00E81B1B">
        <w:rPr>
          <w:rFonts w:eastAsia="Myriad Pro" w:cs="Myriad Pro"/>
          <w:color w:val="9D9D9C"/>
          <w:sz w:val="16"/>
          <w:szCs w:val="16"/>
        </w:rPr>
        <w:t>in</w:t>
      </w:r>
      <w:r w:rsidRPr="00E81B1B">
        <w:rPr>
          <w:rFonts w:eastAsia="Myriad Pro" w:cs="Myriad Pro"/>
          <w:color w:val="9D9D9C"/>
          <w:spacing w:val="7"/>
          <w:sz w:val="16"/>
          <w:szCs w:val="16"/>
        </w:rPr>
        <w:t xml:space="preserve"> </w:t>
      </w:r>
      <w:r w:rsidRPr="00E81B1B">
        <w:rPr>
          <w:rFonts w:eastAsia="Myriad Pro" w:cs="Myriad Pro"/>
          <w:color w:val="9D9D9C"/>
          <w:sz w:val="16"/>
          <w:szCs w:val="16"/>
        </w:rPr>
        <w:t>alphabetischer</w:t>
      </w:r>
      <w:r w:rsidRPr="00E81B1B">
        <w:rPr>
          <w:rFonts w:eastAsia="Myriad Pro" w:cs="Myriad Pro"/>
          <w:color w:val="9D9D9C"/>
          <w:spacing w:val="7"/>
          <w:sz w:val="16"/>
          <w:szCs w:val="16"/>
        </w:rPr>
        <w:t xml:space="preserve"> </w:t>
      </w:r>
      <w:r w:rsidRPr="00E81B1B">
        <w:rPr>
          <w:rFonts w:eastAsia="Myriad Pro" w:cs="Myriad Pro"/>
          <w:color w:val="9D9D9C"/>
          <w:spacing w:val="1"/>
          <w:sz w:val="16"/>
          <w:szCs w:val="16"/>
        </w:rPr>
        <w:t>R</w:t>
      </w:r>
      <w:r w:rsidRPr="00E81B1B">
        <w:rPr>
          <w:rFonts w:eastAsia="Myriad Pro" w:cs="Myriad Pro"/>
          <w:color w:val="9D9D9C"/>
          <w:sz w:val="16"/>
          <w:szCs w:val="16"/>
        </w:rPr>
        <w:t>eihen</w:t>
      </w:r>
      <w:r w:rsidRPr="00E81B1B">
        <w:rPr>
          <w:rFonts w:eastAsia="Myriad Pro" w:cs="Myriad Pro"/>
          <w:color w:val="9D9D9C"/>
          <w:spacing w:val="-2"/>
          <w:sz w:val="16"/>
          <w:szCs w:val="16"/>
        </w:rPr>
        <w:t>f</w:t>
      </w:r>
      <w:r w:rsidRPr="00E81B1B">
        <w:rPr>
          <w:rFonts w:eastAsia="Myriad Pro" w:cs="Myriad Pro"/>
          <w:color w:val="9D9D9C"/>
          <w:sz w:val="16"/>
          <w:szCs w:val="16"/>
        </w:rPr>
        <w:t>olg</w:t>
      </w:r>
      <w:r w:rsidRPr="00E81B1B">
        <w:rPr>
          <w:rFonts w:eastAsia="Myriad Pro" w:cs="Myriad Pro"/>
          <w:color w:val="9D9D9C"/>
          <w:spacing w:val="-2"/>
          <w:sz w:val="16"/>
          <w:szCs w:val="16"/>
        </w:rPr>
        <w:t>e</w:t>
      </w:r>
      <w:r w:rsidRPr="00E81B1B">
        <w:rPr>
          <w:rFonts w:eastAsia="Myriad Pro" w:cs="Myriad Pro"/>
          <w:color w:val="9D9D9C"/>
          <w:sz w:val="16"/>
          <w:szCs w:val="16"/>
        </w:rPr>
        <w:t>.</w:t>
      </w:r>
      <w:r w:rsidRPr="00E81B1B">
        <w:rPr>
          <w:rFonts w:eastAsia="Myriad Pro" w:cs="Myriad Pro"/>
          <w:color w:val="9D9D9C"/>
          <w:spacing w:val="1"/>
          <w:sz w:val="16"/>
          <w:szCs w:val="16"/>
        </w:rPr>
        <w:t xml:space="preserve"> </w:t>
      </w:r>
      <w:r w:rsidRPr="00E81B1B">
        <w:rPr>
          <w:rFonts w:eastAsia="Myriad Pro" w:cs="Myriad Pro"/>
          <w:color w:val="9D9D9C"/>
          <w:spacing w:val="-5"/>
          <w:sz w:val="16"/>
          <w:szCs w:val="16"/>
        </w:rPr>
        <w:t>W</w:t>
      </w:r>
      <w:r w:rsidRPr="00E81B1B">
        <w:rPr>
          <w:rFonts w:eastAsia="Myriad Pro" w:cs="Myriad Pro"/>
          <w:color w:val="9D9D9C"/>
          <w:sz w:val="16"/>
          <w:szCs w:val="16"/>
        </w:rPr>
        <w:t>enn</w:t>
      </w:r>
      <w:r w:rsidRPr="00E81B1B">
        <w:rPr>
          <w:rFonts w:eastAsia="Myriad Pro" w:cs="Myriad Pro"/>
          <w:color w:val="9D9D9C"/>
          <w:spacing w:val="7"/>
          <w:sz w:val="16"/>
          <w:szCs w:val="16"/>
        </w:rPr>
        <w:t xml:space="preserve"> </w:t>
      </w:r>
      <w:r w:rsidRPr="00E81B1B">
        <w:rPr>
          <w:rFonts w:eastAsia="Myriad Pro" w:cs="Myriad Pro"/>
          <w:color w:val="9D9D9C"/>
          <w:sz w:val="16"/>
          <w:szCs w:val="16"/>
        </w:rPr>
        <w:t>die</w:t>
      </w:r>
      <w:r w:rsidRPr="00E81B1B">
        <w:rPr>
          <w:rFonts w:eastAsia="Myriad Pro" w:cs="Myriad Pro"/>
          <w:color w:val="9D9D9C"/>
          <w:spacing w:val="7"/>
          <w:sz w:val="16"/>
          <w:szCs w:val="16"/>
        </w:rPr>
        <w:t xml:space="preserve"> </w:t>
      </w:r>
      <w:r w:rsidRPr="00E81B1B">
        <w:rPr>
          <w:rFonts w:eastAsia="Myriad Pro" w:cs="Myriad Pro"/>
          <w:color w:val="9D9D9C"/>
          <w:sz w:val="16"/>
          <w:szCs w:val="16"/>
        </w:rPr>
        <w:t>Lis</w:t>
      </w:r>
      <w:r w:rsidRPr="00E81B1B">
        <w:rPr>
          <w:rFonts w:eastAsia="Myriad Pro" w:cs="Myriad Pro"/>
          <w:color w:val="9D9D9C"/>
          <w:spacing w:val="-1"/>
          <w:sz w:val="16"/>
          <w:szCs w:val="16"/>
        </w:rPr>
        <w:t>t</w:t>
      </w:r>
      <w:r w:rsidRPr="00E81B1B">
        <w:rPr>
          <w:rFonts w:eastAsia="Myriad Pro" w:cs="Myriad Pro"/>
          <w:color w:val="9D9D9C"/>
          <w:sz w:val="16"/>
          <w:szCs w:val="16"/>
        </w:rPr>
        <w:t>e</w:t>
      </w:r>
      <w:r w:rsidRPr="00E81B1B">
        <w:rPr>
          <w:rFonts w:eastAsia="Myriad Pro" w:cs="Myriad Pro"/>
          <w:color w:val="9D9D9C"/>
          <w:spacing w:val="7"/>
          <w:sz w:val="16"/>
          <w:szCs w:val="16"/>
        </w:rPr>
        <w:t xml:space="preserve"> </w:t>
      </w:r>
      <w:r w:rsidRPr="00E81B1B">
        <w:rPr>
          <w:rFonts w:eastAsia="Myriad Pro" w:cs="Myriad Pro"/>
          <w:color w:val="9D9D9C"/>
          <w:sz w:val="16"/>
          <w:szCs w:val="16"/>
        </w:rPr>
        <w:t>zu</w:t>
      </w:r>
      <w:r w:rsidRPr="00E81B1B">
        <w:rPr>
          <w:rFonts w:eastAsia="Myriad Pro" w:cs="Myriad Pro"/>
          <w:color w:val="9D9D9C"/>
          <w:spacing w:val="7"/>
          <w:sz w:val="16"/>
          <w:szCs w:val="16"/>
        </w:rPr>
        <w:t xml:space="preserve"> </w:t>
      </w:r>
      <w:r w:rsidRPr="00E81B1B">
        <w:rPr>
          <w:rFonts w:eastAsia="Myriad Pro" w:cs="Myriad Pro"/>
          <w:color w:val="9D9D9C"/>
          <w:sz w:val="16"/>
          <w:szCs w:val="16"/>
        </w:rPr>
        <w:t>lang</w:t>
      </w:r>
      <w:r w:rsidRPr="00E81B1B">
        <w:rPr>
          <w:rFonts w:eastAsia="Myriad Pro" w:cs="Myriad Pro"/>
          <w:color w:val="9D9D9C"/>
          <w:spacing w:val="7"/>
          <w:sz w:val="16"/>
          <w:szCs w:val="16"/>
        </w:rPr>
        <w:t xml:space="preserve"> </w:t>
      </w:r>
      <w:r w:rsidRPr="00E81B1B">
        <w:rPr>
          <w:rFonts w:eastAsia="Myriad Pro" w:cs="Myriad Pro"/>
          <w:color w:val="9D9D9C"/>
          <w:sz w:val="16"/>
          <w:szCs w:val="16"/>
        </w:rPr>
        <w:t>ist, bit</w:t>
      </w:r>
      <w:r w:rsidRPr="00E81B1B">
        <w:rPr>
          <w:rFonts w:eastAsia="Myriad Pro" w:cs="Myriad Pro"/>
          <w:color w:val="9D9D9C"/>
          <w:spacing w:val="-1"/>
          <w:sz w:val="16"/>
          <w:szCs w:val="16"/>
        </w:rPr>
        <w:t>t</w:t>
      </w:r>
      <w:r w:rsidRPr="00E81B1B">
        <w:rPr>
          <w:rFonts w:eastAsia="Myriad Pro" w:cs="Myriad Pro"/>
          <w:color w:val="9D9D9C"/>
          <w:sz w:val="16"/>
          <w:szCs w:val="16"/>
        </w:rPr>
        <w:t>e</w:t>
      </w:r>
      <w:r w:rsidRPr="00E81B1B">
        <w:rPr>
          <w:rFonts w:eastAsia="Myriad Pro" w:cs="Myriad Pro"/>
          <w:color w:val="9D9D9C"/>
          <w:spacing w:val="7"/>
          <w:sz w:val="16"/>
          <w:szCs w:val="16"/>
        </w:rPr>
        <w:t xml:space="preserve"> </w:t>
      </w:r>
      <w:r w:rsidRPr="00E81B1B">
        <w:rPr>
          <w:rFonts w:eastAsia="Myriad Pro" w:cs="Myriad Pro"/>
          <w:color w:val="9D9D9C"/>
          <w:sz w:val="16"/>
          <w:szCs w:val="16"/>
        </w:rPr>
        <w:t>eine</w:t>
      </w:r>
      <w:r w:rsidRPr="00E81B1B">
        <w:rPr>
          <w:rFonts w:eastAsia="Myriad Pro" w:cs="Myriad Pro"/>
          <w:color w:val="9D9D9C"/>
          <w:spacing w:val="7"/>
          <w:sz w:val="16"/>
          <w:szCs w:val="16"/>
        </w:rPr>
        <w:t xml:space="preserve"> </w:t>
      </w:r>
      <w:r w:rsidRPr="00E81B1B">
        <w:rPr>
          <w:rFonts w:eastAsia="Myriad Pro" w:cs="Myriad Pro"/>
          <w:color w:val="9D9D9C"/>
          <w:sz w:val="16"/>
          <w:szCs w:val="16"/>
        </w:rPr>
        <w:t>sepa</w:t>
      </w:r>
      <w:r w:rsidRPr="00E81B1B">
        <w:rPr>
          <w:rFonts w:eastAsia="Myriad Pro" w:cs="Myriad Pro"/>
          <w:color w:val="9D9D9C"/>
          <w:spacing w:val="-1"/>
          <w:sz w:val="16"/>
          <w:szCs w:val="16"/>
        </w:rPr>
        <w:t>rat</w:t>
      </w:r>
      <w:r w:rsidRPr="00E81B1B">
        <w:rPr>
          <w:rFonts w:eastAsia="Myriad Pro" w:cs="Myriad Pro"/>
          <w:color w:val="9D9D9C"/>
          <w:sz w:val="16"/>
          <w:szCs w:val="16"/>
        </w:rPr>
        <w:t>e</w:t>
      </w:r>
      <w:r w:rsidRPr="00E81B1B">
        <w:rPr>
          <w:rFonts w:eastAsia="Myriad Pro" w:cs="Myriad Pro"/>
          <w:color w:val="9D9D9C"/>
          <w:spacing w:val="7"/>
          <w:sz w:val="16"/>
          <w:szCs w:val="16"/>
        </w:rPr>
        <w:t xml:space="preserve"> </w:t>
      </w:r>
      <w:r w:rsidRPr="00E81B1B">
        <w:rPr>
          <w:rFonts w:eastAsia="Myriad Pro" w:cs="Myriad Pro"/>
          <w:color w:val="9D9D9C"/>
          <w:spacing w:val="1"/>
          <w:sz w:val="16"/>
          <w:szCs w:val="16"/>
        </w:rPr>
        <w:t>S</w:t>
      </w:r>
      <w:r w:rsidRPr="00E81B1B">
        <w:rPr>
          <w:rFonts w:eastAsia="Myriad Pro" w:cs="Myriad Pro"/>
          <w:color w:val="9D9D9C"/>
          <w:sz w:val="16"/>
          <w:szCs w:val="16"/>
        </w:rPr>
        <w:t>ei</w:t>
      </w:r>
      <w:r w:rsidRPr="00E81B1B">
        <w:rPr>
          <w:rFonts w:eastAsia="Myriad Pro" w:cs="Myriad Pro"/>
          <w:color w:val="9D9D9C"/>
          <w:spacing w:val="-1"/>
          <w:sz w:val="16"/>
          <w:szCs w:val="16"/>
        </w:rPr>
        <w:t>t</w:t>
      </w:r>
      <w:r w:rsidRPr="00E81B1B">
        <w:rPr>
          <w:rFonts w:eastAsia="Myriad Pro" w:cs="Myriad Pro"/>
          <w:color w:val="9D9D9C"/>
          <w:sz w:val="16"/>
          <w:szCs w:val="16"/>
        </w:rPr>
        <w:t>e</w:t>
      </w:r>
      <w:r w:rsidRPr="00E81B1B">
        <w:rPr>
          <w:rFonts w:eastAsia="Myriad Pro" w:cs="Myriad Pro"/>
          <w:color w:val="9D9D9C"/>
          <w:spacing w:val="7"/>
          <w:sz w:val="16"/>
          <w:szCs w:val="16"/>
        </w:rPr>
        <w:t xml:space="preserve"> </w:t>
      </w:r>
      <w:r w:rsidRPr="00E81B1B">
        <w:rPr>
          <w:rFonts w:eastAsia="Myriad Pro" w:cs="Myriad Pro"/>
          <w:color w:val="9D9D9C"/>
          <w:sz w:val="16"/>
          <w:szCs w:val="16"/>
        </w:rPr>
        <w:t>an</w:t>
      </w:r>
      <w:r w:rsidRPr="00E81B1B">
        <w:rPr>
          <w:rFonts w:eastAsia="Myriad Pro" w:cs="Myriad Pro"/>
          <w:color w:val="9D9D9C"/>
          <w:spacing w:val="-2"/>
          <w:sz w:val="16"/>
          <w:szCs w:val="16"/>
        </w:rPr>
        <w:t>f</w:t>
      </w:r>
      <w:r w:rsidRPr="00E81B1B">
        <w:rPr>
          <w:rFonts w:eastAsia="Myriad Pro" w:cs="Myriad Pro"/>
          <w:color w:val="9D9D9C"/>
          <w:sz w:val="16"/>
          <w:szCs w:val="16"/>
        </w:rPr>
        <w:t>e</w:t>
      </w:r>
      <w:r w:rsidRPr="00E81B1B">
        <w:rPr>
          <w:rFonts w:eastAsia="Myriad Pro" w:cs="Myriad Pro"/>
          <w:color w:val="9D9D9C"/>
          <w:spacing w:val="4"/>
          <w:sz w:val="16"/>
          <w:szCs w:val="16"/>
        </w:rPr>
        <w:t>r</w:t>
      </w:r>
      <w:r w:rsidRPr="00E81B1B">
        <w:rPr>
          <w:rFonts w:eastAsia="Myriad Pro" w:cs="Myriad Pro"/>
          <w:color w:val="9D9D9C"/>
          <w:sz w:val="16"/>
          <w:szCs w:val="16"/>
        </w:rPr>
        <w:t>tigen.</w:t>
      </w:r>
      <w:r w:rsidRPr="00E81B1B">
        <w:rPr>
          <w:rFonts w:eastAsia="Myriad Pro" w:cs="Myriad Pro"/>
          <w:color w:val="9D9D9C"/>
          <w:spacing w:val="7"/>
          <w:sz w:val="16"/>
          <w:szCs w:val="16"/>
        </w:rPr>
        <w:t xml:space="preserve"> </w:t>
      </w:r>
      <w:r w:rsidRPr="00E81B1B">
        <w:rPr>
          <w:rFonts w:eastAsia="Myriad Pro" w:cs="Myriad Pro"/>
          <w:color w:val="9D9D9C"/>
          <w:sz w:val="16"/>
          <w:szCs w:val="16"/>
        </w:rPr>
        <w:t>Dann</w:t>
      </w:r>
      <w:r w:rsidRPr="00E81B1B">
        <w:rPr>
          <w:rFonts w:eastAsia="Myriad Pro" w:cs="Myriad Pro"/>
          <w:color w:val="9D9D9C"/>
          <w:spacing w:val="7"/>
          <w:sz w:val="16"/>
          <w:szCs w:val="16"/>
        </w:rPr>
        <w:t xml:space="preserve"> </w:t>
      </w:r>
      <w:r w:rsidRPr="00E81B1B">
        <w:rPr>
          <w:rFonts w:eastAsia="Myriad Pro" w:cs="Myriad Pro"/>
          <w:color w:val="9D9D9C"/>
          <w:sz w:val="16"/>
          <w:szCs w:val="16"/>
        </w:rPr>
        <w:t>hier</w:t>
      </w:r>
      <w:r w:rsidRPr="00E81B1B">
        <w:rPr>
          <w:rFonts w:eastAsia="Myriad Pro" w:cs="Myriad Pro"/>
          <w:color w:val="9D9D9C"/>
          <w:spacing w:val="-11"/>
          <w:sz w:val="16"/>
          <w:szCs w:val="16"/>
        </w:rPr>
        <w:t xml:space="preserve"> </w:t>
      </w:r>
      <w:r w:rsidRPr="00E81B1B">
        <w:rPr>
          <w:rFonts w:eastAsia="Myriad Pro" w:cs="Myriad Pro"/>
          <w:color w:val="9D9D9C"/>
          <w:sz w:val="16"/>
          <w:szCs w:val="16"/>
        </w:rPr>
        <w:t>„siehe</w:t>
      </w:r>
      <w:r w:rsidRPr="00E81B1B">
        <w:rPr>
          <w:rFonts w:eastAsia="Myriad Pro" w:cs="Myriad Pro"/>
          <w:color w:val="9D9D9C"/>
          <w:spacing w:val="7"/>
          <w:sz w:val="16"/>
          <w:szCs w:val="16"/>
        </w:rPr>
        <w:t xml:space="preserve"> </w:t>
      </w:r>
      <w:r w:rsidRPr="00E81B1B">
        <w:rPr>
          <w:rFonts w:eastAsia="Myriad Pro" w:cs="Myriad Pro"/>
          <w:color w:val="9D9D9C"/>
          <w:spacing w:val="1"/>
          <w:sz w:val="16"/>
          <w:szCs w:val="16"/>
        </w:rPr>
        <w:t>S</w:t>
      </w:r>
      <w:r w:rsidRPr="00E81B1B">
        <w:rPr>
          <w:rFonts w:eastAsia="Myriad Pro" w:cs="Myriad Pro"/>
          <w:color w:val="9D9D9C"/>
          <w:sz w:val="16"/>
          <w:szCs w:val="16"/>
        </w:rPr>
        <w:t>ei</w:t>
      </w:r>
      <w:r w:rsidRPr="00E81B1B">
        <w:rPr>
          <w:rFonts w:eastAsia="Myriad Pro" w:cs="Myriad Pro"/>
          <w:color w:val="9D9D9C"/>
          <w:spacing w:val="-1"/>
          <w:sz w:val="16"/>
          <w:szCs w:val="16"/>
        </w:rPr>
        <w:t>t</w:t>
      </w:r>
      <w:r w:rsidRPr="00E81B1B">
        <w:rPr>
          <w:rFonts w:eastAsia="Myriad Pro" w:cs="Myriad Pro"/>
          <w:color w:val="9D9D9C"/>
          <w:sz w:val="16"/>
          <w:szCs w:val="16"/>
        </w:rPr>
        <w:t>e</w:t>
      </w:r>
      <w:r w:rsidRPr="00E81B1B">
        <w:rPr>
          <w:rFonts w:eastAsia="Myriad Pro" w:cs="Myriad Pro"/>
          <w:color w:val="9D9D9C"/>
          <w:spacing w:val="7"/>
          <w:sz w:val="16"/>
          <w:szCs w:val="16"/>
        </w:rPr>
        <w:t xml:space="preserve"> </w:t>
      </w:r>
      <w:r w:rsidRPr="00E81B1B">
        <w:rPr>
          <w:rFonts w:eastAsia="Myriad Pro" w:cs="Myriad Pro"/>
          <w:color w:val="9D9D9C"/>
          <w:spacing w:val="-2"/>
          <w:sz w:val="16"/>
          <w:szCs w:val="16"/>
        </w:rPr>
        <w:t>X</w:t>
      </w:r>
      <w:r w:rsidRPr="00E81B1B">
        <w:rPr>
          <w:rFonts w:eastAsia="Myriad Pro" w:cs="Myriad Pro"/>
          <w:color w:val="9D9D9C"/>
          <w:spacing w:val="-1"/>
          <w:sz w:val="16"/>
          <w:szCs w:val="16"/>
        </w:rPr>
        <w:t>X</w:t>
      </w:r>
      <w:r w:rsidRPr="00E81B1B">
        <w:rPr>
          <w:rFonts w:eastAsia="Myriad Pro" w:cs="Myriad Pro"/>
          <w:color w:val="9D9D9C"/>
          <w:sz w:val="16"/>
          <w:szCs w:val="16"/>
        </w:rPr>
        <w:t>“</w:t>
      </w:r>
      <w:r w:rsidRPr="00E81B1B">
        <w:rPr>
          <w:rFonts w:eastAsia="Myriad Pro" w:cs="Myriad Pro"/>
          <w:color w:val="9D9D9C"/>
          <w:spacing w:val="7"/>
          <w:sz w:val="16"/>
          <w:szCs w:val="16"/>
        </w:rPr>
        <w:t xml:space="preserve"> </w:t>
      </w:r>
      <w:r w:rsidRPr="00E81B1B">
        <w:rPr>
          <w:rFonts w:eastAsia="Myriad Pro" w:cs="Myriad Pro"/>
          <w:color w:val="9D9D9C"/>
          <w:sz w:val="16"/>
          <w:szCs w:val="16"/>
        </w:rPr>
        <w:t>einfügen)</w:t>
      </w:r>
    </w:p>
    <w:p w14:paraId="15C345B3" w14:textId="77777777" w:rsidR="006E05F1" w:rsidRPr="00E81B1B" w:rsidRDefault="006E05F1" w:rsidP="00626630">
      <w:pPr>
        <w:spacing w:before="0" w:line="240" w:lineRule="auto"/>
        <w:rPr>
          <w:rFonts w:eastAsia="Myriad Pro" w:cs="Myriad Pro"/>
          <w:sz w:val="16"/>
          <w:szCs w:val="16"/>
        </w:rPr>
      </w:pPr>
      <w:r w:rsidRPr="00E81B1B">
        <w:rPr>
          <w:rFonts w:eastAsia="Myriad Pro" w:cs="Myriad Pro"/>
          <w:spacing w:val="-2"/>
          <w:sz w:val="16"/>
          <w:szCs w:val="16"/>
        </w:rPr>
        <w:t>T</w:t>
      </w:r>
      <w:r w:rsidRPr="00E81B1B">
        <w:rPr>
          <w:rFonts w:eastAsia="Myriad Pro" w:cs="Myriad Pro"/>
          <w:sz w:val="16"/>
          <w:szCs w:val="16"/>
        </w:rPr>
        <w:t>i</w:t>
      </w:r>
      <w:r w:rsidRPr="00E81B1B">
        <w:rPr>
          <w:rFonts w:eastAsia="Myriad Pro" w:cs="Myriad Pro"/>
          <w:spacing w:val="-1"/>
          <w:sz w:val="16"/>
          <w:szCs w:val="16"/>
        </w:rPr>
        <w:t>t</w:t>
      </w:r>
      <w:r w:rsidRPr="00E81B1B">
        <w:rPr>
          <w:rFonts w:eastAsia="Myriad Pro" w:cs="Myriad Pro"/>
          <w:sz w:val="16"/>
          <w:szCs w:val="16"/>
        </w:rPr>
        <w:t>elbild:</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X</w:t>
      </w:r>
    </w:p>
    <w:p w14:paraId="7F55B013" w14:textId="77777777" w:rsidR="006E05F1" w:rsidRPr="00E81B1B" w:rsidRDefault="006E05F1" w:rsidP="00626630">
      <w:pPr>
        <w:spacing w:before="0" w:line="192" w:lineRule="exact"/>
        <w:rPr>
          <w:rFonts w:eastAsia="Myriad Pro" w:cs="Myriad Pro"/>
          <w:sz w:val="16"/>
          <w:szCs w:val="16"/>
        </w:rPr>
      </w:pP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A:</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B:</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10,</w:t>
      </w:r>
      <w:r w:rsidRPr="00E81B1B">
        <w:rPr>
          <w:rFonts w:eastAsia="Myriad Pro" w:cs="Myriad Pro"/>
          <w:spacing w:val="7"/>
          <w:sz w:val="16"/>
          <w:szCs w:val="16"/>
        </w:rPr>
        <w:t xml:space="preserve"> </w:t>
      </w:r>
      <w:r w:rsidRPr="00E81B1B">
        <w:rPr>
          <w:rFonts w:eastAsia="Myriad Pro" w:cs="Myriad Pro"/>
          <w:sz w:val="16"/>
          <w:szCs w:val="16"/>
        </w:rPr>
        <w:t>11;</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C:</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21,</w:t>
      </w:r>
      <w:r w:rsidRPr="00E81B1B">
        <w:rPr>
          <w:rFonts w:eastAsia="Myriad Pro" w:cs="Myriad Pro"/>
          <w:spacing w:val="7"/>
          <w:sz w:val="16"/>
          <w:szCs w:val="16"/>
        </w:rPr>
        <w:t xml:space="preserve"> </w:t>
      </w:r>
      <w:r w:rsidRPr="00E81B1B">
        <w:rPr>
          <w:rFonts w:eastAsia="Myriad Pro" w:cs="Myriad Pro"/>
          <w:sz w:val="16"/>
          <w:szCs w:val="16"/>
        </w:rPr>
        <w:t>79</w:t>
      </w:r>
    </w:p>
    <w:p w14:paraId="59596A72"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Vervielfältigung</w:t>
      </w:r>
    </w:p>
    <w:p w14:paraId="56557B5E" w14:textId="77777777" w:rsidR="006E05F1" w:rsidRPr="00E81B1B" w:rsidRDefault="006E05F1" w:rsidP="00626630">
      <w:pPr>
        <w:spacing w:before="0" w:line="192" w:lineRule="exact"/>
        <w:rPr>
          <w:rFonts w:eastAsia="Myriad Pro" w:cs="Myriad Pro"/>
          <w:sz w:val="16"/>
          <w:szCs w:val="16"/>
        </w:rPr>
      </w:pPr>
      <w:r w:rsidRPr="00E81B1B">
        <w:rPr>
          <w:rFonts w:eastAsia="Myriad Pro" w:cs="Myriad Pro"/>
          <w:sz w:val="16"/>
          <w:szCs w:val="16"/>
        </w:rPr>
        <w:t>Alle</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behal</w:t>
      </w:r>
      <w:r w:rsidRPr="00E81B1B">
        <w:rPr>
          <w:rFonts w:eastAsia="Myriad Pro" w:cs="Myriad Pro"/>
          <w:spacing w:val="-1"/>
          <w:sz w:val="16"/>
          <w:szCs w:val="16"/>
        </w:rPr>
        <w:t>t</w:t>
      </w:r>
      <w:r w:rsidRPr="00E81B1B">
        <w:rPr>
          <w:rFonts w:eastAsia="Myriad Pro" w:cs="Myriad Pro"/>
          <w:sz w:val="16"/>
          <w:szCs w:val="16"/>
        </w:rPr>
        <w:t>en</w:t>
      </w:r>
    </w:p>
    <w:p w14:paraId="1F284D27" w14:textId="7F506E4B" w:rsidR="006E05F1" w:rsidRPr="00E81B1B" w:rsidRDefault="006E05F1" w:rsidP="006E05F1">
      <w:pPr>
        <w:spacing w:line="192" w:lineRule="exac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He</w:t>
      </w:r>
      <w:r w:rsidRPr="00E81B1B">
        <w:rPr>
          <w:rFonts w:eastAsia="Myriad Pro" w:cs="Myriad Pro"/>
          <w:spacing w:val="-1"/>
          <w:sz w:val="16"/>
          <w:szCs w:val="16"/>
        </w:rPr>
        <w:t>r</w:t>
      </w:r>
      <w:r w:rsidRPr="00E81B1B">
        <w:rPr>
          <w:rFonts w:eastAsia="Myriad Pro" w:cs="Myriad Pro"/>
          <w:sz w:val="16"/>
          <w:szCs w:val="16"/>
        </w:rPr>
        <w:t>ausgeber</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1"/>
          <w:sz w:val="16"/>
          <w:szCs w:val="16"/>
        </w:rPr>
        <w:t>r</w:t>
      </w:r>
      <w:r w:rsidRPr="00E81B1B">
        <w:rPr>
          <w:rFonts w:eastAsia="Myriad Pro" w:cs="Myriad Pro"/>
          <w:sz w:val="16"/>
          <w:szCs w:val="16"/>
        </w:rPr>
        <w:t>nim</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keine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w:t>
      </w:r>
      <w:r w:rsidRPr="00E81B1B">
        <w:rPr>
          <w:rFonts w:eastAsia="Myriad Pro" w:cs="Myriad Pro"/>
          <w:spacing w:val="-1"/>
          <w:sz w:val="16"/>
          <w:szCs w:val="16"/>
        </w:rPr>
        <w:t>w</w:t>
      </w:r>
      <w:r w:rsidRPr="00E81B1B">
        <w:rPr>
          <w:rFonts w:eastAsia="Myriad Pro" w:cs="Myriad Pro"/>
          <w:sz w:val="16"/>
          <w:szCs w:val="16"/>
        </w:rPr>
        <w:t>ähr</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ic</w:t>
      </w:r>
      <w:r w:rsidRPr="00E81B1B">
        <w:rPr>
          <w:rFonts w:eastAsia="Myriad Pro" w:cs="Myriad Pro"/>
          <w:spacing w:val="-1"/>
          <w:sz w:val="16"/>
          <w:szCs w:val="16"/>
        </w:rPr>
        <w:t>h</w:t>
      </w:r>
      <w:r w:rsidRPr="00E81B1B">
        <w:rPr>
          <w:rFonts w:eastAsia="Myriad Pro" w:cs="Myriad Pro"/>
          <w:sz w:val="16"/>
          <w:szCs w:val="16"/>
        </w:rPr>
        <w:t>tigkeit,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enauigkeit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ollständigkeit</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7"/>
          <w:sz w:val="16"/>
          <w:szCs w:val="16"/>
        </w:rPr>
        <w:t xml:space="preserve"> </w:t>
      </w:r>
      <w:r w:rsidRPr="00E81B1B">
        <w:rPr>
          <w:rFonts w:eastAsia="Myriad Pro" w:cs="Myriad Pro"/>
          <w:sz w:val="16"/>
          <w:szCs w:val="16"/>
        </w:rPr>
        <w:t>Angaben</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1"/>
          <w:sz w:val="16"/>
          <w:szCs w:val="16"/>
        </w:rPr>
        <w:t>o</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 xml:space="preserve">die </w:t>
      </w:r>
      <w:r w:rsidRPr="00E81B1B">
        <w:rPr>
          <w:rFonts w:eastAsia="Myriad Pro" w:cs="Myriad Pro"/>
          <w:spacing w:val="1"/>
          <w:sz w:val="16"/>
          <w:szCs w:val="16"/>
        </w:rPr>
        <w:t>B</w:t>
      </w:r>
      <w:r w:rsidRPr="00E81B1B">
        <w:rPr>
          <w:rFonts w:eastAsia="Myriad Pro" w:cs="Myriad Pro"/>
          <w:sz w:val="16"/>
          <w:szCs w:val="16"/>
        </w:rPr>
        <w:t>eac</w:t>
      </w:r>
      <w:r w:rsidRPr="00E81B1B">
        <w:rPr>
          <w:rFonts w:eastAsia="Myriad Pro" w:cs="Myriad Pro"/>
          <w:spacing w:val="-1"/>
          <w:sz w:val="16"/>
          <w:szCs w:val="16"/>
        </w:rPr>
        <w:t>h</w:t>
      </w:r>
      <w:r w:rsidRPr="00E81B1B">
        <w:rPr>
          <w:rFonts w:eastAsia="Myriad Pro" w:cs="Myriad Pro"/>
          <w:sz w:val="16"/>
          <w:szCs w:val="16"/>
        </w:rPr>
        <w:t>tung</w:t>
      </w:r>
      <w:r w:rsidRPr="00E81B1B">
        <w:rPr>
          <w:rFonts w:eastAsia="Myriad Pro" w:cs="Myriad Pro"/>
          <w:spacing w:val="7"/>
          <w:sz w:val="16"/>
          <w:szCs w:val="16"/>
        </w:rPr>
        <w:t xml:space="preserve"> </w:t>
      </w:r>
      <w:r w:rsidRPr="00E81B1B">
        <w:rPr>
          <w:rFonts w:eastAsia="Myriad Pro" w:cs="Myriad Pro"/>
          <w:sz w:val="16"/>
          <w:szCs w:val="16"/>
        </w:rPr>
        <w:t>p</w:t>
      </w:r>
      <w:r w:rsidRPr="00E81B1B">
        <w:rPr>
          <w:rFonts w:eastAsia="Myriad Pro" w:cs="Myriad Pro"/>
          <w:spacing w:val="1"/>
          <w:sz w:val="16"/>
          <w:szCs w:val="16"/>
        </w:rPr>
        <w:t>r</w:t>
      </w:r>
      <w:r w:rsidRPr="00E81B1B">
        <w:rPr>
          <w:rFonts w:eastAsia="Myriad Pro" w:cs="Myriad Pro"/>
          <w:sz w:val="16"/>
          <w:szCs w:val="16"/>
        </w:rPr>
        <w:t>i</w:t>
      </w:r>
      <w:r w:rsidRPr="00E81B1B">
        <w:rPr>
          <w:rFonts w:eastAsia="Myriad Pro" w:cs="Myriad Pro"/>
          <w:spacing w:val="-1"/>
          <w:sz w:val="16"/>
          <w:szCs w:val="16"/>
        </w:rPr>
        <w:t>vat</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z w:val="16"/>
          <w:szCs w:val="16"/>
        </w:rPr>
        <w:t>D</w:t>
      </w:r>
      <w:r w:rsidRPr="00E81B1B">
        <w:rPr>
          <w:rFonts w:eastAsia="Myriad Pro" w:cs="Myriad Pro"/>
          <w:spacing w:val="1"/>
          <w:sz w:val="16"/>
          <w:szCs w:val="16"/>
        </w:rPr>
        <w:t>r</w:t>
      </w:r>
      <w:r w:rsidRPr="00E81B1B">
        <w:rPr>
          <w:rFonts w:eastAsia="Myriad Pro" w:cs="Myriad Pro"/>
          <w:sz w:val="16"/>
          <w:szCs w:val="16"/>
        </w:rPr>
        <w:t>it</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z w:val="16"/>
          <w:szCs w:val="16"/>
        </w:rPr>
        <w:t>geäuße</w:t>
      </w:r>
      <w:r w:rsidRPr="00E81B1B">
        <w:rPr>
          <w:rFonts w:eastAsia="Myriad Pro" w:cs="Myriad Pro"/>
          <w:spacing w:val="4"/>
          <w:sz w:val="16"/>
          <w:szCs w:val="16"/>
        </w:rPr>
        <w:t>r</w:t>
      </w:r>
      <w:r w:rsidRPr="00E81B1B">
        <w:rPr>
          <w:rFonts w:eastAsia="Myriad Pro" w:cs="Myriad Pro"/>
          <w:spacing w:val="-1"/>
          <w:sz w:val="16"/>
          <w:szCs w:val="16"/>
        </w:rPr>
        <w:t>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Ansic</w:t>
      </w:r>
      <w:r w:rsidRPr="00E81B1B">
        <w:rPr>
          <w:rFonts w:eastAsia="Myriad Pro" w:cs="Myriad Pro"/>
          <w:spacing w:val="-1"/>
          <w:sz w:val="16"/>
          <w:szCs w:val="16"/>
        </w:rPr>
        <w:t>ht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einungen</w:t>
      </w:r>
      <w:r w:rsidRPr="00E81B1B">
        <w:rPr>
          <w:rFonts w:eastAsia="Myriad Pro" w:cs="Myriad Pro"/>
          <w:spacing w:val="7"/>
          <w:sz w:val="16"/>
          <w:szCs w:val="16"/>
        </w:rPr>
        <w:t xml:space="preserve"> </w:t>
      </w:r>
      <w:r w:rsidRPr="00E81B1B">
        <w:rPr>
          <w:rFonts w:eastAsia="Myriad Pro" w:cs="Myriad Pro"/>
          <w:sz w:val="16"/>
          <w:szCs w:val="16"/>
        </w:rPr>
        <w:t>müssen</w:t>
      </w:r>
      <w:r w:rsidRPr="00E81B1B">
        <w:rPr>
          <w:rFonts w:eastAsia="Myriad Pro" w:cs="Myriad Pro"/>
          <w:spacing w:val="7"/>
          <w:sz w:val="16"/>
          <w:szCs w:val="16"/>
        </w:rPr>
        <w:t xml:space="preserve"> </w:t>
      </w:r>
      <w:r w:rsidRPr="00E81B1B">
        <w:rPr>
          <w:rFonts w:eastAsia="Myriad Pro" w:cs="Myriad Pro"/>
          <w:sz w:val="16"/>
          <w:szCs w:val="16"/>
        </w:rPr>
        <w:t>nic</w:t>
      </w:r>
      <w:r w:rsidRPr="00E81B1B">
        <w:rPr>
          <w:rFonts w:eastAsia="Myriad Pro" w:cs="Myriad Pro"/>
          <w:spacing w:val="-1"/>
          <w:sz w:val="16"/>
          <w:szCs w:val="16"/>
        </w:rPr>
        <w:t>h</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mit</w:t>
      </w:r>
      <w:r w:rsidRPr="00E81B1B">
        <w:rPr>
          <w:rFonts w:eastAsia="Myriad Pro" w:cs="Myriad Pro"/>
          <w:spacing w:val="7"/>
          <w:sz w:val="16"/>
          <w:szCs w:val="16"/>
        </w:rPr>
        <w:t xml:space="preserve"> </w:t>
      </w:r>
      <w:r w:rsidRPr="00E81B1B">
        <w:rPr>
          <w:rFonts w:eastAsia="Myriad Pro" w:cs="Myriad Pro"/>
          <w:sz w:val="16"/>
          <w:szCs w:val="16"/>
        </w:rPr>
        <w:t>denen</w:t>
      </w:r>
      <w:r w:rsidRPr="00E81B1B">
        <w:rPr>
          <w:rFonts w:eastAsia="Myriad Pro" w:cs="Myriad Pro"/>
          <w:spacing w:val="7"/>
          <w:sz w:val="16"/>
          <w:szCs w:val="16"/>
        </w:rPr>
        <w:t xml:space="preserve"> </w:t>
      </w:r>
      <w:r w:rsidRPr="00E81B1B">
        <w:rPr>
          <w:rFonts w:eastAsia="Myriad Pro" w:cs="Myriad Pro"/>
          <w:sz w:val="16"/>
          <w:szCs w:val="16"/>
        </w:rPr>
        <w:t>des He</w:t>
      </w:r>
      <w:r w:rsidRPr="00E81B1B">
        <w:rPr>
          <w:rFonts w:eastAsia="Myriad Pro" w:cs="Myriad Pro"/>
          <w:spacing w:val="-1"/>
          <w:sz w:val="16"/>
          <w:szCs w:val="16"/>
        </w:rPr>
        <w:t>r</w:t>
      </w:r>
      <w:r w:rsidRPr="00E81B1B">
        <w:rPr>
          <w:rFonts w:eastAsia="Myriad Pro" w:cs="Myriad Pro"/>
          <w:sz w:val="16"/>
          <w:szCs w:val="16"/>
        </w:rPr>
        <w:t>ausgebers</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2"/>
          <w:sz w:val="16"/>
          <w:szCs w:val="16"/>
        </w:rPr>
        <w:t>r</w:t>
      </w:r>
      <w:r w:rsidRPr="00E81B1B">
        <w:rPr>
          <w:rFonts w:eastAsia="Myriad Pro" w:cs="Myriad Pro"/>
          <w:sz w:val="16"/>
          <w:szCs w:val="16"/>
        </w:rPr>
        <w:t>einstimmen.</w:t>
      </w:r>
    </w:p>
    <w:p w14:paraId="5C187E94"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Zitierweise</w:t>
      </w:r>
    </w:p>
    <w:p w14:paraId="32BCD28D" w14:textId="77777777"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1</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2</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Ich</w:t>
      </w:r>
      <w:r w:rsidRPr="00E81B1B">
        <w:rPr>
          <w:rFonts w:eastAsia="Myriad Pro" w:cs="Myriad Pro"/>
          <w:spacing w:val="7"/>
          <w:sz w:val="16"/>
          <w:szCs w:val="16"/>
        </w:rPr>
        <w:t xml:space="preserve"> </w:t>
      </w:r>
      <w:r w:rsidRPr="00E81B1B">
        <w:rPr>
          <w:rFonts w:eastAsia="Myriad Pro" w:cs="Myriad Pro"/>
          <w:sz w:val="16"/>
          <w:szCs w:val="16"/>
        </w:rPr>
        <w:t>bin</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e</w:t>
      </w:r>
      <w:r w:rsidRPr="00E81B1B">
        <w:rPr>
          <w:rFonts w:eastAsia="Myriad Pro" w:cs="Myriad Pro"/>
          <w:spacing w:val="-2"/>
          <w:sz w:val="16"/>
          <w:szCs w:val="16"/>
        </w:rPr>
        <w:t>r</w:t>
      </w:r>
      <w:r w:rsidRPr="00E81B1B">
        <w:rPr>
          <w:rFonts w:eastAsia="Myriad Pro" w:cs="Myriad Pro"/>
          <w:sz w:val="16"/>
          <w:szCs w:val="16"/>
        </w:rPr>
        <w:t>öf</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n</w:t>
      </w:r>
      <w:r w:rsidRPr="00E81B1B">
        <w:rPr>
          <w:rFonts w:eastAsia="Myriad Pro" w:cs="Myriad Pro"/>
          <w:sz w:val="16"/>
          <w:szCs w:val="16"/>
        </w:rPr>
        <w:t>tlichungsti</w:t>
      </w:r>
      <w:r w:rsidRPr="00E81B1B">
        <w:rPr>
          <w:rFonts w:eastAsia="Myriad Pro" w:cs="Myriad Pro"/>
          <w:spacing w:val="-1"/>
          <w:sz w:val="16"/>
          <w:szCs w:val="16"/>
        </w:rPr>
        <w:t>t</w:t>
      </w:r>
      <w:r w:rsidRPr="00E81B1B">
        <w:rPr>
          <w:rFonts w:eastAsia="Myriad Pro" w:cs="Myriad Pro"/>
          <w:sz w:val="16"/>
          <w:szCs w:val="16"/>
        </w:rPr>
        <w:t>el</w:t>
      </w:r>
      <w:r w:rsidRPr="00E81B1B">
        <w:rPr>
          <w:rFonts w:eastAsia="Myriad Pro" w:cs="Myriad Pro"/>
          <w:spacing w:val="5"/>
          <w:sz w:val="16"/>
          <w:szCs w:val="16"/>
        </w:rPr>
        <w:t xml:space="preserve"> </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auf dem</w:t>
      </w:r>
      <w:r w:rsidRPr="00E81B1B">
        <w:rPr>
          <w:rFonts w:eastAsia="Myriad Pro" w:cs="Myriad Pro"/>
          <w:spacing w:val="7"/>
          <w:sz w:val="16"/>
          <w:szCs w:val="16"/>
        </w:rPr>
        <w:t xml:space="preserve"> </w:t>
      </w:r>
      <w:r w:rsidRPr="00E81B1B">
        <w:rPr>
          <w:rFonts w:eastAsia="Myriad Pro" w:cs="Myriad Pro"/>
          <w:spacing w:val="-2"/>
          <w:sz w:val="16"/>
          <w:szCs w:val="16"/>
        </w:rPr>
        <w:t>C</w:t>
      </w:r>
      <w:r w:rsidRPr="00E81B1B">
        <w:rPr>
          <w:rFonts w:eastAsia="Myriad Pro" w:cs="Myriad Pro"/>
          <w:spacing w:val="-1"/>
          <w:sz w:val="16"/>
          <w:szCs w:val="16"/>
        </w:rPr>
        <w:t>o</w:t>
      </w:r>
      <w:r w:rsidRPr="00E81B1B">
        <w:rPr>
          <w:rFonts w:eastAsia="Myriad Pro" w:cs="Myriad Pro"/>
          <w:spacing w:val="-2"/>
          <w:sz w:val="16"/>
          <w:szCs w:val="16"/>
        </w:rPr>
        <w:t>v</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angegeben.</w:t>
      </w:r>
      <w:r w:rsidRPr="00E81B1B">
        <w:rPr>
          <w:rFonts w:eastAsia="Myriad Pro" w:cs="Myriad Pro"/>
          <w:spacing w:val="7"/>
          <w:sz w:val="16"/>
          <w:szCs w:val="16"/>
        </w:rPr>
        <w:t xml:space="preserve"> </w:t>
      </w:r>
      <w:r w:rsidRPr="00E81B1B">
        <w:rPr>
          <w:rFonts w:eastAsia="Myriad Pro" w:cs="Myriad Pro"/>
          <w:sz w:val="16"/>
          <w:szCs w:val="16"/>
        </w:rPr>
        <w:t>BBSR</w:t>
      </w:r>
      <w:r w:rsidRPr="00E81B1B">
        <w:rPr>
          <w:rFonts w:eastAsia="Myriad Pro" w:cs="Myriad Pro"/>
          <w:spacing w:val="2"/>
          <w:sz w:val="16"/>
          <w:szCs w:val="16"/>
        </w:rPr>
        <w:t>-</w:t>
      </w:r>
      <w:r w:rsidRPr="00E81B1B">
        <w:rPr>
          <w:rFonts w:eastAsia="Myriad Pro" w:cs="Myriad Pro"/>
          <w:sz w:val="16"/>
          <w:szCs w:val="16"/>
        </w:rPr>
        <w:t>Onlin</w:t>
      </w:r>
      <w:r w:rsidRPr="00E81B1B">
        <w:rPr>
          <w:rFonts w:eastAsia="Myriad Pro" w:cs="Myriad Pro"/>
          <w:spacing w:val="4"/>
          <w:sz w:val="16"/>
          <w:szCs w:val="16"/>
        </w:rPr>
        <w:t>e</w:t>
      </w:r>
      <w:r w:rsidRPr="00E81B1B">
        <w:rPr>
          <w:rFonts w:eastAsia="Myriad Pro" w:cs="Myriad Pro"/>
          <w:sz w:val="16"/>
          <w:szCs w:val="16"/>
        </w:rPr>
        <w:t>-</w:t>
      </w:r>
      <w:r w:rsidRPr="00E81B1B">
        <w:rPr>
          <w:rFonts w:eastAsia="Myriad Pro" w:cs="Myriad Pro"/>
          <w:spacing w:val="-2"/>
          <w:sz w:val="16"/>
          <w:szCs w:val="16"/>
        </w:rPr>
        <w:t>P</w:t>
      </w:r>
      <w:r w:rsidRPr="00E81B1B">
        <w:rPr>
          <w:rFonts w:eastAsia="Myriad Pro" w:cs="Myriad Pro"/>
          <w:sz w:val="16"/>
          <w:szCs w:val="16"/>
        </w:rPr>
        <w:t>ubli</w:t>
      </w:r>
      <w:r w:rsidRPr="00E81B1B">
        <w:rPr>
          <w:rFonts w:eastAsia="Myriad Pro" w:cs="Myriad Pro"/>
          <w:spacing w:val="3"/>
          <w:sz w:val="16"/>
          <w:szCs w:val="16"/>
        </w:rPr>
        <w:t>k</w:t>
      </w:r>
      <w:r w:rsidRPr="00E81B1B">
        <w:rPr>
          <w:rFonts w:eastAsia="Myriad Pro" w:cs="Myriad Pro"/>
          <w:spacing w:val="-1"/>
          <w:sz w:val="16"/>
          <w:szCs w:val="16"/>
        </w:rPr>
        <w:t>a</w:t>
      </w:r>
      <w:r w:rsidRPr="00E81B1B">
        <w:rPr>
          <w:rFonts w:eastAsia="Myriad Pro" w:cs="Myriad Pro"/>
          <w:sz w:val="16"/>
          <w:szCs w:val="16"/>
        </w:rPr>
        <w:t>tion</w:t>
      </w:r>
      <w:r w:rsidRPr="00E81B1B">
        <w:rPr>
          <w:rFonts w:eastAsia="Myriad Pro" w:cs="Myriad Pro"/>
          <w:spacing w:val="7"/>
          <w:sz w:val="16"/>
          <w:szCs w:val="16"/>
        </w:rPr>
        <w:t xml:space="preserve"> </w:t>
      </w:r>
      <w:r w:rsidRPr="00E81B1B">
        <w:rPr>
          <w:rFonts w:eastAsia="Myriad Pro" w:cs="Myriad Pro"/>
          <w:sz w:val="16"/>
          <w:szCs w:val="16"/>
        </w:rPr>
        <w:t>X/202X,</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on</w:t>
      </w:r>
      <w:r w:rsidRPr="00E81B1B">
        <w:rPr>
          <w:rFonts w:eastAsia="Myriad Pro" w:cs="Myriad Pro"/>
          <w:spacing w:val="-1"/>
          <w:sz w:val="16"/>
          <w:szCs w:val="16"/>
        </w:rPr>
        <w:t>a</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Jah</w:t>
      </w:r>
      <w:r w:rsidRPr="00E81B1B">
        <w:rPr>
          <w:rFonts w:eastAsia="Myriad Pro" w:cs="Myriad Pro"/>
          <w:spacing w:val="-8"/>
          <w:sz w:val="16"/>
          <w:szCs w:val="16"/>
        </w:rPr>
        <w:t>r</w:t>
      </w:r>
      <w:r w:rsidRPr="00E81B1B">
        <w:rPr>
          <w:rFonts w:eastAsia="Myriad Pro" w:cs="Myriad Pro"/>
          <w:sz w:val="16"/>
          <w:szCs w:val="16"/>
        </w:rPr>
        <w:t>.</w:t>
      </w:r>
    </w:p>
    <w:p w14:paraId="08BE59A3" w14:textId="77777777" w:rsidR="00E61A83" w:rsidRPr="00E81B1B" w:rsidRDefault="006E05F1" w:rsidP="00A91F82">
      <w:pPr>
        <w:tabs>
          <w:tab w:val="left" w:pos="8108"/>
        </w:tabs>
        <w:spacing w:before="240" w:line="240" w:lineRule="atLeast"/>
        <w:rPr>
          <w:rFonts w:eastAsia="Myriad Pro" w:cs="Myriad Pro"/>
          <w:spacing w:val="8"/>
          <w:szCs w:val="20"/>
        </w:rPr>
        <w:sectPr w:rsidR="00E61A83" w:rsidRPr="00E81B1B" w:rsidSect="00E61A83">
          <w:footerReference w:type="default" r:id="rId20"/>
          <w:pgSz w:w="11906" w:h="16838"/>
          <w:pgMar w:top="1701" w:right="1418" w:bottom="1701" w:left="1418" w:header="720" w:footer="709" w:gutter="0"/>
          <w:cols w:space="708"/>
          <w:vAlign w:val="bottom"/>
          <w:titlePg/>
          <w:docGrid w:linePitch="360"/>
        </w:sectPr>
      </w:pPr>
      <w:r w:rsidRPr="00E81B1B">
        <w:rPr>
          <w:rFonts w:eastAsia="Myriad Pro" w:cs="Myriad Pro"/>
          <w:szCs w:val="20"/>
        </w:rPr>
        <w:t>ISSN</w:t>
      </w:r>
      <w:r w:rsidRPr="00E81B1B">
        <w:rPr>
          <w:rFonts w:eastAsia="Myriad Pro" w:cs="Myriad Pro"/>
          <w:spacing w:val="8"/>
          <w:szCs w:val="20"/>
        </w:rPr>
        <w:t xml:space="preserve"> </w:t>
      </w:r>
      <w:r w:rsidRPr="00E81B1B">
        <w:rPr>
          <w:rFonts w:eastAsia="Myriad Pro" w:cs="Myriad Pro"/>
          <w:szCs w:val="20"/>
        </w:rPr>
        <w:t>1868-0097</w:t>
      </w:r>
      <w:r w:rsidR="00FF1FE5" w:rsidRPr="00E81B1B">
        <w:rPr>
          <w:rFonts w:eastAsia="Myriad Pro" w:cs="Myriad Pro"/>
          <w:szCs w:val="20"/>
        </w:rPr>
        <w:tab/>
      </w:r>
      <w:r w:rsidRPr="00E81B1B">
        <w:rPr>
          <w:rFonts w:eastAsia="Myriad Pro" w:cs="Myriad Pro"/>
          <w:spacing w:val="1"/>
          <w:szCs w:val="20"/>
        </w:rPr>
        <w:t>B</w:t>
      </w:r>
      <w:r w:rsidRPr="00E81B1B">
        <w:rPr>
          <w:rFonts w:eastAsia="Myriad Pro" w:cs="Myriad Pro"/>
          <w:szCs w:val="20"/>
        </w:rPr>
        <w:t>onn</w:t>
      </w:r>
      <w:r w:rsidRPr="00E81B1B">
        <w:rPr>
          <w:rFonts w:eastAsia="Myriad Pro" w:cs="Myriad Pro"/>
          <w:spacing w:val="8"/>
          <w:szCs w:val="20"/>
        </w:rPr>
        <w:t xml:space="preserve"> </w:t>
      </w:r>
      <w:r w:rsidR="002A7D3A" w:rsidRPr="00E81B1B">
        <w:rPr>
          <w:rFonts w:eastAsia="Myriad Pro" w:cs="Myriad Pro"/>
          <w:spacing w:val="8"/>
          <w:szCs w:val="20"/>
        </w:rPr>
        <w:t>Jahr</w:t>
      </w:r>
    </w:p>
    <w:sdt>
      <w:sdtPr>
        <w:rPr>
          <w:rFonts w:eastAsiaTheme="minorHAnsi" w:cstheme="minorBidi"/>
          <w:b/>
          <w:color w:val="auto"/>
          <w:sz w:val="20"/>
          <w:szCs w:val="22"/>
          <w:lang w:eastAsia="en-US"/>
        </w:rPr>
        <w:id w:val="-1353568845"/>
        <w:docPartObj>
          <w:docPartGallery w:val="Table of Contents"/>
          <w:docPartUnique/>
        </w:docPartObj>
      </w:sdtPr>
      <w:sdtEndPr>
        <w:rPr>
          <w:b w:val="0"/>
          <w:bCs/>
        </w:rPr>
      </w:sdtEndPr>
      <w:sdtContent>
        <w:p w14:paraId="6B641639" w14:textId="68F94AD6" w:rsidR="005C71CA" w:rsidRPr="00E81B1B" w:rsidRDefault="005C71CA" w:rsidP="002F79BC">
          <w:pPr>
            <w:pStyle w:val="Inhaltsverzeichnisberschrift"/>
            <w:spacing w:after="360"/>
            <w:rPr>
              <w:rFonts w:ascii="Minion Pro SmBd" w:hAnsi="Minion Pro SmBd"/>
            </w:rPr>
          </w:pPr>
          <w:r w:rsidRPr="00E81B1B">
            <w:rPr>
              <w:rFonts w:ascii="Minion Pro SmBd" w:hAnsi="Minion Pro SmBd"/>
            </w:rPr>
            <w:t>Inhaltsverzeichnis</w:t>
          </w:r>
        </w:p>
        <w:p w14:paraId="5FB903B2" w14:textId="49ACAE76" w:rsidR="00420E44" w:rsidRDefault="00775F15">
          <w:pPr>
            <w:pStyle w:val="Verzeichnis1"/>
            <w:rPr>
              <w:rFonts w:asciiTheme="minorHAnsi" w:eastAsiaTheme="minorEastAsia" w:hAnsiTheme="minorHAnsi" w:cstheme="minorBidi"/>
              <w:b w:val="0"/>
              <w:noProof/>
              <w:szCs w:val="22"/>
            </w:rPr>
          </w:pPr>
          <w:r w:rsidRPr="00E81B1B">
            <w:rPr>
              <w:bCs/>
            </w:rPr>
            <w:fldChar w:fldCharType="begin"/>
          </w:r>
          <w:r w:rsidRPr="00E81B1B">
            <w:rPr>
              <w:bCs/>
            </w:rPr>
            <w:instrText xml:space="preserve"> TOC \h \z \t "Überschrift 1;2;Überschrift 2;3;Überschrift;1" </w:instrText>
          </w:r>
          <w:r w:rsidRPr="00E81B1B">
            <w:rPr>
              <w:bCs/>
            </w:rPr>
            <w:fldChar w:fldCharType="separate"/>
          </w:r>
          <w:hyperlink w:anchor="_Toc83850049" w:history="1">
            <w:r w:rsidR="00420E44" w:rsidRPr="00E03205">
              <w:rPr>
                <w:rStyle w:val="Hyperlink"/>
                <w:noProof/>
              </w:rPr>
              <w:t>Kurzfassung</w:t>
            </w:r>
            <w:r w:rsidR="00420E44">
              <w:rPr>
                <w:noProof/>
                <w:webHidden/>
              </w:rPr>
              <w:tab/>
            </w:r>
            <w:r w:rsidR="00420E44">
              <w:rPr>
                <w:noProof/>
                <w:webHidden/>
              </w:rPr>
              <w:fldChar w:fldCharType="begin"/>
            </w:r>
            <w:r w:rsidR="00420E44">
              <w:rPr>
                <w:noProof/>
                <w:webHidden/>
              </w:rPr>
              <w:instrText xml:space="preserve"> PAGEREF _Toc83850049 \h </w:instrText>
            </w:r>
            <w:r w:rsidR="00420E44">
              <w:rPr>
                <w:noProof/>
                <w:webHidden/>
              </w:rPr>
            </w:r>
            <w:r w:rsidR="00420E44">
              <w:rPr>
                <w:noProof/>
                <w:webHidden/>
              </w:rPr>
              <w:fldChar w:fldCharType="separate"/>
            </w:r>
            <w:r w:rsidR="00420E44">
              <w:rPr>
                <w:noProof/>
                <w:webHidden/>
              </w:rPr>
              <w:t>5</w:t>
            </w:r>
            <w:r w:rsidR="00420E44">
              <w:rPr>
                <w:noProof/>
                <w:webHidden/>
              </w:rPr>
              <w:fldChar w:fldCharType="end"/>
            </w:r>
          </w:hyperlink>
        </w:p>
        <w:p w14:paraId="57CFB674" w14:textId="68394572" w:rsidR="00420E44" w:rsidRDefault="00420E44">
          <w:pPr>
            <w:pStyle w:val="Verzeichnis1"/>
            <w:rPr>
              <w:rFonts w:asciiTheme="minorHAnsi" w:eastAsiaTheme="minorEastAsia" w:hAnsiTheme="minorHAnsi" w:cstheme="minorBidi"/>
              <w:b w:val="0"/>
              <w:noProof/>
              <w:szCs w:val="22"/>
            </w:rPr>
          </w:pPr>
          <w:hyperlink w:anchor="_Toc83850050" w:history="1">
            <w:r w:rsidRPr="00E03205">
              <w:rPr>
                <w:rStyle w:val="Hyperlink"/>
                <w:noProof/>
              </w:rPr>
              <w:t>Abstract in English</w:t>
            </w:r>
            <w:r>
              <w:rPr>
                <w:noProof/>
                <w:webHidden/>
              </w:rPr>
              <w:tab/>
            </w:r>
            <w:r>
              <w:rPr>
                <w:noProof/>
                <w:webHidden/>
              </w:rPr>
              <w:fldChar w:fldCharType="begin"/>
            </w:r>
            <w:r>
              <w:rPr>
                <w:noProof/>
                <w:webHidden/>
              </w:rPr>
              <w:instrText xml:space="preserve"> PAGEREF _Toc83850050 \h </w:instrText>
            </w:r>
            <w:r>
              <w:rPr>
                <w:noProof/>
                <w:webHidden/>
              </w:rPr>
            </w:r>
            <w:r>
              <w:rPr>
                <w:noProof/>
                <w:webHidden/>
              </w:rPr>
              <w:fldChar w:fldCharType="separate"/>
            </w:r>
            <w:r>
              <w:rPr>
                <w:noProof/>
                <w:webHidden/>
              </w:rPr>
              <w:t>6</w:t>
            </w:r>
            <w:r>
              <w:rPr>
                <w:noProof/>
                <w:webHidden/>
              </w:rPr>
              <w:fldChar w:fldCharType="end"/>
            </w:r>
          </w:hyperlink>
        </w:p>
        <w:p w14:paraId="56976478" w14:textId="1D837BD5" w:rsidR="00420E44" w:rsidRDefault="00420E44">
          <w:pPr>
            <w:pStyle w:val="Verzeichnis2"/>
            <w:tabs>
              <w:tab w:val="left" w:pos="697"/>
            </w:tabs>
            <w:rPr>
              <w:rFonts w:asciiTheme="minorHAnsi" w:eastAsiaTheme="minorEastAsia" w:hAnsiTheme="minorHAnsi" w:cstheme="minorBidi"/>
              <w:b w:val="0"/>
              <w:noProof/>
              <w:szCs w:val="22"/>
            </w:rPr>
          </w:pPr>
          <w:hyperlink w:anchor="_Toc83850051" w:history="1">
            <w:r w:rsidRPr="00E03205">
              <w:rPr>
                <w:rStyle w:val="Hyperlink"/>
                <w:noProof/>
              </w:rPr>
              <w:t>1</w:t>
            </w:r>
            <w:r>
              <w:rPr>
                <w:rFonts w:asciiTheme="minorHAnsi" w:eastAsiaTheme="minorEastAsia" w:hAnsiTheme="minorHAnsi" w:cstheme="minorBidi"/>
                <w:b w:val="0"/>
                <w:noProof/>
                <w:szCs w:val="22"/>
              </w:rPr>
              <w:tab/>
            </w:r>
            <w:r w:rsidRPr="00E03205">
              <w:rPr>
                <w:rStyle w:val="Hyperlink"/>
                <w:noProof/>
              </w:rPr>
              <w:t>Einführung</w:t>
            </w:r>
            <w:r>
              <w:rPr>
                <w:noProof/>
                <w:webHidden/>
              </w:rPr>
              <w:tab/>
            </w:r>
            <w:r>
              <w:rPr>
                <w:noProof/>
                <w:webHidden/>
              </w:rPr>
              <w:fldChar w:fldCharType="begin"/>
            </w:r>
            <w:r>
              <w:rPr>
                <w:noProof/>
                <w:webHidden/>
              </w:rPr>
              <w:instrText xml:space="preserve"> PAGEREF _Toc83850051 \h </w:instrText>
            </w:r>
            <w:r>
              <w:rPr>
                <w:noProof/>
                <w:webHidden/>
              </w:rPr>
            </w:r>
            <w:r>
              <w:rPr>
                <w:noProof/>
                <w:webHidden/>
              </w:rPr>
              <w:fldChar w:fldCharType="separate"/>
            </w:r>
            <w:r>
              <w:rPr>
                <w:noProof/>
                <w:webHidden/>
              </w:rPr>
              <w:t>8</w:t>
            </w:r>
            <w:r>
              <w:rPr>
                <w:noProof/>
                <w:webHidden/>
              </w:rPr>
              <w:fldChar w:fldCharType="end"/>
            </w:r>
          </w:hyperlink>
        </w:p>
        <w:p w14:paraId="08F631C1" w14:textId="15ECFC7B" w:rsidR="00420E44" w:rsidRDefault="00420E44">
          <w:pPr>
            <w:pStyle w:val="Verzeichnis3"/>
            <w:tabs>
              <w:tab w:val="left" w:pos="880"/>
              <w:tab w:val="right" w:pos="9060"/>
            </w:tabs>
            <w:rPr>
              <w:rFonts w:asciiTheme="minorHAnsi" w:eastAsiaTheme="minorEastAsia" w:hAnsiTheme="minorHAnsi"/>
              <w:noProof/>
              <w:sz w:val="22"/>
              <w:lang w:eastAsia="de-DE"/>
            </w:rPr>
          </w:pPr>
          <w:hyperlink w:anchor="_Toc83850052" w:history="1">
            <w:r w:rsidRPr="00E03205">
              <w:rPr>
                <w:rStyle w:val="Hyperlink"/>
                <w:noProof/>
              </w:rPr>
              <w:t>1.1</w:t>
            </w:r>
            <w:r>
              <w:rPr>
                <w:rFonts w:asciiTheme="minorHAnsi" w:eastAsiaTheme="minorEastAsia" w:hAnsiTheme="minorHAnsi"/>
                <w:noProof/>
                <w:sz w:val="22"/>
                <w:lang w:eastAsia="de-DE"/>
              </w:rPr>
              <w:tab/>
            </w:r>
            <w:r w:rsidRPr="00E03205">
              <w:rPr>
                <w:rStyle w:val="Hyperlink"/>
                <w:noProof/>
              </w:rPr>
              <w:t>Untersuchungsgegenstand</w:t>
            </w:r>
            <w:r>
              <w:rPr>
                <w:noProof/>
                <w:webHidden/>
              </w:rPr>
              <w:tab/>
            </w:r>
            <w:r>
              <w:rPr>
                <w:noProof/>
                <w:webHidden/>
              </w:rPr>
              <w:fldChar w:fldCharType="begin"/>
            </w:r>
            <w:r>
              <w:rPr>
                <w:noProof/>
                <w:webHidden/>
              </w:rPr>
              <w:instrText xml:space="preserve"> PAGEREF _Toc83850052 \h </w:instrText>
            </w:r>
            <w:r>
              <w:rPr>
                <w:noProof/>
                <w:webHidden/>
              </w:rPr>
            </w:r>
            <w:r>
              <w:rPr>
                <w:noProof/>
                <w:webHidden/>
              </w:rPr>
              <w:fldChar w:fldCharType="separate"/>
            </w:r>
            <w:r>
              <w:rPr>
                <w:noProof/>
                <w:webHidden/>
              </w:rPr>
              <w:t>8</w:t>
            </w:r>
            <w:r>
              <w:rPr>
                <w:noProof/>
                <w:webHidden/>
              </w:rPr>
              <w:fldChar w:fldCharType="end"/>
            </w:r>
          </w:hyperlink>
        </w:p>
        <w:p w14:paraId="67DF6AA4" w14:textId="68EEA869" w:rsidR="00420E44" w:rsidRDefault="00420E44">
          <w:pPr>
            <w:pStyle w:val="Verzeichnis2"/>
            <w:tabs>
              <w:tab w:val="left" w:pos="697"/>
            </w:tabs>
            <w:rPr>
              <w:rFonts w:asciiTheme="minorHAnsi" w:eastAsiaTheme="minorEastAsia" w:hAnsiTheme="minorHAnsi" w:cstheme="minorBidi"/>
              <w:b w:val="0"/>
              <w:noProof/>
              <w:szCs w:val="22"/>
            </w:rPr>
          </w:pPr>
          <w:hyperlink w:anchor="_Toc83850053" w:history="1">
            <w:r w:rsidRPr="00E03205">
              <w:rPr>
                <w:rStyle w:val="Hyperlink"/>
                <w:noProof/>
              </w:rPr>
              <w:t>2</w:t>
            </w:r>
            <w:r>
              <w:rPr>
                <w:rFonts w:asciiTheme="minorHAnsi" w:eastAsiaTheme="minorEastAsia" w:hAnsiTheme="minorHAnsi" w:cstheme="minorBidi"/>
                <w:b w:val="0"/>
                <w:noProof/>
                <w:szCs w:val="22"/>
              </w:rPr>
              <w:tab/>
            </w:r>
            <w:r w:rsidRPr="00E03205">
              <w:rPr>
                <w:rStyle w:val="Hyperlink"/>
                <w:noProof/>
              </w:rPr>
              <w:t>Schallschutz</w:t>
            </w:r>
            <w:r>
              <w:rPr>
                <w:noProof/>
                <w:webHidden/>
              </w:rPr>
              <w:tab/>
            </w:r>
            <w:r>
              <w:rPr>
                <w:noProof/>
                <w:webHidden/>
              </w:rPr>
              <w:fldChar w:fldCharType="begin"/>
            </w:r>
            <w:r>
              <w:rPr>
                <w:noProof/>
                <w:webHidden/>
              </w:rPr>
              <w:instrText xml:space="preserve"> PAGEREF _Toc83850053 \h </w:instrText>
            </w:r>
            <w:r>
              <w:rPr>
                <w:noProof/>
                <w:webHidden/>
              </w:rPr>
            </w:r>
            <w:r>
              <w:rPr>
                <w:noProof/>
                <w:webHidden/>
              </w:rPr>
              <w:fldChar w:fldCharType="separate"/>
            </w:r>
            <w:r>
              <w:rPr>
                <w:noProof/>
                <w:webHidden/>
              </w:rPr>
              <w:t>9</w:t>
            </w:r>
            <w:r>
              <w:rPr>
                <w:noProof/>
                <w:webHidden/>
              </w:rPr>
              <w:fldChar w:fldCharType="end"/>
            </w:r>
          </w:hyperlink>
        </w:p>
        <w:p w14:paraId="010AF1E5" w14:textId="12F6C3EC" w:rsidR="00420E44" w:rsidRDefault="00420E44">
          <w:pPr>
            <w:pStyle w:val="Verzeichnis3"/>
            <w:tabs>
              <w:tab w:val="left" w:pos="880"/>
              <w:tab w:val="right" w:pos="9060"/>
            </w:tabs>
            <w:rPr>
              <w:rFonts w:asciiTheme="minorHAnsi" w:eastAsiaTheme="minorEastAsia" w:hAnsiTheme="minorHAnsi"/>
              <w:noProof/>
              <w:sz w:val="22"/>
              <w:lang w:eastAsia="de-DE"/>
            </w:rPr>
          </w:pPr>
          <w:hyperlink w:anchor="_Toc83850054" w:history="1">
            <w:r w:rsidRPr="00E03205">
              <w:rPr>
                <w:rStyle w:val="Hyperlink"/>
                <w:noProof/>
              </w:rPr>
              <w:t>2.1</w:t>
            </w:r>
            <w:r>
              <w:rPr>
                <w:rFonts w:asciiTheme="minorHAnsi" w:eastAsiaTheme="minorEastAsia" w:hAnsiTheme="minorHAnsi"/>
                <w:noProof/>
                <w:sz w:val="22"/>
                <w:lang w:eastAsia="de-DE"/>
              </w:rPr>
              <w:tab/>
            </w:r>
            <w:r w:rsidRPr="00E03205">
              <w:rPr>
                <w:rStyle w:val="Hyperlink"/>
                <w:noProof/>
              </w:rPr>
              <w:t>Untersuchte Varianten</w:t>
            </w:r>
            <w:r>
              <w:rPr>
                <w:noProof/>
                <w:webHidden/>
              </w:rPr>
              <w:tab/>
            </w:r>
            <w:r>
              <w:rPr>
                <w:noProof/>
                <w:webHidden/>
              </w:rPr>
              <w:fldChar w:fldCharType="begin"/>
            </w:r>
            <w:r>
              <w:rPr>
                <w:noProof/>
                <w:webHidden/>
              </w:rPr>
              <w:instrText xml:space="preserve"> PAGEREF _Toc83850054 \h </w:instrText>
            </w:r>
            <w:r>
              <w:rPr>
                <w:noProof/>
                <w:webHidden/>
              </w:rPr>
            </w:r>
            <w:r>
              <w:rPr>
                <w:noProof/>
                <w:webHidden/>
              </w:rPr>
              <w:fldChar w:fldCharType="separate"/>
            </w:r>
            <w:r>
              <w:rPr>
                <w:noProof/>
                <w:webHidden/>
              </w:rPr>
              <w:t>9</w:t>
            </w:r>
            <w:r>
              <w:rPr>
                <w:noProof/>
                <w:webHidden/>
              </w:rPr>
              <w:fldChar w:fldCharType="end"/>
            </w:r>
          </w:hyperlink>
        </w:p>
        <w:p w14:paraId="1BEE8947" w14:textId="7B0EADF8" w:rsidR="00420E44" w:rsidRDefault="00420E44">
          <w:pPr>
            <w:pStyle w:val="Verzeichnis3"/>
            <w:tabs>
              <w:tab w:val="left" w:pos="880"/>
              <w:tab w:val="right" w:pos="9060"/>
            </w:tabs>
            <w:rPr>
              <w:rFonts w:asciiTheme="minorHAnsi" w:eastAsiaTheme="minorEastAsia" w:hAnsiTheme="minorHAnsi"/>
              <w:noProof/>
              <w:sz w:val="22"/>
              <w:lang w:eastAsia="de-DE"/>
            </w:rPr>
          </w:pPr>
          <w:hyperlink w:anchor="_Toc83850055" w:history="1">
            <w:r w:rsidRPr="00E03205">
              <w:rPr>
                <w:rStyle w:val="Hyperlink"/>
                <w:noProof/>
              </w:rPr>
              <w:t>2.2</w:t>
            </w:r>
            <w:r>
              <w:rPr>
                <w:rFonts w:asciiTheme="minorHAnsi" w:eastAsiaTheme="minorEastAsia" w:hAnsiTheme="minorHAnsi"/>
                <w:noProof/>
                <w:sz w:val="22"/>
                <w:lang w:eastAsia="de-DE"/>
              </w:rPr>
              <w:tab/>
            </w:r>
            <w:r w:rsidRPr="00E03205">
              <w:rPr>
                <w:rStyle w:val="Hyperlink"/>
                <w:noProof/>
              </w:rPr>
              <w:t>Schalltechnischen Anforderungen</w:t>
            </w:r>
            <w:r>
              <w:rPr>
                <w:noProof/>
                <w:webHidden/>
              </w:rPr>
              <w:tab/>
            </w:r>
            <w:r>
              <w:rPr>
                <w:noProof/>
                <w:webHidden/>
              </w:rPr>
              <w:fldChar w:fldCharType="begin"/>
            </w:r>
            <w:r>
              <w:rPr>
                <w:noProof/>
                <w:webHidden/>
              </w:rPr>
              <w:instrText xml:space="preserve"> PAGEREF _Toc83850055 \h </w:instrText>
            </w:r>
            <w:r>
              <w:rPr>
                <w:noProof/>
                <w:webHidden/>
              </w:rPr>
            </w:r>
            <w:r>
              <w:rPr>
                <w:noProof/>
                <w:webHidden/>
              </w:rPr>
              <w:fldChar w:fldCharType="separate"/>
            </w:r>
            <w:r>
              <w:rPr>
                <w:noProof/>
                <w:webHidden/>
              </w:rPr>
              <w:t>10</w:t>
            </w:r>
            <w:r>
              <w:rPr>
                <w:noProof/>
                <w:webHidden/>
              </w:rPr>
              <w:fldChar w:fldCharType="end"/>
            </w:r>
          </w:hyperlink>
        </w:p>
        <w:p w14:paraId="29152D48" w14:textId="60B946A1" w:rsidR="00420E44" w:rsidRDefault="00420E44">
          <w:pPr>
            <w:pStyle w:val="Verzeichnis3"/>
            <w:tabs>
              <w:tab w:val="left" w:pos="880"/>
              <w:tab w:val="right" w:pos="9060"/>
            </w:tabs>
            <w:rPr>
              <w:rFonts w:asciiTheme="minorHAnsi" w:eastAsiaTheme="minorEastAsia" w:hAnsiTheme="minorHAnsi"/>
              <w:noProof/>
              <w:sz w:val="22"/>
              <w:lang w:eastAsia="de-DE"/>
            </w:rPr>
          </w:pPr>
          <w:hyperlink w:anchor="_Toc83850056" w:history="1">
            <w:r w:rsidRPr="00E03205">
              <w:rPr>
                <w:rStyle w:val="Hyperlink"/>
                <w:noProof/>
              </w:rPr>
              <w:t>2.3</w:t>
            </w:r>
            <w:r>
              <w:rPr>
                <w:rFonts w:asciiTheme="minorHAnsi" w:eastAsiaTheme="minorEastAsia" w:hAnsiTheme="minorHAnsi"/>
                <w:noProof/>
                <w:sz w:val="22"/>
                <w:lang w:eastAsia="de-DE"/>
              </w:rPr>
              <w:tab/>
            </w:r>
            <w:r w:rsidRPr="00E03205">
              <w:rPr>
                <w:rStyle w:val="Hyperlink"/>
                <w:noProof/>
              </w:rPr>
              <w:t>Rechnerische Bewertung</w:t>
            </w:r>
            <w:r>
              <w:rPr>
                <w:noProof/>
                <w:webHidden/>
              </w:rPr>
              <w:tab/>
            </w:r>
            <w:r>
              <w:rPr>
                <w:noProof/>
                <w:webHidden/>
              </w:rPr>
              <w:fldChar w:fldCharType="begin"/>
            </w:r>
            <w:r>
              <w:rPr>
                <w:noProof/>
                <w:webHidden/>
              </w:rPr>
              <w:instrText xml:space="preserve"> PAGEREF _Toc83850056 \h </w:instrText>
            </w:r>
            <w:r>
              <w:rPr>
                <w:noProof/>
                <w:webHidden/>
              </w:rPr>
            </w:r>
            <w:r>
              <w:rPr>
                <w:noProof/>
                <w:webHidden/>
              </w:rPr>
              <w:fldChar w:fldCharType="separate"/>
            </w:r>
            <w:r>
              <w:rPr>
                <w:noProof/>
                <w:webHidden/>
              </w:rPr>
              <w:t>10</w:t>
            </w:r>
            <w:r>
              <w:rPr>
                <w:noProof/>
                <w:webHidden/>
              </w:rPr>
              <w:fldChar w:fldCharType="end"/>
            </w:r>
          </w:hyperlink>
        </w:p>
        <w:p w14:paraId="2C76E2E2" w14:textId="07379D45" w:rsidR="00420E44" w:rsidRDefault="00420E44">
          <w:pPr>
            <w:pStyle w:val="Verzeichnis3"/>
            <w:tabs>
              <w:tab w:val="left" w:pos="880"/>
              <w:tab w:val="right" w:pos="9060"/>
            </w:tabs>
            <w:rPr>
              <w:rFonts w:asciiTheme="minorHAnsi" w:eastAsiaTheme="minorEastAsia" w:hAnsiTheme="minorHAnsi"/>
              <w:noProof/>
              <w:sz w:val="22"/>
              <w:lang w:eastAsia="de-DE"/>
            </w:rPr>
          </w:pPr>
          <w:hyperlink w:anchor="_Toc83850057" w:history="1">
            <w:r w:rsidRPr="00E03205">
              <w:rPr>
                <w:rStyle w:val="Hyperlink"/>
                <w:noProof/>
              </w:rPr>
              <w:t>2.4</w:t>
            </w:r>
            <w:r>
              <w:rPr>
                <w:rFonts w:asciiTheme="minorHAnsi" w:eastAsiaTheme="minorEastAsia" w:hAnsiTheme="minorHAnsi"/>
                <w:noProof/>
                <w:sz w:val="22"/>
                <w:lang w:eastAsia="de-DE"/>
              </w:rPr>
              <w:tab/>
            </w:r>
            <w:r w:rsidRPr="00E03205">
              <w:rPr>
                <w:rStyle w:val="Hyperlink"/>
                <w:noProof/>
              </w:rPr>
              <w:t>Ergebnisse</w:t>
            </w:r>
            <w:r>
              <w:rPr>
                <w:noProof/>
                <w:webHidden/>
              </w:rPr>
              <w:tab/>
            </w:r>
            <w:r>
              <w:rPr>
                <w:noProof/>
                <w:webHidden/>
              </w:rPr>
              <w:fldChar w:fldCharType="begin"/>
            </w:r>
            <w:r>
              <w:rPr>
                <w:noProof/>
                <w:webHidden/>
              </w:rPr>
              <w:instrText xml:space="preserve"> PAGEREF _Toc83850057 \h </w:instrText>
            </w:r>
            <w:r>
              <w:rPr>
                <w:noProof/>
                <w:webHidden/>
              </w:rPr>
            </w:r>
            <w:r>
              <w:rPr>
                <w:noProof/>
                <w:webHidden/>
              </w:rPr>
              <w:fldChar w:fldCharType="separate"/>
            </w:r>
            <w:r>
              <w:rPr>
                <w:noProof/>
                <w:webHidden/>
              </w:rPr>
              <w:t>11</w:t>
            </w:r>
            <w:r>
              <w:rPr>
                <w:noProof/>
                <w:webHidden/>
              </w:rPr>
              <w:fldChar w:fldCharType="end"/>
            </w:r>
          </w:hyperlink>
        </w:p>
        <w:p w14:paraId="67EAD160" w14:textId="1D4600B7" w:rsidR="00420E44" w:rsidRDefault="00420E44">
          <w:pPr>
            <w:pStyle w:val="Verzeichnis3"/>
            <w:tabs>
              <w:tab w:val="left" w:pos="880"/>
              <w:tab w:val="right" w:pos="9060"/>
            </w:tabs>
            <w:rPr>
              <w:rFonts w:asciiTheme="minorHAnsi" w:eastAsiaTheme="minorEastAsia" w:hAnsiTheme="minorHAnsi"/>
              <w:noProof/>
              <w:sz w:val="22"/>
              <w:lang w:eastAsia="de-DE"/>
            </w:rPr>
          </w:pPr>
          <w:hyperlink w:anchor="_Toc83850058" w:history="1">
            <w:r w:rsidRPr="00E03205">
              <w:rPr>
                <w:rStyle w:val="Hyperlink"/>
                <w:noProof/>
              </w:rPr>
              <w:t>2.5</w:t>
            </w:r>
            <w:r>
              <w:rPr>
                <w:rFonts w:asciiTheme="minorHAnsi" w:eastAsiaTheme="minorEastAsia" w:hAnsiTheme="minorHAnsi"/>
                <w:noProof/>
                <w:sz w:val="22"/>
                <w:lang w:eastAsia="de-DE"/>
              </w:rPr>
              <w:tab/>
            </w:r>
            <w:r w:rsidRPr="00E03205">
              <w:rPr>
                <w:rStyle w:val="Hyperlink"/>
                <w:noProof/>
              </w:rPr>
              <w:t>Unterdecken</w:t>
            </w:r>
            <w:r>
              <w:rPr>
                <w:noProof/>
                <w:webHidden/>
              </w:rPr>
              <w:tab/>
            </w:r>
            <w:r>
              <w:rPr>
                <w:noProof/>
                <w:webHidden/>
              </w:rPr>
              <w:fldChar w:fldCharType="begin"/>
            </w:r>
            <w:r>
              <w:rPr>
                <w:noProof/>
                <w:webHidden/>
              </w:rPr>
              <w:instrText xml:space="preserve"> PAGEREF _Toc83850058 \h </w:instrText>
            </w:r>
            <w:r>
              <w:rPr>
                <w:noProof/>
                <w:webHidden/>
              </w:rPr>
            </w:r>
            <w:r>
              <w:rPr>
                <w:noProof/>
                <w:webHidden/>
              </w:rPr>
              <w:fldChar w:fldCharType="separate"/>
            </w:r>
            <w:r>
              <w:rPr>
                <w:noProof/>
                <w:webHidden/>
              </w:rPr>
              <w:t>14</w:t>
            </w:r>
            <w:r>
              <w:rPr>
                <w:noProof/>
                <w:webHidden/>
              </w:rPr>
              <w:fldChar w:fldCharType="end"/>
            </w:r>
          </w:hyperlink>
        </w:p>
        <w:p w14:paraId="366F4D32" w14:textId="1665E448" w:rsidR="00420E44" w:rsidRDefault="00420E44">
          <w:pPr>
            <w:pStyle w:val="Verzeichnis3"/>
            <w:tabs>
              <w:tab w:val="left" w:pos="880"/>
              <w:tab w:val="right" w:pos="9060"/>
            </w:tabs>
            <w:rPr>
              <w:rFonts w:asciiTheme="minorHAnsi" w:eastAsiaTheme="minorEastAsia" w:hAnsiTheme="minorHAnsi"/>
              <w:noProof/>
              <w:sz w:val="22"/>
              <w:lang w:eastAsia="de-DE"/>
            </w:rPr>
          </w:pPr>
          <w:hyperlink w:anchor="_Toc83850059" w:history="1">
            <w:r w:rsidRPr="00E03205">
              <w:rPr>
                <w:rStyle w:val="Hyperlink"/>
                <w:noProof/>
              </w:rPr>
              <w:t>2.6</w:t>
            </w:r>
            <w:r>
              <w:rPr>
                <w:rFonts w:asciiTheme="minorHAnsi" w:eastAsiaTheme="minorEastAsia" w:hAnsiTheme="minorHAnsi"/>
                <w:noProof/>
                <w:sz w:val="22"/>
                <w:lang w:eastAsia="de-DE"/>
              </w:rPr>
              <w:tab/>
            </w:r>
            <w:r w:rsidRPr="00E03205">
              <w:rPr>
                <w:rStyle w:val="Hyperlink"/>
                <w:noProof/>
              </w:rPr>
              <w:t>Konstruktive Hinweise</w:t>
            </w:r>
            <w:r>
              <w:rPr>
                <w:noProof/>
                <w:webHidden/>
              </w:rPr>
              <w:tab/>
            </w:r>
            <w:r>
              <w:rPr>
                <w:noProof/>
                <w:webHidden/>
              </w:rPr>
              <w:fldChar w:fldCharType="begin"/>
            </w:r>
            <w:r>
              <w:rPr>
                <w:noProof/>
                <w:webHidden/>
              </w:rPr>
              <w:instrText xml:space="preserve"> PAGEREF _Toc83850059 \h </w:instrText>
            </w:r>
            <w:r>
              <w:rPr>
                <w:noProof/>
                <w:webHidden/>
              </w:rPr>
            </w:r>
            <w:r>
              <w:rPr>
                <w:noProof/>
                <w:webHidden/>
              </w:rPr>
              <w:fldChar w:fldCharType="separate"/>
            </w:r>
            <w:r>
              <w:rPr>
                <w:noProof/>
                <w:webHidden/>
              </w:rPr>
              <w:t>14</w:t>
            </w:r>
            <w:r>
              <w:rPr>
                <w:noProof/>
                <w:webHidden/>
              </w:rPr>
              <w:fldChar w:fldCharType="end"/>
            </w:r>
          </w:hyperlink>
        </w:p>
        <w:p w14:paraId="66F135F4" w14:textId="440EA491" w:rsidR="00420E44" w:rsidRDefault="00420E44">
          <w:pPr>
            <w:pStyle w:val="Verzeichnis3"/>
            <w:tabs>
              <w:tab w:val="left" w:pos="880"/>
              <w:tab w:val="right" w:pos="9060"/>
            </w:tabs>
            <w:rPr>
              <w:rFonts w:asciiTheme="minorHAnsi" w:eastAsiaTheme="minorEastAsia" w:hAnsiTheme="minorHAnsi"/>
              <w:noProof/>
              <w:sz w:val="22"/>
              <w:lang w:eastAsia="de-DE"/>
            </w:rPr>
          </w:pPr>
          <w:hyperlink w:anchor="_Toc83850060" w:history="1">
            <w:r w:rsidRPr="00E03205">
              <w:rPr>
                <w:rStyle w:val="Hyperlink"/>
                <w:noProof/>
              </w:rPr>
              <w:t>2.7</w:t>
            </w:r>
            <w:r>
              <w:rPr>
                <w:rFonts w:asciiTheme="minorHAnsi" w:eastAsiaTheme="minorEastAsia" w:hAnsiTheme="minorHAnsi"/>
                <w:noProof/>
                <w:sz w:val="22"/>
                <w:lang w:eastAsia="de-DE"/>
              </w:rPr>
              <w:tab/>
            </w:r>
            <w:r w:rsidRPr="00E03205">
              <w:rPr>
                <w:rStyle w:val="Hyperlink"/>
                <w:noProof/>
              </w:rPr>
              <w:t>Projektbezogene Prüfung</w:t>
            </w:r>
            <w:r>
              <w:rPr>
                <w:noProof/>
                <w:webHidden/>
              </w:rPr>
              <w:tab/>
            </w:r>
            <w:r>
              <w:rPr>
                <w:noProof/>
                <w:webHidden/>
              </w:rPr>
              <w:fldChar w:fldCharType="begin"/>
            </w:r>
            <w:r>
              <w:rPr>
                <w:noProof/>
                <w:webHidden/>
              </w:rPr>
              <w:instrText xml:space="preserve"> PAGEREF _Toc83850060 \h </w:instrText>
            </w:r>
            <w:r>
              <w:rPr>
                <w:noProof/>
                <w:webHidden/>
              </w:rPr>
            </w:r>
            <w:r>
              <w:rPr>
                <w:noProof/>
                <w:webHidden/>
              </w:rPr>
              <w:fldChar w:fldCharType="separate"/>
            </w:r>
            <w:r>
              <w:rPr>
                <w:noProof/>
                <w:webHidden/>
              </w:rPr>
              <w:t>15</w:t>
            </w:r>
            <w:r>
              <w:rPr>
                <w:noProof/>
                <w:webHidden/>
              </w:rPr>
              <w:fldChar w:fldCharType="end"/>
            </w:r>
          </w:hyperlink>
        </w:p>
        <w:p w14:paraId="4EAFB3B9" w14:textId="10A6D354" w:rsidR="00420E44" w:rsidRDefault="00420E44">
          <w:pPr>
            <w:pStyle w:val="Verzeichnis2"/>
            <w:tabs>
              <w:tab w:val="left" w:pos="697"/>
            </w:tabs>
            <w:rPr>
              <w:rFonts w:asciiTheme="minorHAnsi" w:eastAsiaTheme="minorEastAsia" w:hAnsiTheme="minorHAnsi" w:cstheme="minorBidi"/>
              <w:b w:val="0"/>
              <w:noProof/>
              <w:szCs w:val="22"/>
            </w:rPr>
          </w:pPr>
          <w:hyperlink w:anchor="_Toc83850061" w:history="1">
            <w:r w:rsidRPr="00E03205">
              <w:rPr>
                <w:rStyle w:val="Hyperlink"/>
                <w:noProof/>
              </w:rPr>
              <w:t>3</w:t>
            </w:r>
            <w:r>
              <w:rPr>
                <w:rFonts w:asciiTheme="minorHAnsi" w:eastAsiaTheme="minorEastAsia" w:hAnsiTheme="minorHAnsi" w:cstheme="minorBidi"/>
                <w:b w:val="0"/>
                <w:noProof/>
                <w:szCs w:val="22"/>
              </w:rPr>
              <w:tab/>
            </w:r>
            <w:r w:rsidRPr="00E03205">
              <w:rPr>
                <w:rStyle w:val="Hyperlink"/>
                <w:noProof/>
              </w:rPr>
              <w:t>TGA-Register</w:t>
            </w:r>
            <w:r>
              <w:rPr>
                <w:noProof/>
                <w:webHidden/>
              </w:rPr>
              <w:tab/>
            </w:r>
            <w:r>
              <w:rPr>
                <w:noProof/>
                <w:webHidden/>
              </w:rPr>
              <w:fldChar w:fldCharType="begin"/>
            </w:r>
            <w:r>
              <w:rPr>
                <w:noProof/>
                <w:webHidden/>
              </w:rPr>
              <w:instrText xml:space="preserve"> PAGEREF _Toc83850061 \h </w:instrText>
            </w:r>
            <w:r>
              <w:rPr>
                <w:noProof/>
                <w:webHidden/>
              </w:rPr>
            </w:r>
            <w:r>
              <w:rPr>
                <w:noProof/>
                <w:webHidden/>
              </w:rPr>
              <w:fldChar w:fldCharType="separate"/>
            </w:r>
            <w:r>
              <w:rPr>
                <w:noProof/>
                <w:webHidden/>
              </w:rPr>
              <w:t>16</w:t>
            </w:r>
            <w:r>
              <w:rPr>
                <w:noProof/>
                <w:webHidden/>
              </w:rPr>
              <w:fldChar w:fldCharType="end"/>
            </w:r>
          </w:hyperlink>
        </w:p>
        <w:p w14:paraId="458E9121" w14:textId="4111BDF3" w:rsidR="00420E44" w:rsidRDefault="00420E44">
          <w:pPr>
            <w:pStyle w:val="Verzeichnis3"/>
            <w:tabs>
              <w:tab w:val="left" w:pos="880"/>
              <w:tab w:val="right" w:pos="9060"/>
            </w:tabs>
            <w:rPr>
              <w:rFonts w:asciiTheme="minorHAnsi" w:eastAsiaTheme="minorEastAsia" w:hAnsiTheme="minorHAnsi"/>
              <w:noProof/>
              <w:sz w:val="22"/>
              <w:lang w:eastAsia="de-DE"/>
            </w:rPr>
          </w:pPr>
          <w:hyperlink w:anchor="_Toc83850062" w:history="1">
            <w:r w:rsidRPr="00E03205">
              <w:rPr>
                <w:rStyle w:val="Hyperlink"/>
                <w:noProof/>
              </w:rPr>
              <w:t>3.1</w:t>
            </w:r>
            <w:r>
              <w:rPr>
                <w:rFonts w:asciiTheme="minorHAnsi" w:eastAsiaTheme="minorEastAsia" w:hAnsiTheme="minorHAnsi"/>
                <w:noProof/>
                <w:sz w:val="22"/>
                <w:lang w:eastAsia="de-DE"/>
              </w:rPr>
              <w:tab/>
            </w:r>
            <w:r w:rsidRPr="00E03205">
              <w:rPr>
                <w:rStyle w:val="Hyperlink"/>
                <w:noProof/>
              </w:rPr>
              <w:t>Annahmen zur Planung/Untersuchung</w:t>
            </w:r>
            <w:r>
              <w:rPr>
                <w:noProof/>
                <w:webHidden/>
              </w:rPr>
              <w:tab/>
            </w:r>
            <w:r>
              <w:rPr>
                <w:noProof/>
                <w:webHidden/>
              </w:rPr>
              <w:fldChar w:fldCharType="begin"/>
            </w:r>
            <w:r>
              <w:rPr>
                <w:noProof/>
                <w:webHidden/>
              </w:rPr>
              <w:instrText xml:space="preserve"> PAGEREF _Toc83850062 \h </w:instrText>
            </w:r>
            <w:r>
              <w:rPr>
                <w:noProof/>
                <w:webHidden/>
              </w:rPr>
            </w:r>
            <w:r>
              <w:rPr>
                <w:noProof/>
                <w:webHidden/>
              </w:rPr>
              <w:fldChar w:fldCharType="separate"/>
            </w:r>
            <w:r>
              <w:rPr>
                <w:noProof/>
                <w:webHidden/>
              </w:rPr>
              <w:t>16</w:t>
            </w:r>
            <w:r>
              <w:rPr>
                <w:noProof/>
                <w:webHidden/>
              </w:rPr>
              <w:fldChar w:fldCharType="end"/>
            </w:r>
          </w:hyperlink>
        </w:p>
        <w:p w14:paraId="09627F6D" w14:textId="09A7FDFC" w:rsidR="00420E44" w:rsidRDefault="00420E44">
          <w:pPr>
            <w:pStyle w:val="Verzeichnis3"/>
            <w:tabs>
              <w:tab w:val="left" w:pos="880"/>
              <w:tab w:val="right" w:pos="9060"/>
            </w:tabs>
            <w:rPr>
              <w:rFonts w:asciiTheme="minorHAnsi" w:eastAsiaTheme="minorEastAsia" w:hAnsiTheme="minorHAnsi"/>
              <w:noProof/>
              <w:sz w:val="22"/>
              <w:lang w:eastAsia="de-DE"/>
            </w:rPr>
          </w:pPr>
          <w:hyperlink w:anchor="_Toc83850063" w:history="1">
            <w:r w:rsidRPr="00E03205">
              <w:rPr>
                <w:rStyle w:val="Hyperlink"/>
                <w:noProof/>
              </w:rPr>
              <w:t>3.2</w:t>
            </w:r>
            <w:r>
              <w:rPr>
                <w:rFonts w:asciiTheme="minorHAnsi" w:eastAsiaTheme="minorEastAsia" w:hAnsiTheme="minorHAnsi"/>
                <w:noProof/>
                <w:sz w:val="22"/>
                <w:lang w:eastAsia="de-DE"/>
              </w:rPr>
              <w:tab/>
            </w:r>
            <w:r w:rsidRPr="00E03205">
              <w:rPr>
                <w:rStyle w:val="Hyperlink"/>
                <w:noProof/>
              </w:rPr>
              <w:t>Zusammenfassung</w:t>
            </w:r>
            <w:r>
              <w:rPr>
                <w:noProof/>
                <w:webHidden/>
              </w:rPr>
              <w:tab/>
            </w:r>
            <w:r>
              <w:rPr>
                <w:noProof/>
                <w:webHidden/>
              </w:rPr>
              <w:fldChar w:fldCharType="begin"/>
            </w:r>
            <w:r>
              <w:rPr>
                <w:noProof/>
                <w:webHidden/>
              </w:rPr>
              <w:instrText xml:space="preserve"> PAGEREF _Toc83850063 \h </w:instrText>
            </w:r>
            <w:r>
              <w:rPr>
                <w:noProof/>
                <w:webHidden/>
              </w:rPr>
            </w:r>
            <w:r>
              <w:rPr>
                <w:noProof/>
                <w:webHidden/>
              </w:rPr>
              <w:fldChar w:fldCharType="separate"/>
            </w:r>
            <w:r>
              <w:rPr>
                <w:noProof/>
                <w:webHidden/>
              </w:rPr>
              <w:t>20</w:t>
            </w:r>
            <w:r>
              <w:rPr>
                <w:noProof/>
                <w:webHidden/>
              </w:rPr>
              <w:fldChar w:fldCharType="end"/>
            </w:r>
          </w:hyperlink>
        </w:p>
        <w:p w14:paraId="22BF234F" w14:textId="07B39426" w:rsidR="00420E44" w:rsidRDefault="00420E44">
          <w:pPr>
            <w:pStyle w:val="Verzeichnis1"/>
            <w:tabs>
              <w:tab w:val="left" w:pos="697"/>
            </w:tabs>
            <w:rPr>
              <w:rFonts w:asciiTheme="minorHAnsi" w:eastAsiaTheme="minorEastAsia" w:hAnsiTheme="minorHAnsi" w:cstheme="minorBidi"/>
              <w:b w:val="0"/>
              <w:noProof/>
              <w:szCs w:val="22"/>
            </w:rPr>
          </w:pPr>
          <w:hyperlink w:anchor="_Toc83850064" w:history="1">
            <w:r w:rsidRPr="00E03205">
              <w:rPr>
                <w:rStyle w:val="Hyperlink"/>
                <w:noProof/>
              </w:rPr>
              <w:t>4</w:t>
            </w:r>
            <w:r>
              <w:rPr>
                <w:rFonts w:asciiTheme="minorHAnsi" w:eastAsiaTheme="minorEastAsia" w:hAnsiTheme="minorHAnsi" w:cstheme="minorBidi"/>
                <w:b w:val="0"/>
                <w:noProof/>
                <w:szCs w:val="22"/>
              </w:rPr>
              <w:tab/>
            </w:r>
            <w:r w:rsidRPr="00E03205">
              <w:rPr>
                <w:rStyle w:val="Hyperlink"/>
                <w:noProof/>
              </w:rPr>
              <w:t>Koppelung der Deckenelemente zur Deckenscheibe</w:t>
            </w:r>
            <w:r>
              <w:rPr>
                <w:noProof/>
                <w:webHidden/>
              </w:rPr>
              <w:tab/>
            </w:r>
            <w:r>
              <w:rPr>
                <w:noProof/>
                <w:webHidden/>
              </w:rPr>
              <w:fldChar w:fldCharType="begin"/>
            </w:r>
            <w:r>
              <w:rPr>
                <w:noProof/>
                <w:webHidden/>
              </w:rPr>
              <w:instrText xml:space="preserve"> PAGEREF _Toc83850064 \h </w:instrText>
            </w:r>
            <w:r>
              <w:rPr>
                <w:noProof/>
                <w:webHidden/>
              </w:rPr>
            </w:r>
            <w:r>
              <w:rPr>
                <w:noProof/>
                <w:webHidden/>
              </w:rPr>
              <w:fldChar w:fldCharType="separate"/>
            </w:r>
            <w:r>
              <w:rPr>
                <w:noProof/>
                <w:webHidden/>
              </w:rPr>
              <w:t>21</w:t>
            </w:r>
            <w:r>
              <w:rPr>
                <w:noProof/>
                <w:webHidden/>
              </w:rPr>
              <w:fldChar w:fldCharType="end"/>
            </w:r>
          </w:hyperlink>
        </w:p>
        <w:p w14:paraId="19BA55B5" w14:textId="3BF5B8ED" w:rsidR="00420E44" w:rsidRDefault="00420E44">
          <w:pPr>
            <w:pStyle w:val="Verzeichnis3"/>
            <w:tabs>
              <w:tab w:val="left" w:pos="880"/>
              <w:tab w:val="right" w:pos="9060"/>
            </w:tabs>
            <w:rPr>
              <w:rFonts w:asciiTheme="minorHAnsi" w:eastAsiaTheme="minorEastAsia" w:hAnsiTheme="minorHAnsi"/>
              <w:noProof/>
              <w:sz w:val="22"/>
              <w:lang w:eastAsia="de-DE"/>
            </w:rPr>
          </w:pPr>
          <w:hyperlink w:anchor="_Toc83850065" w:history="1">
            <w:r w:rsidRPr="00E03205">
              <w:rPr>
                <w:rStyle w:val="Hyperlink"/>
                <w:noProof/>
              </w:rPr>
              <w:t>4.1</w:t>
            </w:r>
            <w:r>
              <w:rPr>
                <w:rFonts w:asciiTheme="minorHAnsi" w:eastAsiaTheme="minorEastAsia" w:hAnsiTheme="minorHAnsi"/>
                <w:noProof/>
                <w:sz w:val="22"/>
                <w:lang w:eastAsia="de-DE"/>
              </w:rPr>
              <w:tab/>
            </w:r>
            <w:r w:rsidRPr="00E03205">
              <w:rPr>
                <w:rStyle w:val="Hyperlink"/>
                <w:noProof/>
              </w:rPr>
              <w:t>Ortbeton Ringbalken</w:t>
            </w:r>
            <w:r>
              <w:rPr>
                <w:noProof/>
                <w:webHidden/>
              </w:rPr>
              <w:tab/>
            </w:r>
            <w:r>
              <w:rPr>
                <w:noProof/>
                <w:webHidden/>
              </w:rPr>
              <w:fldChar w:fldCharType="begin"/>
            </w:r>
            <w:r>
              <w:rPr>
                <w:noProof/>
                <w:webHidden/>
              </w:rPr>
              <w:instrText xml:space="preserve"> PAGEREF _Toc83850065 \h </w:instrText>
            </w:r>
            <w:r>
              <w:rPr>
                <w:noProof/>
                <w:webHidden/>
              </w:rPr>
            </w:r>
            <w:r>
              <w:rPr>
                <w:noProof/>
                <w:webHidden/>
              </w:rPr>
              <w:fldChar w:fldCharType="separate"/>
            </w:r>
            <w:r>
              <w:rPr>
                <w:noProof/>
                <w:webHidden/>
              </w:rPr>
              <w:t>21</w:t>
            </w:r>
            <w:r>
              <w:rPr>
                <w:noProof/>
                <w:webHidden/>
              </w:rPr>
              <w:fldChar w:fldCharType="end"/>
            </w:r>
          </w:hyperlink>
        </w:p>
        <w:p w14:paraId="1C76C996" w14:textId="77DAAF92" w:rsidR="00420E44" w:rsidRDefault="00420E44">
          <w:pPr>
            <w:pStyle w:val="Verzeichnis3"/>
            <w:tabs>
              <w:tab w:val="left" w:pos="880"/>
              <w:tab w:val="right" w:pos="9060"/>
            </w:tabs>
            <w:rPr>
              <w:rFonts w:asciiTheme="minorHAnsi" w:eastAsiaTheme="minorEastAsia" w:hAnsiTheme="minorHAnsi"/>
              <w:noProof/>
              <w:sz w:val="22"/>
              <w:lang w:eastAsia="de-DE"/>
            </w:rPr>
          </w:pPr>
          <w:hyperlink w:anchor="_Toc83850066" w:history="1">
            <w:r w:rsidRPr="00E03205">
              <w:rPr>
                <w:rStyle w:val="Hyperlink"/>
                <w:noProof/>
              </w:rPr>
              <w:t>4.2</w:t>
            </w:r>
            <w:r>
              <w:rPr>
                <w:rFonts w:asciiTheme="minorHAnsi" w:eastAsiaTheme="minorEastAsia" w:hAnsiTheme="minorHAnsi"/>
                <w:noProof/>
                <w:sz w:val="22"/>
                <w:lang w:eastAsia="de-DE"/>
              </w:rPr>
              <w:tab/>
            </w:r>
            <w:r w:rsidRPr="00E03205">
              <w:rPr>
                <w:rStyle w:val="Hyperlink"/>
                <w:noProof/>
              </w:rPr>
              <w:t>Geschweißte Stahl-Verbindung</w:t>
            </w:r>
            <w:r>
              <w:rPr>
                <w:noProof/>
                <w:webHidden/>
              </w:rPr>
              <w:tab/>
            </w:r>
            <w:r>
              <w:rPr>
                <w:noProof/>
                <w:webHidden/>
              </w:rPr>
              <w:fldChar w:fldCharType="begin"/>
            </w:r>
            <w:r>
              <w:rPr>
                <w:noProof/>
                <w:webHidden/>
              </w:rPr>
              <w:instrText xml:space="preserve"> PAGEREF _Toc83850066 \h </w:instrText>
            </w:r>
            <w:r>
              <w:rPr>
                <w:noProof/>
                <w:webHidden/>
              </w:rPr>
            </w:r>
            <w:r>
              <w:rPr>
                <w:noProof/>
                <w:webHidden/>
              </w:rPr>
              <w:fldChar w:fldCharType="separate"/>
            </w:r>
            <w:r>
              <w:rPr>
                <w:noProof/>
                <w:webHidden/>
              </w:rPr>
              <w:t>22</w:t>
            </w:r>
            <w:r>
              <w:rPr>
                <w:noProof/>
                <w:webHidden/>
              </w:rPr>
              <w:fldChar w:fldCharType="end"/>
            </w:r>
          </w:hyperlink>
        </w:p>
        <w:p w14:paraId="14204840" w14:textId="2585496B" w:rsidR="00420E44" w:rsidRDefault="00420E44">
          <w:pPr>
            <w:pStyle w:val="Verzeichnis3"/>
            <w:tabs>
              <w:tab w:val="left" w:pos="880"/>
              <w:tab w:val="right" w:pos="9060"/>
            </w:tabs>
            <w:rPr>
              <w:rFonts w:asciiTheme="minorHAnsi" w:eastAsiaTheme="minorEastAsia" w:hAnsiTheme="minorHAnsi"/>
              <w:noProof/>
              <w:sz w:val="22"/>
              <w:lang w:eastAsia="de-DE"/>
            </w:rPr>
          </w:pPr>
          <w:hyperlink w:anchor="_Toc83850067" w:history="1">
            <w:r w:rsidRPr="00E03205">
              <w:rPr>
                <w:rStyle w:val="Hyperlink"/>
                <w:noProof/>
              </w:rPr>
              <w:t>4.3</w:t>
            </w:r>
            <w:r>
              <w:rPr>
                <w:rFonts w:asciiTheme="minorHAnsi" w:eastAsiaTheme="minorEastAsia" w:hAnsiTheme="minorHAnsi"/>
                <w:noProof/>
                <w:sz w:val="22"/>
                <w:lang w:eastAsia="de-DE"/>
              </w:rPr>
              <w:tab/>
            </w:r>
            <w:r w:rsidRPr="00E03205">
              <w:rPr>
                <w:rStyle w:val="Hyperlink"/>
                <w:noProof/>
              </w:rPr>
              <w:t>Bewehrungsanschluss</w:t>
            </w:r>
            <w:r>
              <w:rPr>
                <w:noProof/>
                <w:webHidden/>
              </w:rPr>
              <w:tab/>
            </w:r>
            <w:r>
              <w:rPr>
                <w:noProof/>
                <w:webHidden/>
              </w:rPr>
              <w:fldChar w:fldCharType="begin"/>
            </w:r>
            <w:r>
              <w:rPr>
                <w:noProof/>
                <w:webHidden/>
              </w:rPr>
              <w:instrText xml:space="preserve"> PAGEREF _Toc83850067 \h </w:instrText>
            </w:r>
            <w:r>
              <w:rPr>
                <w:noProof/>
                <w:webHidden/>
              </w:rPr>
            </w:r>
            <w:r>
              <w:rPr>
                <w:noProof/>
                <w:webHidden/>
              </w:rPr>
              <w:fldChar w:fldCharType="separate"/>
            </w:r>
            <w:r>
              <w:rPr>
                <w:noProof/>
                <w:webHidden/>
              </w:rPr>
              <w:t>23</w:t>
            </w:r>
            <w:r>
              <w:rPr>
                <w:noProof/>
                <w:webHidden/>
              </w:rPr>
              <w:fldChar w:fldCharType="end"/>
            </w:r>
          </w:hyperlink>
        </w:p>
        <w:p w14:paraId="3580810A" w14:textId="25D8DA8D" w:rsidR="00420E44" w:rsidRDefault="00420E44">
          <w:pPr>
            <w:pStyle w:val="Verzeichnis3"/>
            <w:tabs>
              <w:tab w:val="left" w:pos="880"/>
              <w:tab w:val="right" w:pos="9060"/>
            </w:tabs>
            <w:rPr>
              <w:rFonts w:asciiTheme="minorHAnsi" w:eastAsiaTheme="minorEastAsia" w:hAnsiTheme="minorHAnsi"/>
              <w:noProof/>
              <w:sz w:val="22"/>
              <w:lang w:eastAsia="de-DE"/>
            </w:rPr>
          </w:pPr>
          <w:hyperlink w:anchor="_Toc83850068" w:history="1">
            <w:r w:rsidRPr="00E03205">
              <w:rPr>
                <w:rStyle w:val="Hyperlink"/>
                <w:noProof/>
              </w:rPr>
              <w:t>4.4</w:t>
            </w:r>
            <w:r>
              <w:rPr>
                <w:rFonts w:asciiTheme="minorHAnsi" w:eastAsiaTheme="minorEastAsia" w:hAnsiTheme="minorHAnsi"/>
                <w:noProof/>
                <w:sz w:val="22"/>
                <w:lang w:eastAsia="de-DE"/>
              </w:rPr>
              <w:tab/>
            </w:r>
            <w:r w:rsidRPr="00E03205">
              <w:rPr>
                <w:rStyle w:val="Hyperlink"/>
                <w:noProof/>
              </w:rPr>
              <w:t>Fugenbemessung</w:t>
            </w:r>
            <w:r>
              <w:rPr>
                <w:noProof/>
                <w:webHidden/>
              </w:rPr>
              <w:tab/>
            </w:r>
            <w:r>
              <w:rPr>
                <w:noProof/>
                <w:webHidden/>
              </w:rPr>
              <w:fldChar w:fldCharType="begin"/>
            </w:r>
            <w:r>
              <w:rPr>
                <w:noProof/>
                <w:webHidden/>
              </w:rPr>
              <w:instrText xml:space="preserve"> PAGEREF _Toc83850068 \h </w:instrText>
            </w:r>
            <w:r>
              <w:rPr>
                <w:noProof/>
                <w:webHidden/>
              </w:rPr>
            </w:r>
            <w:r>
              <w:rPr>
                <w:noProof/>
                <w:webHidden/>
              </w:rPr>
              <w:fldChar w:fldCharType="separate"/>
            </w:r>
            <w:r>
              <w:rPr>
                <w:noProof/>
                <w:webHidden/>
              </w:rPr>
              <w:t>24</w:t>
            </w:r>
            <w:r>
              <w:rPr>
                <w:noProof/>
                <w:webHidden/>
              </w:rPr>
              <w:fldChar w:fldCharType="end"/>
            </w:r>
          </w:hyperlink>
        </w:p>
        <w:p w14:paraId="1DE3228B" w14:textId="124C1767" w:rsidR="00420E44" w:rsidRDefault="00420E44">
          <w:pPr>
            <w:pStyle w:val="Verzeichnis2"/>
            <w:tabs>
              <w:tab w:val="left" w:pos="697"/>
            </w:tabs>
            <w:rPr>
              <w:rFonts w:asciiTheme="minorHAnsi" w:eastAsiaTheme="minorEastAsia" w:hAnsiTheme="minorHAnsi" w:cstheme="minorBidi"/>
              <w:b w:val="0"/>
              <w:noProof/>
              <w:szCs w:val="22"/>
            </w:rPr>
          </w:pPr>
          <w:hyperlink w:anchor="_Toc83850069" w:history="1">
            <w:r w:rsidRPr="00E03205">
              <w:rPr>
                <w:rStyle w:val="Hyperlink"/>
                <w:noProof/>
              </w:rPr>
              <w:t>5</w:t>
            </w:r>
            <w:r>
              <w:rPr>
                <w:rFonts w:asciiTheme="minorHAnsi" w:eastAsiaTheme="minorEastAsia" w:hAnsiTheme="minorHAnsi" w:cstheme="minorBidi"/>
                <w:b w:val="0"/>
                <w:noProof/>
                <w:szCs w:val="22"/>
              </w:rPr>
              <w:tab/>
            </w:r>
            <w:r w:rsidRPr="00E03205">
              <w:rPr>
                <w:rStyle w:val="Hyperlink"/>
                <w:noProof/>
              </w:rPr>
              <w:t>Bewertungs-Matrix zu Holz-Beton-Deckensystemen in Hinblick auf die konstruktive Ausführung</w:t>
            </w:r>
            <w:r>
              <w:rPr>
                <w:noProof/>
                <w:webHidden/>
              </w:rPr>
              <w:tab/>
            </w:r>
            <w:r>
              <w:rPr>
                <w:noProof/>
                <w:webHidden/>
              </w:rPr>
              <w:fldChar w:fldCharType="begin"/>
            </w:r>
            <w:r>
              <w:rPr>
                <w:noProof/>
                <w:webHidden/>
              </w:rPr>
              <w:instrText xml:space="preserve"> PAGEREF _Toc83850069 \h </w:instrText>
            </w:r>
            <w:r>
              <w:rPr>
                <w:noProof/>
                <w:webHidden/>
              </w:rPr>
            </w:r>
            <w:r>
              <w:rPr>
                <w:noProof/>
                <w:webHidden/>
              </w:rPr>
              <w:fldChar w:fldCharType="separate"/>
            </w:r>
            <w:r>
              <w:rPr>
                <w:noProof/>
                <w:webHidden/>
              </w:rPr>
              <w:t>25</w:t>
            </w:r>
            <w:r>
              <w:rPr>
                <w:noProof/>
                <w:webHidden/>
              </w:rPr>
              <w:fldChar w:fldCharType="end"/>
            </w:r>
          </w:hyperlink>
        </w:p>
        <w:p w14:paraId="2DB0F408" w14:textId="53CDD870" w:rsidR="00420E44" w:rsidRDefault="00420E44">
          <w:pPr>
            <w:pStyle w:val="Verzeichnis3"/>
            <w:tabs>
              <w:tab w:val="left" w:pos="880"/>
              <w:tab w:val="right" w:pos="9060"/>
            </w:tabs>
            <w:rPr>
              <w:rFonts w:asciiTheme="minorHAnsi" w:eastAsiaTheme="minorEastAsia" w:hAnsiTheme="minorHAnsi"/>
              <w:noProof/>
              <w:sz w:val="22"/>
              <w:lang w:eastAsia="de-DE"/>
            </w:rPr>
          </w:pPr>
          <w:hyperlink w:anchor="_Toc83850070" w:history="1">
            <w:r w:rsidRPr="00E03205">
              <w:rPr>
                <w:rStyle w:val="Hyperlink"/>
                <w:noProof/>
              </w:rPr>
              <w:t>5.1</w:t>
            </w:r>
            <w:r>
              <w:rPr>
                <w:rFonts w:asciiTheme="minorHAnsi" w:eastAsiaTheme="minorEastAsia" w:hAnsiTheme="minorHAnsi"/>
                <w:noProof/>
                <w:sz w:val="22"/>
                <w:lang w:eastAsia="de-DE"/>
              </w:rPr>
              <w:tab/>
            </w:r>
            <w:r w:rsidRPr="00E03205">
              <w:rPr>
                <w:rStyle w:val="Hyperlink"/>
                <w:noProof/>
              </w:rPr>
              <w:t>Allgemeine Vorgehensweise</w:t>
            </w:r>
            <w:r>
              <w:rPr>
                <w:noProof/>
                <w:webHidden/>
              </w:rPr>
              <w:tab/>
            </w:r>
            <w:r>
              <w:rPr>
                <w:noProof/>
                <w:webHidden/>
              </w:rPr>
              <w:fldChar w:fldCharType="begin"/>
            </w:r>
            <w:r>
              <w:rPr>
                <w:noProof/>
                <w:webHidden/>
              </w:rPr>
              <w:instrText xml:space="preserve"> PAGEREF _Toc83850070 \h </w:instrText>
            </w:r>
            <w:r>
              <w:rPr>
                <w:noProof/>
                <w:webHidden/>
              </w:rPr>
            </w:r>
            <w:r>
              <w:rPr>
                <w:noProof/>
                <w:webHidden/>
              </w:rPr>
              <w:fldChar w:fldCharType="separate"/>
            </w:r>
            <w:r>
              <w:rPr>
                <w:noProof/>
                <w:webHidden/>
              </w:rPr>
              <w:t>25</w:t>
            </w:r>
            <w:r>
              <w:rPr>
                <w:noProof/>
                <w:webHidden/>
              </w:rPr>
              <w:fldChar w:fldCharType="end"/>
            </w:r>
          </w:hyperlink>
        </w:p>
        <w:p w14:paraId="788E9FF5" w14:textId="182D12A7" w:rsidR="00420E44" w:rsidRDefault="00420E44">
          <w:pPr>
            <w:pStyle w:val="Verzeichnis3"/>
            <w:tabs>
              <w:tab w:val="left" w:pos="880"/>
              <w:tab w:val="right" w:pos="9060"/>
            </w:tabs>
            <w:rPr>
              <w:rFonts w:asciiTheme="minorHAnsi" w:eastAsiaTheme="minorEastAsia" w:hAnsiTheme="minorHAnsi"/>
              <w:noProof/>
              <w:sz w:val="22"/>
              <w:lang w:eastAsia="de-DE"/>
            </w:rPr>
          </w:pPr>
          <w:hyperlink w:anchor="_Toc83850071" w:history="1">
            <w:r w:rsidRPr="00E03205">
              <w:rPr>
                <w:rStyle w:val="Hyperlink"/>
                <w:noProof/>
              </w:rPr>
              <w:t>5.2</w:t>
            </w:r>
            <w:r>
              <w:rPr>
                <w:rFonts w:asciiTheme="minorHAnsi" w:eastAsiaTheme="minorEastAsia" w:hAnsiTheme="minorHAnsi"/>
                <w:noProof/>
                <w:sz w:val="22"/>
                <w:lang w:eastAsia="de-DE"/>
              </w:rPr>
              <w:tab/>
            </w:r>
            <w:r w:rsidRPr="00E03205">
              <w:rPr>
                <w:rStyle w:val="Hyperlink"/>
                <w:noProof/>
              </w:rPr>
              <w:t>Ergebnisse der Parameterstudie</w:t>
            </w:r>
            <w:r>
              <w:rPr>
                <w:noProof/>
                <w:webHidden/>
              </w:rPr>
              <w:tab/>
            </w:r>
            <w:r>
              <w:rPr>
                <w:noProof/>
                <w:webHidden/>
              </w:rPr>
              <w:fldChar w:fldCharType="begin"/>
            </w:r>
            <w:r>
              <w:rPr>
                <w:noProof/>
                <w:webHidden/>
              </w:rPr>
              <w:instrText xml:space="preserve"> PAGEREF _Toc83850071 \h </w:instrText>
            </w:r>
            <w:r>
              <w:rPr>
                <w:noProof/>
                <w:webHidden/>
              </w:rPr>
            </w:r>
            <w:r>
              <w:rPr>
                <w:noProof/>
                <w:webHidden/>
              </w:rPr>
              <w:fldChar w:fldCharType="separate"/>
            </w:r>
            <w:r>
              <w:rPr>
                <w:noProof/>
                <w:webHidden/>
              </w:rPr>
              <w:t>33</w:t>
            </w:r>
            <w:r>
              <w:rPr>
                <w:noProof/>
                <w:webHidden/>
              </w:rPr>
              <w:fldChar w:fldCharType="end"/>
            </w:r>
          </w:hyperlink>
        </w:p>
        <w:p w14:paraId="129B7E08" w14:textId="66861138" w:rsidR="00420E44" w:rsidRDefault="00420E44">
          <w:pPr>
            <w:pStyle w:val="Verzeichnis2"/>
            <w:tabs>
              <w:tab w:val="left" w:pos="697"/>
            </w:tabs>
            <w:rPr>
              <w:rFonts w:asciiTheme="minorHAnsi" w:eastAsiaTheme="minorEastAsia" w:hAnsiTheme="minorHAnsi" w:cstheme="minorBidi"/>
              <w:b w:val="0"/>
              <w:noProof/>
              <w:szCs w:val="22"/>
            </w:rPr>
          </w:pPr>
          <w:hyperlink w:anchor="_Toc83850072" w:history="1">
            <w:r w:rsidRPr="00E03205">
              <w:rPr>
                <w:rStyle w:val="Hyperlink"/>
                <w:bCs/>
                <w:noProof/>
              </w:rPr>
              <w:t>6</w:t>
            </w:r>
            <w:r>
              <w:rPr>
                <w:rFonts w:asciiTheme="minorHAnsi" w:eastAsiaTheme="minorEastAsia" w:hAnsiTheme="minorHAnsi" w:cstheme="minorBidi"/>
                <w:b w:val="0"/>
                <w:noProof/>
                <w:szCs w:val="22"/>
              </w:rPr>
              <w:tab/>
            </w:r>
            <w:r w:rsidRPr="00E03205">
              <w:rPr>
                <w:rStyle w:val="Hyperlink"/>
                <w:bCs/>
                <w:noProof/>
              </w:rPr>
              <w:t>Versuche zu Holz-Beton-Verbundkonstruktionen</w:t>
            </w:r>
            <w:r>
              <w:rPr>
                <w:noProof/>
                <w:webHidden/>
              </w:rPr>
              <w:tab/>
            </w:r>
            <w:r>
              <w:rPr>
                <w:noProof/>
                <w:webHidden/>
              </w:rPr>
              <w:fldChar w:fldCharType="begin"/>
            </w:r>
            <w:r>
              <w:rPr>
                <w:noProof/>
                <w:webHidden/>
              </w:rPr>
              <w:instrText xml:space="preserve"> PAGEREF _Toc83850072 \h </w:instrText>
            </w:r>
            <w:r>
              <w:rPr>
                <w:noProof/>
                <w:webHidden/>
              </w:rPr>
            </w:r>
            <w:r>
              <w:rPr>
                <w:noProof/>
                <w:webHidden/>
              </w:rPr>
              <w:fldChar w:fldCharType="separate"/>
            </w:r>
            <w:r>
              <w:rPr>
                <w:noProof/>
                <w:webHidden/>
              </w:rPr>
              <w:t>33</w:t>
            </w:r>
            <w:r>
              <w:rPr>
                <w:noProof/>
                <w:webHidden/>
              </w:rPr>
              <w:fldChar w:fldCharType="end"/>
            </w:r>
          </w:hyperlink>
        </w:p>
        <w:p w14:paraId="723EAE7A" w14:textId="17D2DAF5" w:rsidR="00420E44" w:rsidRDefault="00420E44">
          <w:pPr>
            <w:pStyle w:val="Verzeichnis2"/>
            <w:tabs>
              <w:tab w:val="left" w:pos="697"/>
            </w:tabs>
            <w:rPr>
              <w:rFonts w:asciiTheme="minorHAnsi" w:eastAsiaTheme="minorEastAsia" w:hAnsiTheme="minorHAnsi" w:cstheme="minorBidi"/>
              <w:b w:val="0"/>
              <w:noProof/>
              <w:szCs w:val="22"/>
            </w:rPr>
          </w:pPr>
          <w:hyperlink w:anchor="_Toc83850073" w:history="1">
            <w:r w:rsidRPr="00E03205">
              <w:rPr>
                <w:rStyle w:val="Hyperlink"/>
                <w:noProof/>
              </w:rPr>
              <w:t>7</w:t>
            </w:r>
            <w:r>
              <w:rPr>
                <w:rFonts w:asciiTheme="minorHAnsi" w:eastAsiaTheme="minorEastAsia" w:hAnsiTheme="minorHAnsi" w:cstheme="minorBidi"/>
                <w:b w:val="0"/>
                <w:noProof/>
                <w:szCs w:val="22"/>
              </w:rPr>
              <w:tab/>
            </w:r>
            <w:r w:rsidRPr="00E03205">
              <w:rPr>
                <w:rStyle w:val="Hyperlink"/>
                <w:noProof/>
              </w:rPr>
              <w:t>Versuche an geschraubten Holz-Beton-Verbundkörpern</w:t>
            </w:r>
            <w:r>
              <w:rPr>
                <w:noProof/>
                <w:webHidden/>
              </w:rPr>
              <w:tab/>
            </w:r>
            <w:r>
              <w:rPr>
                <w:noProof/>
                <w:webHidden/>
              </w:rPr>
              <w:fldChar w:fldCharType="begin"/>
            </w:r>
            <w:r>
              <w:rPr>
                <w:noProof/>
                <w:webHidden/>
              </w:rPr>
              <w:instrText xml:space="preserve"> PAGEREF _Toc83850073 \h </w:instrText>
            </w:r>
            <w:r>
              <w:rPr>
                <w:noProof/>
                <w:webHidden/>
              </w:rPr>
            </w:r>
            <w:r>
              <w:rPr>
                <w:noProof/>
                <w:webHidden/>
              </w:rPr>
              <w:fldChar w:fldCharType="separate"/>
            </w:r>
            <w:r>
              <w:rPr>
                <w:noProof/>
                <w:webHidden/>
              </w:rPr>
              <w:t>33</w:t>
            </w:r>
            <w:r>
              <w:rPr>
                <w:noProof/>
                <w:webHidden/>
              </w:rPr>
              <w:fldChar w:fldCharType="end"/>
            </w:r>
          </w:hyperlink>
        </w:p>
        <w:p w14:paraId="69B879A6" w14:textId="0007BA0C" w:rsidR="00420E44" w:rsidRDefault="00420E44">
          <w:pPr>
            <w:pStyle w:val="Verzeichnis3"/>
            <w:tabs>
              <w:tab w:val="left" w:pos="880"/>
              <w:tab w:val="right" w:pos="9060"/>
            </w:tabs>
            <w:rPr>
              <w:rFonts w:asciiTheme="minorHAnsi" w:eastAsiaTheme="minorEastAsia" w:hAnsiTheme="minorHAnsi"/>
              <w:noProof/>
              <w:sz w:val="22"/>
              <w:lang w:eastAsia="de-DE"/>
            </w:rPr>
          </w:pPr>
          <w:hyperlink w:anchor="_Toc83850074" w:history="1">
            <w:r w:rsidRPr="00E03205">
              <w:rPr>
                <w:rStyle w:val="Hyperlink"/>
                <w:noProof/>
              </w:rPr>
              <w:t>7.1</w:t>
            </w:r>
            <w:r>
              <w:rPr>
                <w:rFonts w:asciiTheme="minorHAnsi" w:eastAsiaTheme="minorEastAsia" w:hAnsiTheme="minorHAnsi"/>
                <w:noProof/>
                <w:sz w:val="22"/>
                <w:lang w:eastAsia="de-DE"/>
              </w:rPr>
              <w:tab/>
            </w:r>
            <w:r w:rsidRPr="00E03205">
              <w:rPr>
                <w:rStyle w:val="Hyperlink"/>
                <w:noProof/>
              </w:rPr>
              <w:t>Scherversuche an geschraubten Holz-Beton-Verbundkörpern</w:t>
            </w:r>
            <w:r>
              <w:rPr>
                <w:noProof/>
                <w:webHidden/>
              </w:rPr>
              <w:tab/>
            </w:r>
            <w:r>
              <w:rPr>
                <w:noProof/>
                <w:webHidden/>
              </w:rPr>
              <w:fldChar w:fldCharType="begin"/>
            </w:r>
            <w:r>
              <w:rPr>
                <w:noProof/>
                <w:webHidden/>
              </w:rPr>
              <w:instrText xml:space="preserve"> PAGEREF _Toc83850074 \h </w:instrText>
            </w:r>
            <w:r>
              <w:rPr>
                <w:noProof/>
                <w:webHidden/>
              </w:rPr>
            </w:r>
            <w:r>
              <w:rPr>
                <w:noProof/>
                <w:webHidden/>
              </w:rPr>
              <w:fldChar w:fldCharType="separate"/>
            </w:r>
            <w:r>
              <w:rPr>
                <w:noProof/>
                <w:webHidden/>
              </w:rPr>
              <w:t>35</w:t>
            </w:r>
            <w:r>
              <w:rPr>
                <w:noProof/>
                <w:webHidden/>
              </w:rPr>
              <w:fldChar w:fldCharType="end"/>
            </w:r>
          </w:hyperlink>
        </w:p>
        <w:p w14:paraId="651FD4E8" w14:textId="7A28F00F" w:rsidR="00420E44" w:rsidRDefault="00420E44">
          <w:pPr>
            <w:pStyle w:val="Verzeichnis2"/>
            <w:tabs>
              <w:tab w:val="left" w:pos="697"/>
            </w:tabs>
            <w:rPr>
              <w:rFonts w:asciiTheme="minorHAnsi" w:eastAsiaTheme="minorEastAsia" w:hAnsiTheme="minorHAnsi" w:cstheme="minorBidi"/>
              <w:b w:val="0"/>
              <w:noProof/>
              <w:szCs w:val="22"/>
            </w:rPr>
          </w:pPr>
          <w:hyperlink w:anchor="_Toc83850075" w:history="1">
            <w:r w:rsidRPr="00E03205">
              <w:rPr>
                <w:rStyle w:val="Hyperlink"/>
                <w:noProof/>
              </w:rPr>
              <w:t>8</w:t>
            </w:r>
            <w:r>
              <w:rPr>
                <w:rFonts w:asciiTheme="minorHAnsi" w:eastAsiaTheme="minorEastAsia" w:hAnsiTheme="minorHAnsi" w:cstheme="minorBidi"/>
                <w:b w:val="0"/>
                <w:noProof/>
                <w:szCs w:val="22"/>
              </w:rPr>
              <w:tab/>
            </w:r>
            <w:r w:rsidRPr="00E03205">
              <w:rPr>
                <w:rStyle w:val="Hyperlink"/>
                <w:noProof/>
              </w:rPr>
              <w:t>Versuche an geklebten Holz-Beton-Verbund-Bauteilen</w:t>
            </w:r>
            <w:r>
              <w:rPr>
                <w:noProof/>
                <w:webHidden/>
              </w:rPr>
              <w:tab/>
            </w:r>
            <w:r>
              <w:rPr>
                <w:noProof/>
                <w:webHidden/>
              </w:rPr>
              <w:fldChar w:fldCharType="begin"/>
            </w:r>
            <w:r>
              <w:rPr>
                <w:noProof/>
                <w:webHidden/>
              </w:rPr>
              <w:instrText xml:space="preserve"> PAGEREF _Toc83850075 \h </w:instrText>
            </w:r>
            <w:r>
              <w:rPr>
                <w:noProof/>
                <w:webHidden/>
              </w:rPr>
            </w:r>
            <w:r>
              <w:rPr>
                <w:noProof/>
                <w:webHidden/>
              </w:rPr>
              <w:fldChar w:fldCharType="separate"/>
            </w:r>
            <w:r>
              <w:rPr>
                <w:noProof/>
                <w:webHidden/>
              </w:rPr>
              <w:t>39</w:t>
            </w:r>
            <w:r>
              <w:rPr>
                <w:noProof/>
                <w:webHidden/>
              </w:rPr>
              <w:fldChar w:fldCharType="end"/>
            </w:r>
          </w:hyperlink>
        </w:p>
        <w:p w14:paraId="1137AEF0" w14:textId="3DFB0374" w:rsidR="00420E44" w:rsidRDefault="00420E44">
          <w:pPr>
            <w:pStyle w:val="Verzeichnis3"/>
            <w:tabs>
              <w:tab w:val="left" w:pos="880"/>
              <w:tab w:val="right" w:pos="9060"/>
            </w:tabs>
            <w:rPr>
              <w:rFonts w:asciiTheme="minorHAnsi" w:eastAsiaTheme="minorEastAsia" w:hAnsiTheme="minorHAnsi"/>
              <w:noProof/>
              <w:sz w:val="22"/>
              <w:lang w:eastAsia="de-DE"/>
            </w:rPr>
          </w:pPr>
          <w:hyperlink w:anchor="_Toc83850076" w:history="1">
            <w:r w:rsidRPr="00E03205">
              <w:rPr>
                <w:rStyle w:val="Hyperlink"/>
                <w:noProof/>
              </w:rPr>
              <w:t>8.1</w:t>
            </w:r>
            <w:r>
              <w:rPr>
                <w:rFonts w:asciiTheme="minorHAnsi" w:eastAsiaTheme="minorEastAsia" w:hAnsiTheme="minorHAnsi"/>
                <w:noProof/>
                <w:sz w:val="22"/>
                <w:lang w:eastAsia="de-DE"/>
              </w:rPr>
              <w:tab/>
            </w:r>
            <w:r w:rsidRPr="00E03205">
              <w:rPr>
                <w:rStyle w:val="Hyperlink"/>
                <w:noProof/>
              </w:rPr>
              <w:t>Stand der Forschung und Technik</w:t>
            </w:r>
            <w:r>
              <w:rPr>
                <w:noProof/>
                <w:webHidden/>
              </w:rPr>
              <w:tab/>
            </w:r>
            <w:r>
              <w:rPr>
                <w:noProof/>
                <w:webHidden/>
              </w:rPr>
              <w:fldChar w:fldCharType="begin"/>
            </w:r>
            <w:r>
              <w:rPr>
                <w:noProof/>
                <w:webHidden/>
              </w:rPr>
              <w:instrText xml:space="preserve"> PAGEREF _Toc83850076 \h </w:instrText>
            </w:r>
            <w:r>
              <w:rPr>
                <w:noProof/>
                <w:webHidden/>
              </w:rPr>
            </w:r>
            <w:r>
              <w:rPr>
                <w:noProof/>
                <w:webHidden/>
              </w:rPr>
              <w:fldChar w:fldCharType="separate"/>
            </w:r>
            <w:r>
              <w:rPr>
                <w:noProof/>
                <w:webHidden/>
              </w:rPr>
              <w:t>39</w:t>
            </w:r>
            <w:r>
              <w:rPr>
                <w:noProof/>
                <w:webHidden/>
              </w:rPr>
              <w:fldChar w:fldCharType="end"/>
            </w:r>
          </w:hyperlink>
        </w:p>
        <w:p w14:paraId="203EDAD2" w14:textId="00E6B1E0" w:rsidR="00420E44" w:rsidRDefault="00420E44">
          <w:pPr>
            <w:pStyle w:val="Verzeichnis3"/>
            <w:tabs>
              <w:tab w:val="left" w:pos="880"/>
              <w:tab w:val="right" w:pos="9060"/>
            </w:tabs>
            <w:rPr>
              <w:rFonts w:asciiTheme="minorHAnsi" w:eastAsiaTheme="minorEastAsia" w:hAnsiTheme="minorHAnsi"/>
              <w:noProof/>
              <w:sz w:val="22"/>
              <w:lang w:eastAsia="de-DE"/>
            </w:rPr>
          </w:pPr>
          <w:hyperlink w:anchor="_Toc83850077" w:history="1">
            <w:r w:rsidRPr="00E03205">
              <w:rPr>
                <w:rStyle w:val="Hyperlink"/>
                <w:noProof/>
              </w:rPr>
              <w:t>8.2</w:t>
            </w:r>
            <w:r>
              <w:rPr>
                <w:rFonts w:asciiTheme="minorHAnsi" w:eastAsiaTheme="minorEastAsia" w:hAnsiTheme="minorHAnsi"/>
                <w:noProof/>
                <w:sz w:val="22"/>
                <w:lang w:eastAsia="de-DE"/>
              </w:rPr>
              <w:tab/>
            </w:r>
            <w:r w:rsidRPr="00E03205">
              <w:rPr>
                <w:rStyle w:val="Hyperlink"/>
                <w:noProof/>
              </w:rPr>
              <w:t>Überlegungen zur Herstellungstechnologie</w:t>
            </w:r>
            <w:r>
              <w:rPr>
                <w:noProof/>
                <w:webHidden/>
              </w:rPr>
              <w:tab/>
            </w:r>
            <w:r>
              <w:rPr>
                <w:noProof/>
                <w:webHidden/>
              </w:rPr>
              <w:fldChar w:fldCharType="begin"/>
            </w:r>
            <w:r>
              <w:rPr>
                <w:noProof/>
                <w:webHidden/>
              </w:rPr>
              <w:instrText xml:space="preserve"> PAGEREF _Toc83850077 \h </w:instrText>
            </w:r>
            <w:r>
              <w:rPr>
                <w:noProof/>
                <w:webHidden/>
              </w:rPr>
            </w:r>
            <w:r>
              <w:rPr>
                <w:noProof/>
                <w:webHidden/>
              </w:rPr>
              <w:fldChar w:fldCharType="separate"/>
            </w:r>
            <w:r>
              <w:rPr>
                <w:noProof/>
                <w:webHidden/>
              </w:rPr>
              <w:t>44</w:t>
            </w:r>
            <w:r>
              <w:rPr>
                <w:noProof/>
                <w:webHidden/>
              </w:rPr>
              <w:fldChar w:fldCharType="end"/>
            </w:r>
          </w:hyperlink>
        </w:p>
        <w:p w14:paraId="265D7585" w14:textId="2A15664E" w:rsidR="00420E44" w:rsidRDefault="00420E44">
          <w:pPr>
            <w:pStyle w:val="Verzeichnis3"/>
            <w:tabs>
              <w:tab w:val="left" w:pos="880"/>
              <w:tab w:val="right" w:pos="9060"/>
            </w:tabs>
            <w:rPr>
              <w:rFonts w:asciiTheme="minorHAnsi" w:eastAsiaTheme="minorEastAsia" w:hAnsiTheme="minorHAnsi"/>
              <w:noProof/>
              <w:sz w:val="22"/>
              <w:lang w:eastAsia="de-DE"/>
            </w:rPr>
          </w:pPr>
          <w:hyperlink w:anchor="_Toc83850078" w:history="1">
            <w:r w:rsidRPr="00E03205">
              <w:rPr>
                <w:rStyle w:val="Hyperlink"/>
                <w:noProof/>
              </w:rPr>
              <w:t>8.3</w:t>
            </w:r>
            <w:r>
              <w:rPr>
                <w:rFonts w:asciiTheme="minorHAnsi" w:eastAsiaTheme="minorEastAsia" w:hAnsiTheme="minorHAnsi"/>
                <w:noProof/>
                <w:sz w:val="22"/>
                <w:lang w:eastAsia="de-DE"/>
              </w:rPr>
              <w:tab/>
            </w:r>
            <w:r w:rsidRPr="00E03205">
              <w:rPr>
                <w:rStyle w:val="Hyperlink"/>
                <w:noProof/>
              </w:rPr>
              <w:t>Erläuterung zum Versuchsablauf</w:t>
            </w:r>
            <w:r>
              <w:rPr>
                <w:noProof/>
                <w:webHidden/>
              </w:rPr>
              <w:tab/>
            </w:r>
            <w:r>
              <w:rPr>
                <w:noProof/>
                <w:webHidden/>
              </w:rPr>
              <w:fldChar w:fldCharType="begin"/>
            </w:r>
            <w:r>
              <w:rPr>
                <w:noProof/>
                <w:webHidden/>
              </w:rPr>
              <w:instrText xml:space="preserve"> PAGEREF _Toc83850078 \h </w:instrText>
            </w:r>
            <w:r>
              <w:rPr>
                <w:noProof/>
                <w:webHidden/>
              </w:rPr>
            </w:r>
            <w:r>
              <w:rPr>
                <w:noProof/>
                <w:webHidden/>
              </w:rPr>
              <w:fldChar w:fldCharType="separate"/>
            </w:r>
            <w:r>
              <w:rPr>
                <w:noProof/>
                <w:webHidden/>
              </w:rPr>
              <w:t>47</w:t>
            </w:r>
            <w:r>
              <w:rPr>
                <w:noProof/>
                <w:webHidden/>
              </w:rPr>
              <w:fldChar w:fldCharType="end"/>
            </w:r>
          </w:hyperlink>
        </w:p>
        <w:p w14:paraId="6A7230E0" w14:textId="194948F6" w:rsidR="00420E44" w:rsidRDefault="00420E44">
          <w:pPr>
            <w:pStyle w:val="Verzeichnis3"/>
            <w:tabs>
              <w:tab w:val="left" w:pos="880"/>
              <w:tab w:val="right" w:pos="9060"/>
            </w:tabs>
            <w:rPr>
              <w:rFonts w:asciiTheme="minorHAnsi" w:eastAsiaTheme="minorEastAsia" w:hAnsiTheme="minorHAnsi"/>
              <w:noProof/>
              <w:sz w:val="22"/>
              <w:lang w:eastAsia="de-DE"/>
            </w:rPr>
          </w:pPr>
          <w:hyperlink w:anchor="_Toc83850079" w:history="1">
            <w:r w:rsidRPr="00E03205">
              <w:rPr>
                <w:rStyle w:val="Hyperlink"/>
                <w:noProof/>
              </w:rPr>
              <w:t>8.4</w:t>
            </w:r>
            <w:r>
              <w:rPr>
                <w:rFonts w:asciiTheme="minorHAnsi" w:eastAsiaTheme="minorEastAsia" w:hAnsiTheme="minorHAnsi"/>
                <w:noProof/>
                <w:sz w:val="22"/>
                <w:lang w:eastAsia="de-DE"/>
              </w:rPr>
              <w:tab/>
            </w:r>
            <w:r w:rsidRPr="00E03205">
              <w:rPr>
                <w:rStyle w:val="Hyperlink"/>
                <w:noProof/>
              </w:rPr>
              <w:t>Materialien</w:t>
            </w:r>
            <w:r>
              <w:rPr>
                <w:noProof/>
                <w:webHidden/>
              </w:rPr>
              <w:tab/>
            </w:r>
            <w:r>
              <w:rPr>
                <w:noProof/>
                <w:webHidden/>
              </w:rPr>
              <w:fldChar w:fldCharType="begin"/>
            </w:r>
            <w:r>
              <w:rPr>
                <w:noProof/>
                <w:webHidden/>
              </w:rPr>
              <w:instrText xml:space="preserve"> PAGEREF _Toc83850079 \h </w:instrText>
            </w:r>
            <w:r>
              <w:rPr>
                <w:noProof/>
                <w:webHidden/>
              </w:rPr>
            </w:r>
            <w:r>
              <w:rPr>
                <w:noProof/>
                <w:webHidden/>
              </w:rPr>
              <w:fldChar w:fldCharType="separate"/>
            </w:r>
            <w:r>
              <w:rPr>
                <w:noProof/>
                <w:webHidden/>
              </w:rPr>
              <w:t>48</w:t>
            </w:r>
            <w:r>
              <w:rPr>
                <w:noProof/>
                <w:webHidden/>
              </w:rPr>
              <w:fldChar w:fldCharType="end"/>
            </w:r>
          </w:hyperlink>
        </w:p>
        <w:p w14:paraId="39C9FF1B" w14:textId="24FD28C0" w:rsidR="00420E44" w:rsidRDefault="00420E44">
          <w:pPr>
            <w:pStyle w:val="Verzeichnis3"/>
            <w:tabs>
              <w:tab w:val="left" w:pos="880"/>
              <w:tab w:val="right" w:pos="9060"/>
            </w:tabs>
            <w:rPr>
              <w:rFonts w:asciiTheme="minorHAnsi" w:eastAsiaTheme="minorEastAsia" w:hAnsiTheme="minorHAnsi"/>
              <w:noProof/>
              <w:sz w:val="22"/>
              <w:lang w:eastAsia="de-DE"/>
            </w:rPr>
          </w:pPr>
          <w:hyperlink w:anchor="_Toc83850080" w:history="1">
            <w:r w:rsidRPr="00E03205">
              <w:rPr>
                <w:rStyle w:val="Hyperlink"/>
                <w:noProof/>
              </w:rPr>
              <w:t>8.5</w:t>
            </w:r>
            <w:r>
              <w:rPr>
                <w:rFonts w:asciiTheme="minorHAnsi" w:eastAsiaTheme="minorEastAsia" w:hAnsiTheme="minorHAnsi"/>
                <w:noProof/>
                <w:sz w:val="22"/>
                <w:lang w:eastAsia="de-DE"/>
              </w:rPr>
              <w:tab/>
            </w:r>
            <w:r w:rsidRPr="00E03205">
              <w:rPr>
                <w:rStyle w:val="Hyperlink"/>
                <w:noProof/>
              </w:rPr>
              <w:t>Scherversuche</w:t>
            </w:r>
            <w:r>
              <w:rPr>
                <w:noProof/>
                <w:webHidden/>
              </w:rPr>
              <w:tab/>
            </w:r>
            <w:r>
              <w:rPr>
                <w:noProof/>
                <w:webHidden/>
              </w:rPr>
              <w:fldChar w:fldCharType="begin"/>
            </w:r>
            <w:r>
              <w:rPr>
                <w:noProof/>
                <w:webHidden/>
              </w:rPr>
              <w:instrText xml:space="preserve"> PAGEREF _Toc83850080 \h </w:instrText>
            </w:r>
            <w:r>
              <w:rPr>
                <w:noProof/>
                <w:webHidden/>
              </w:rPr>
            </w:r>
            <w:r>
              <w:rPr>
                <w:noProof/>
                <w:webHidden/>
              </w:rPr>
              <w:fldChar w:fldCharType="separate"/>
            </w:r>
            <w:r>
              <w:rPr>
                <w:noProof/>
                <w:webHidden/>
              </w:rPr>
              <w:t>49</w:t>
            </w:r>
            <w:r>
              <w:rPr>
                <w:noProof/>
                <w:webHidden/>
              </w:rPr>
              <w:fldChar w:fldCharType="end"/>
            </w:r>
          </w:hyperlink>
        </w:p>
        <w:p w14:paraId="154C80B5" w14:textId="05484859" w:rsidR="00420E44" w:rsidRDefault="00420E44">
          <w:pPr>
            <w:pStyle w:val="Verzeichnis3"/>
            <w:tabs>
              <w:tab w:val="left" w:pos="880"/>
              <w:tab w:val="right" w:pos="9060"/>
            </w:tabs>
            <w:rPr>
              <w:rFonts w:asciiTheme="minorHAnsi" w:eastAsiaTheme="minorEastAsia" w:hAnsiTheme="minorHAnsi"/>
              <w:noProof/>
              <w:sz w:val="22"/>
              <w:lang w:eastAsia="de-DE"/>
            </w:rPr>
          </w:pPr>
          <w:hyperlink w:anchor="_Toc83850081" w:history="1">
            <w:r w:rsidRPr="00E03205">
              <w:rPr>
                <w:rStyle w:val="Hyperlink"/>
                <w:noProof/>
              </w:rPr>
              <w:t>8.6</w:t>
            </w:r>
            <w:r>
              <w:rPr>
                <w:rFonts w:asciiTheme="minorHAnsi" w:eastAsiaTheme="minorEastAsia" w:hAnsiTheme="minorHAnsi"/>
                <w:noProof/>
                <w:sz w:val="22"/>
                <w:lang w:eastAsia="de-DE"/>
              </w:rPr>
              <w:tab/>
            </w:r>
            <w:r w:rsidRPr="00E03205">
              <w:rPr>
                <w:rStyle w:val="Hyperlink"/>
                <w:noProof/>
              </w:rPr>
              <w:t>Schub-Biege-Versuche</w:t>
            </w:r>
            <w:r>
              <w:rPr>
                <w:noProof/>
                <w:webHidden/>
              </w:rPr>
              <w:tab/>
            </w:r>
            <w:r>
              <w:rPr>
                <w:noProof/>
                <w:webHidden/>
              </w:rPr>
              <w:fldChar w:fldCharType="begin"/>
            </w:r>
            <w:r>
              <w:rPr>
                <w:noProof/>
                <w:webHidden/>
              </w:rPr>
              <w:instrText xml:space="preserve"> PAGEREF _Toc83850081 \h </w:instrText>
            </w:r>
            <w:r>
              <w:rPr>
                <w:noProof/>
                <w:webHidden/>
              </w:rPr>
            </w:r>
            <w:r>
              <w:rPr>
                <w:noProof/>
                <w:webHidden/>
              </w:rPr>
              <w:fldChar w:fldCharType="separate"/>
            </w:r>
            <w:r>
              <w:rPr>
                <w:noProof/>
                <w:webHidden/>
              </w:rPr>
              <w:t>58</w:t>
            </w:r>
            <w:r>
              <w:rPr>
                <w:noProof/>
                <w:webHidden/>
              </w:rPr>
              <w:fldChar w:fldCharType="end"/>
            </w:r>
          </w:hyperlink>
        </w:p>
        <w:p w14:paraId="32F267B0" w14:textId="42A5CBCA" w:rsidR="00420E44" w:rsidRDefault="00420E44">
          <w:pPr>
            <w:pStyle w:val="Verzeichnis3"/>
            <w:tabs>
              <w:tab w:val="left" w:pos="880"/>
              <w:tab w:val="right" w:pos="9060"/>
            </w:tabs>
            <w:rPr>
              <w:rFonts w:asciiTheme="minorHAnsi" w:eastAsiaTheme="minorEastAsia" w:hAnsiTheme="minorHAnsi"/>
              <w:noProof/>
              <w:sz w:val="22"/>
              <w:lang w:eastAsia="de-DE"/>
            </w:rPr>
          </w:pPr>
          <w:hyperlink w:anchor="_Toc83850082" w:history="1">
            <w:r w:rsidRPr="00E03205">
              <w:rPr>
                <w:rStyle w:val="Hyperlink"/>
                <w:noProof/>
              </w:rPr>
              <w:t>8.7</w:t>
            </w:r>
            <w:r>
              <w:rPr>
                <w:rFonts w:asciiTheme="minorHAnsi" w:eastAsiaTheme="minorEastAsia" w:hAnsiTheme="minorHAnsi"/>
                <w:noProof/>
                <w:sz w:val="22"/>
                <w:lang w:eastAsia="de-DE"/>
              </w:rPr>
              <w:tab/>
            </w:r>
            <w:r w:rsidRPr="00E03205">
              <w:rPr>
                <w:rStyle w:val="Hyperlink"/>
                <w:noProof/>
              </w:rPr>
              <w:t>Biegeversuche</w:t>
            </w:r>
            <w:r>
              <w:rPr>
                <w:noProof/>
                <w:webHidden/>
              </w:rPr>
              <w:tab/>
            </w:r>
            <w:r>
              <w:rPr>
                <w:noProof/>
                <w:webHidden/>
              </w:rPr>
              <w:fldChar w:fldCharType="begin"/>
            </w:r>
            <w:r>
              <w:rPr>
                <w:noProof/>
                <w:webHidden/>
              </w:rPr>
              <w:instrText xml:space="preserve"> PAGEREF _Toc83850082 \h </w:instrText>
            </w:r>
            <w:r>
              <w:rPr>
                <w:noProof/>
                <w:webHidden/>
              </w:rPr>
            </w:r>
            <w:r>
              <w:rPr>
                <w:noProof/>
                <w:webHidden/>
              </w:rPr>
              <w:fldChar w:fldCharType="separate"/>
            </w:r>
            <w:r>
              <w:rPr>
                <w:noProof/>
                <w:webHidden/>
              </w:rPr>
              <w:t>63</w:t>
            </w:r>
            <w:r>
              <w:rPr>
                <w:noProof/>
                <w:webHidden/>
              </w:rPr>
              <w:fldChar w:fldCharType="end"/>
            </w:r>
          </w:hyperlink>
        </w:p>
        <w:p w14:paraId="18808CCD" w14:textId="75543108" w:rsidR="00420E44" w:rsidRDefault="00420E44">
          <w:pPr>
            <w:pStyle w:val="Verzeichnis3"/>
            <w:tabs>
              <w:tab w:val="left" w:pos="880"/>
              <w:tab w:val="right" w:pos="9060"/>
            </w:tabs>
            <w:rPr>
              <w:rFonts w:asciiTheme="minorHAnsi" w:eastAsiaTheme="minorEastAsia" w:hAnsiTheme="minorHAnsi"/>
              <w:noProof/>
              <w:sz w:val="22"/>
              <w:lang w:eastAsia="de-DE"/>
            </w:rPr>
          </w:pPr>
          <w:hyperlink w:anchor="_Toc83850083" w:history="1">
            <w:r w:rsidRPr="00E03205">
              <w:rPr>
                <w:rStyle w:val="Hyperlink"/>
                <w:noProof/>
              </w:rPr>
              <w:t>8.8</w:t>
            </w:r>
            <w:r>
              <w:rPr>
                <w:rFonts w:asciiTheme="minorHAnsi" w:eastAsiaTheme="minorEastAsia" w:hAnsiTheme="minorHAnsi"/>
                <w:noProof/>
                <w:sz w:val="22"/>
                <w:lang w:eastAsia="de-DE"/>
              </w:rPr>
              <w:tab/>
            </w:r>
            <w:r w:rsidRPr="00E03205">
              <w:rPr>
                <w:rStyle w:val="Hyperlink"/>
                <w:noProof/>
              </w:rPr>
              <w:t>Forschung und Entwicklung zu einer abgesetzten Auflagerkonstruktion</w:t>
            </w:r>
            <w:r>
              <w:rPr>
                <w:noProof/>
                <w:webHidden/>
              </w:rPr>
              <w:tab/>
            </w:r>
            <w:r>
              <w:rPr>
                <w:noProof/>
                <w:webHidden/>
              </w:rPr>
              <w:fldChar w:fldCharType="begin"/>
            </w:r>
            <w:r>
              <w:rPr>
                <w:noProof/>
                <w:webHidden/>
              </w:rPr>
              <w:instrText xml:space="preserve"> PAGEREF _Toc83850083 \h </w:instrText>
            </w:r>
            <w:r>
              <w:rPr>
                <w:noProof/>
                <w:webHidden/>
              </w:rPr>
            </w:r>
            <w:r>
              <w:rPr>
                <w:noProof/>
                <w:webHidden/>
              </w:rPr>
              <w:fldChar w:fldCharType="separate"/>
            </w:r>
            <w:r>
              <w:rPr>
                <w:noProof/>
                <w:webHidden/>
              </w:rPr>
              <w:t>71</w:t>
            </w:r>
            <w:r>
              <w:rPr>
                <w:noProof/>
                <w:webHidden/>
              </w:rPr>
              <w:fldChar w:fldCharType="end"/>
            </w:r>
          </w:hyperlink>
        </w:p>
        <w:p w14:paraId="16A6615A" w14:textId="3DC38F94" w:rsidR="00420E44" w:rsidRDefault="00420E44">
          <w:pPr>
            <w:pStyle w:val="Verzeichnis3"/>
            <w:tabs>
              <w:tab w:val="left" w:pos="880"/>
              <w:tab w:val="right" w:pos="9060"/>
            </w:tabs>
            <w:rPr>
              <w:rFonts w:asciiTheme="minorHAnsi" w:eastAsiaTheme="minorEastAsia" w:hAnsiTheme="minorHAnsi"/>
              <w:noProof/>
              <w:sz w:val="22"/>
              <w:lang w:eastAsia="de-DE"/>
            </w:rPr>
          </w:pPr>
          <w:hyperlink w:anchor="_Toc83850084" w:history="1">
            <w:r w:rsidRPr="00E03205">
              <w:rPr>
                <w:rStyle w:val="Hyperlink"/>
                <w:noProof/>
              </w:rPr>
              <w:t>8.9</w:t>
            </w:r>
            <w:r>
              <w:rPr>
                <w:rFonts w:asciiTheme="minorHAnsi" w:eastAsiaTheme="minorEastAsia" w:hAnsiTheme="minorHAnsi"/>
                <w:noProof/>
                <w:sz w:val="22"/>
                <w:lang w:eastAsia="de-DE"/>
              </w:rPr>
              <w:tab/>
            </w:r>
            <w:r w:rsidRPr="00E03205">
              <w:rPr>
                <w:rStyle w:val="Hyperlink"/>
                <w:bCs/>
                <w:noProof/>
              </w:rPr>
              <w:t>Fazit und Ausblick</w:t>
            </w:r>
            <w:r>
              <w:rPr>
                <w:noProof/>
                <w:webHidden/>
              </w:rPr>
              <w:tab/>
            </w:r>
            <w:r>
              <w:rPr>
                <w:noProof/>
                <w:webHidden/>
              </w:rPr>
              <w:fldChar w:fldCharType="begin"/>
            </w:r>
            <w:r>
              <w:rPr>
                <w:noProof/>
                <w:webHidden/>
              </w:rPr>
              <w:instrText xml:space="preserve"> PAGEREF _Toc83850084 \h </w:instrText>
            </w:r>
            <w:r>
              <w:rPr>
                <w:noProof/>
                <w:webHidden/>
              </w:rPr>
            </w:r>
            <w:r>
              <w:rPr>
                <w:noProof/>
                <w:webHidden/>
              </w:rPr>
              <w:fldChar w:fldCharType="separate"/>
            </w:r>
            <w:r>
              <w:rPr>
                <w:noProof/>
                <w:webHidden/>
              </w:rPr>
              <w:t>76</w:t>
            </w:r>
            <w:r>
              <w:rPr>
                <w:noProof/>
                <w:webHidden/>
              </w:rPr>
              <w:fldChar w:fldCharType="end"/>
            </w:r>
          </w:hyperlink>
        </w:p>
        <w:p w14:paraId="07F17B1D" w14:textId="433D477D" w:rsidR="00420E44" w:rsidRDefault="00420E44">
          <w:pPr>
            <w:pStyle w:val="Verzeichnis2"/>
            <w:tabs>
              <w:tab w:val="left" w:pos="697"/>
            </w:tabs>
            <w:rPr>
              <w:rFonts w:asciiTheme="minorHAnsi" w:eastAsiaTheme="minorEastAsia" w:hAnsiTheme="minorHAnsi" w:cstheme="minorBidi"/>
              <w:b w:val="0"/>
              <w:noProof/>
              <w:szCs w:val="22"/>
            </w:rPr>
          </w:pPr>
          <w:hyperlink w:anchor="_Toc83850085" w:history="1">
            <w:r w:rsidRPr="00E03205">
              <w:rPr>
                <w:rStyle w:val="Hyperlink"/>
                <w:rFonts w:eastAsia="Calibri"/>
                <w:noProof/>
              </w:rPr>
              <w:t>9</w:t>
            </w:r>
            <w:r>
              <w:rPr>
                <w:rFonts w:asciiTheme="minorHAnsi" w:eastAsiaTheme="minorEastAsia" w:hAnsiTheme="minorHAnsi" w:cstheme="minorBidi"/>
                <w:b w:val="0"/>
                <w:noProof/>
                <w:szCs w:val="22"/>
              </w:rPr>
              <w:tab/>
            </w:r>
            <w:r w:rsidRPr="00E03205">
              <w:rPr>
                <w:rStyle w:val="Hyperlink"/>
                <w:rFonts w:eastAsia="Calibri"/>
                <w:noProof/>
              </w:rPr>
              <w:t>Planungs- und Vergabeprozesse</w:t>
            </w:r>
            <w:r>
              <w:rPr>
                <w:noProof/>
                <w:webHidden/>
              </w:rPr>
              <w:tab/>
            </w:r>
            <w:r>
              <w:rPr>
                <w:noProof/>
                <w:webHidden/>
              </w:rPr>
              <w:fldChar w:fldCharType="begin"/>
            </w:r>
            <w:r>
              <w:rPr>
                <w:noProof/>
                <w:webHidden/>
              </w:rPr>
              <w:instrText xml:space="preserve"> PAGEREF _Toc83850085 \h </w:instrText>
            </w:r>
            <w:r>
              <w:rPr>
                <w:noProof/>
                <w:webHidden/>
              </w:rPr>
            </w:r>
            <w:r>
              <w:rPr>
                <w:noProof/>
                <w:webHidden/>
              </w:rPr>
              <w:fldChar w:fldCharType="separate"/>
            </w:r>
            <w:r>
              <w:rPr>
                <w:noProof/>
                <w:webHidden/>
              </w:rPr>
              <w:t>77</w:t>
            </w:r>
            <w:r>
              <w:rPr>
                <w:noProof/>
                <w:webHidden/>
              </w:rPr>
              <w:fldChar w:fldCharType="end"/>
            </w:r>
          </w:hyperlink>
        </w:p>
        <w:p w14:paraId="560CAA9A" w14:textId="0102977A" w:rsidR="00420E44" w:rsidRDefault="00420E44">
          <w:pPr>
            <w:pStyle w:val="Verzeichnis2"/>
            <w:tabs>
              <w:tab w:val="left" w:pos="697"/>
            </w:tabs>
            <w:rPr>
              <w:rFonts w:asciiTheme="minorHAnsi" w:eastAsiaTheme="minorEastAsia" w:hAnsiTheme="minorHAnsi" w:cstheme="minorBidi"/>
              <w:b w:val="0"/>
              <w:noProof/>
              <w:szCs w:val="22"/>
            </w:rPr>
          </w:pPr>
          <w:hyperlink w:anchor="_Toc83850086" w:history="1">
            <w:r w:rsidRPr="00E03205">
              <w:rPr>
                <w:rStyle w:val="Hyperlink"/>
                <w:noProof/>
              </w:rPr>
              <w:t>10</w:t>
            </w:r>
            <w:r>
              <w:rPr>
                <w:rFonts w:asciiTheme="minorHAnsi" w:eastAsiaTheme="minorEastAsia" w:hAnsiTheme="minorHAnsi" w:cstheme="minorBidi"/>
                <w:b w:val="0"/>
                <w:noProof/>
                <w:szCs w:val="22"/>
              </w:rPr>
              <w:tab/>
            </w:r>
            <w:r w:rsidRPr="00E03205">
              <w:rPr>
                <w:rStyle w:val="Hyperlink"/>
                <w:noProof/>
              </w:rPr>
              <w:t>Bewertung/Diskussion/Zielerreichung – Einordnung in den wissenschaftlichen Kontext inkl. möglicherweise bekannt gewordenen Ergebnissen von dritter Seite</w:t>
            </w:r>
            <w:r>
              <w:rPr>
                <w:noProof/>
                <w:webHidden/>
              </w:rPr>
              <w:tab/>
            </w:r>
            <w:r>
              <w:rPr>
                <w:noProof/>
                <w:webHidden/>
              </w:rPr>
              <w:fldChar w:fldCharType="begin"/>
            </w:r>
            <w:r>
              <w:rPr>
                <w:noProof/>
                <w:webHidden/>
              </w:rPr>
              <w:instrText xml:space="preserve"> PAGEREF _Toc83850086 \h </w:instrText>
            </w:r>
            <w:r>
              <w:rPr>
                <w:noProof/>
                <w:webHidden/>
              </w:rPr>
            </w:r>
            <w:r>
              <w:rPr>
                <w:noProof/>
                <w:webHidden/>
              </w:rPr>
              <w:fldChar w:fldCharType="separate"/>
            </w:r>
            <w:r>
              <w:rPr>
                <w:noProof/>
                <w:webHidden/>
              </w:rPr>
              <w:t>80</w:t>
            </w:r>
            <w:r>
              <w:rPr>
                <w:noProof/>
                <w:webHidden/>
              </w:rPr>
              <w:fldChar w:fldCharType="end"/>
            </w:r>
          </w:hyperlink>
        </w:p>
        <w:p w14:paraId="3EF9B016" w14:textId="37A3C833" w:rsidR="00420E44" w:rsidRDefault="00420E44">
          <w:pPr>
            <w:pStyle w:val="Verzeichnis2"/>
            <w:rPr>
              <w:rFonts w:asciiTheme="minorHAnsi" w:eastAsiaTheme="minorEastAsia" w:hAnsiTheme="minorHAnsi" w:cstheme="minorBidi"/>
              <w:b w:val="0"/>
              <w:noProof/>
              <w:szCs w:val="22"/>
            </w:rPr>
          </w:pPr>
          <w:hyperlink w:anchor="_Toc83850087" w:history="1">
            <w:r w:rsidRPr="00E03205">
              <w:rPr>
                <w:rStyle w:val="Hyperlink"/>
                <w:noProof/>
              </w:rPr>
              <w:t>Ausblick</w:t>
            </w:r>
            <w:r>
              <w:rPr>
                <w:noProof/>
                <w:webHidden/>
              </w:rPr>
              <w:tab/>
            </w:r>
            <w:r>
              <w:rPr>
                <w:noProof/>
                <w:webHidden/>
              </w:rPr>
              <w:fldChar w:fldCharType="begin"/>
            </w:r>
            <w:r>
              <w:rPr>
                <w:noProof/>
                <w:webHidden/>
              </w:rPr>
              <w:instrText xml:space="preserve"> PAGEREF _Toc83850087 \h </w:instrText>
            </w:r>
            <w:r>
              <w:rPr>
                <w:noProof/>
                <w:webHidden/>
              </w:rPr>
            </w:r>
            <w:r>
              <w:rPr>
                <w:noProof/>
                <w:webHidden/>
              </w:rPr>
              <w:fldChar w:fldCharType="separate"/>
            </w:r>
            <w:r>
              <w:rPr>
                <w:noProof/>
                <w:webHidden/>
              </w:rPr>
              <w:t>81</w:t>
            </w:r>
            <w:r>
              <w:rPr>
                <w:noProof/>
                <w:webHidden/>
              </w:rPr>
              <w:fldChar w:fldCharType="end"/>
            </w:r>
          </w:hyperlink>
        </w:p>
        <w:p w14:paraId="0BE5032D" w14:textId="3B1BDC4B" w:rsidR="00420E44" w:rsidRDefault="00420E44">
          <w:pPr>
            <w:pStyle w:val="Verzeichnis2"/>
            <w:rPr>
              <w:rFonts w:asciiTheme="minorHAnsi" w:eastAsiaTheme="minorEastAsia" w:hAnsiTheme="minorHAnsi" w:cstheme="minorBidi"/>
              <w:b w:val="0"/>
              <w:noProof/>
              <w:szCs w:val="22"/>
            </w:rPr>
          </w:pPr>
          <w:hyperlink w:anchor="_Toc83850088" w:history="1">
            <w:r w:rsidRPr="00E03205">
              <w:rPr>
                <w:rStyle w:val="Hyperlink"/>
                <w:noProof/>
              </w:rPr>
              <w:t>Mitwirkende</w:t>
            </w:r>
            <w:r>
              <w:rPr>
                <w:noProof/>
                <w:webHidden/>
              </w:rPr>
              <w:tab/>
            </w:r>
            <w:r>
              <w:rPr>
                <w:noProof/>
                <w:webHidden/>
              </w:rPr>
              <w:fldChar w:fldCharType="begin"/>
            </w:r>
            <w:r>
              <w:rPr>
                <w:noProof/>
                <w:webHidden/>
              </w:rPr>
              <w:instrText xml:space="preserve"> PAGEREF _Toc83850088 \h </w:instrText>
            </w:r>
            <w:r>
              <w:rPr>
                <w:noProof/>
                <w:webHidden/>
              </w:rPr>
            </w:r>
            <w:r>
              <w:rPr>
                <w:noProof/>
                <w:webHidden/>
              </w:rPr>
              <w:fldChar w:fldCharType="separate"/>
            </w:r>
            <w:r>
              <w:rPr>
                <w:noProof/>
                <w:webHidden/>
              </w:rPr>
              <w:t>82</w:t>
            </w:r>
            <w:r>
              <w:rPr>
                <w:noProof/>
                <w:webHidden/>
              </w:rPr>
              <w:fldChar w:fldCharType="end"/>
            </w:r>
          </w:hyperlink>
        </w:p>
        <w:p w14:paraId="6BB79E40" w14:textId="68BC1B69" w:rsidR="00420E44" w:rsidRDefault="00420E44">
          <w:pPr>
            <w:pStyle w:val="Verzeichnis3"/>
            <w:tabs>
              <w:tab w:val="right" w:pos="9060"/>
            </w:tabs>
            <w:rPr>
              <w:rFonts w:asciiTheme="minorHAnsi" w:eastAsiaTheme="minorEastAsia" w:hAnsiTheme="minorHAnsi"/>
              <w:noProof/>
              <w:sz w:val="22"/>
              <w:lang w:eastAsia="de-DE"/>
            </w:rPr>
          </w:pPr>
          <w:hyperlink w:anchor="_Toc83850089" w:history="1">
            <w:r w:rsidRPr="00E03205">
              <w:rPr>
                <w:rStyle w:val="Hyperlink"/>
                <w:noProof/>
              </w:rPr>
              <w:t>Kurzbiographien</w:t>
            </w:r>
            <w:r>
              <w:rPr>
                <w:noProof/>
                <w:webHidden/>
              </w:rPr>
              <w:tab/>
            </w:r>
            <w:r>
              <w:rPr>
                <w:noProof/>
                <w:webHidden/>
              </w:rPr>
              <w:fldChar w:fldCharType="begin"/>
            </w:r>
            <w:r>
              <w:rPr>
                <w:noProof/>
                <w:webHidden/>
              </w:rPr>
              <w:instrText xml:space="preserve"> PAGEREF _Toc83850089 \h </w:instrText>
            </w:r>
            <w:r>
              <w:rPr>
                <w:noProof/>
                <w:webHidden/>
              </w:rPr>
            </w:r>
            <w:r>
              <w:rPr>
                <w:noProof/>
                <w:webHidden/>
              </w:rPr>
              <w:fldChar w:fldCharType="separate"/>
            </w:r>
            <w:r>
              <w:rPr>
                <w:noProof/>
                <w:webHidden/>
              </w:rPr>
              <w:t>83</w:t>
            </w:r>
            <w:r>
              <w:rPr>
                <w:noProof/>
                <w:webHidden/>
              </w:rPr>
              <w:fldChar w:fldCharType="end"/>
            </w:r>
          </w:hyperlink>
        </w:p>
        <w:p w14:paraId="7E3EF355" w14:textId="40F5F90C" w:rsidR="00420E44" w:rsidRDefault="00420E44">
          <w:pPr>
            <w:pStyle w:val="Verzeichnis2"/>
            <w:tabs>
              <w:tab w:val="left" w:pos="1760"/>
            </w:tabs>
            <w:rPr>
              <w:rFonts w:asciiTheme="minorHAnsi" w:eastAsiaTheme="minorEastAsia" w:hAnsiTheme="minorHAnsi" w:cstheme="minorBidi"/>
              <w:b w:val="0"/>
              <w:noProof/>
              <w:szCs w:val="22"/>
            </w:rPr>
          </w:pPr>
          <w:hyperlink w:anchor="_Toc83850090" w:history="1">
            <w:r w:rsidRPr="00E03205">
              <w:rPr>
                <w:rStyle w:val="Hyperlink"/>
                <w:noProof/>
              </w:rPr>
              <w:t>Verzeichnisse</w:t>
            </w:r>
            <w:r>
              <w:rPr>
                <w:rFonts w:asciiTheme="minorHAnsi" w:eastAsiaTheme="minorEastAsia" w:hAnsiTheme="minorHAnsi" w:cstheme="minorBidi"/>
                <w:b w:val="0"/>
                <w:noProof/>
                <w:szCs w:val="22"/>
              </w:rPr>
              <w:tab/>
            </w:r>
            <w:r>
              <w:rPr>
                <w:noProof/>
                <w:webHidden/>
              </w:rPr>
              <w:tab/>
            </w:r>
            <w:r>
              <w:rPr>
                <w:noProof/>
                <w:webHidden/>
              </w:rPr>
              <w:fldChar w:fldCharType="begin"/>
            </w:r>
            <w:r>
              <w:rPr>
                <w:noProof/>
                <w:webHidden/>
              </w:rPr>
              <w:instrText xml:space="preserve"> PAGEREF _Toc83850090 \h </w:instrText>
            </w:r>
            <w:r>
              <w:rPr>
                <w:noProof/>
                <w:webHidden/>
              </w:rPr>
            </w:r>
            <w:r>
              <w:rPr>
                <w:noProof/>
                <w:webHidden/>
              </w:rPr>
              <w:fldChar w:fldCharType="separate"/>
            </w:r>
            <w:r>
              <w:rPr>
                <w:noProof/>
                <w:webHidden/>
              </w:rPr>
              <w:t>84</w:t>
            </w:r>
            <w:r>
              <w:rPr>
                <w:noProof/>
                <w:webHidden/>
              </w:rPr>
              <w:fldChar w:fldCharType="end"/>
            </w:r>
          </w:hyperlink>
        </w:p>
        <w:p w14:paraId="500A0E45" w14:textId="5AE7C50D" w:rsidR="00420E44" w:rsidRDefault="00420E44">
          <w:pPr>
            <w:pStyle w:val="Verzeichnis3"/>
            <w:tabs>
              <w:tab w:val="right" w:pos="9060"/>
            </w:tabs>
            <w:rPr>
              <w:rFonts w:asciiTheme="minorHAnsi" w:eastAsiaTheme="minorEastAsia" w:hAnsiTheme="minorHAnsi"/>
              <w:noProof/>
              <w:sz w:val="22"/>
              <w:lang w:eastAsia="de-DE"/>
            </w:rPr>
          </w:pPr>
          <w:hyperlink w:anchor="_Toc83850091" w:history="1">
            <w:r w:rsidRPr="00E03205">
              <w:rPr>
                <w:rStyle w:val="Hyperlink"/>
                <w:noProof/>
              </w:rPr>
              <w:t>Abbildungsverzeichnis</w:t>
            </w:r>
            <w:r>
              <w:rPr>
                <w:noProof/>
                <w:webHidden/>
              </w:rPr>
              <w:tab/>
            </w:r>
            <w:r>
              <w:rPr>
                <w:noProof/>
                <w:webHidden/>
              </w:rPr>
              <w:fldChar w:fldCharType="begin"/>
            </w:r>
            <w:r>
              <w:rPr>
                <w:noProof/>
                <w:webHidden/>
              </w:rPr>
              <w:instrText xml:space="preserve"> PAGEREF _Toc83850091 \h </w:instrText>
            </w:r>
            <w:r>
              <w:rPr>
                <w:noProof/>
                <w:webHidden/>
              </w:rPr>
            </w:r>
            <w:r>
              <w:rPr>
                <w:noProof/>
                <w:webHidden/>
              </w:rPr>
              <w:fldChar w:fldCharType="separate"/>
            </w:r>
            <w:r>
              <w:rPr>
                <w:noProof/>
                <w:webHidden/>
              </w:rPr>
              <w:t>85</w:t>
            </w:r>
            <w:r>
              <w:rPr>
                <w:noProof/>
                <w:webHidden/>
              </w:rPr>
              <w:fldChar w:fldCharType="end"/>
            </w:r>
          </w:hyperlink>
        </w:p>
        <w:p w14:paraId="2CD259CA" w14:textId="27D06C6B" w:rsidR="00420E44" w:rsidRDefault="00420E44">
          <w:pPr>
            <w:pStyle w:val="Verzeichnis3"/>
            <w:tabs>
              <w:tab w:val="right" w:pos="9060"/>
            </w:tabs>
            <w:rPr>
              <w:rFonts w:asciiTheme="minorHAnsi" w:eastAsiaTheme="minorEastAsia" w:hAnsiTheme="minorHAnsi"/>
              <w:noProof/>
              <w:sz w:val="22"/>
              <w:lang w:eastAsia="de-DE"/>
            </w:rPr>
          </w:pPr>
          <w:hyperlink w:anchor="_Toc83850092" w:history="1">
            <w:r w:rsidRPr="00E03205">
              <w:rPr>
                <w:rStyle w:val="Hyperlink"/>
                <w:noProof/>
              </w:rPr>
              <w:t>Tabellenverzeichnis</w:t>
            </w:r>
            <w:r>
              <w:rPr>
                <w:noProof/>
                <w:webHidden/>
              </w:rPr>
              <w:tab/>
            </w:r>
            <w:r>
              <w:rPr>
                <w:noProof/>
                <w:webHidden/>
              </w:rPr>
              <w:fldChar w:fldCharType="begin"/>
            </w:r>
            <w:r>
              <w:rPr>
                <w:noProof/>
                <w:webHidden/>
              </w:rPr>
              <w:instrText xml:space="preserve"> PAGEREF _Toc83850092 \h </w:instrText>
            </w:r>
            <w:r>
              <w:rPr>
                <w:noProof/>
                <w:webHidden/>
              </w:rPr>
            </w:r>
            <w:r>
              <w:rPr>
                <w:noProof/>
                <w:webHidden/>
              </w:rPr>
              <w:fldChar w:fldCharType="separate"/>
            </w:r>
            <w:r>
              <w:rPr>
                <w:noProof/>
                <w:webHidden/>
              </w:rPr>
              <w:t>88</w:t>
            </w:r>
            <w:r>
              <w:rPr>
                <w:noProof/>
                <w:webHidden/>
              </w:rPr>
              <w:fldChar w:fldCharType="end"/>
            </w:r>
          </w:hyperlink>
        </w:p>
        <w:p w14:paraId="1CCB635E" w14:textId="7B57953B" w:rsidR="00420E44" w:rsidRDefault="00420E44">
          <w:pPr>
            <w:pStyle w:val="Verzeichnis2"/>
            <w:rPr>
              <w:rFonts w:asciiTheme="minorHAnsi" w:eastAsiaTheme="minorEastAsia" w:hAnsiTheme="minorHAnsi" w:cstheme="minorBidi"/>
              <w:b w:val="0"/>
              <w:noProof/>
              <w:szCs w:val="22"/>
            </w:rPr>
          </w:pPr>
          <w:hyperlink w:anchor="_Toc83850093" w:history="1">
            <w:r w:rsidRPr="00E03205">
              <w:rPr>
                <w:rStyle w:val="Hyperlink"/>
                <w:noProof/>
              </w:rPr>
              <w:t>Anlagen</w:t>
            </w:r>
            <w:r>
              <w:rPr>
                <w:noProof/>
                <w:webHidden/>
              </w:rPr>
              <w:tab/>
            </w:r>
            <w:r>
              <w:rPr>
                <w:noProof/>
                <w:webHidden/>
              </w:rPr>
              <w:fldChar w:fldCharType="begin"/>
            </w:r>
            <w:r>
              <w:rPr>
                <w:noProof/>
                <w:webHidden/>
              </w:rPr>
              <w:instrText xml:space="preserve"> PAGEREF _Toc83850093 \h </w:instrText>
            </w:r>
            <w:r>
              <w:rPr>
                <w:noProof/>
                <w:webHidden/>
              </w:rPr>
            </w:r>
            <w:r>
              <w:rPr>
                <w:noProof/>
                <w:webHidden/>
              </w:rPr>
              <w:fldChar w:fldCharType="separate"/>
            </w:r>
            <w:r>
              <w:rPr>
                <w:noProof/>
                <w:webHidden/>
              </w:rPr>
              <w:t>89</w:t>
            </w:r>
            <w:r>
              <w:rPr>
                <w:noProof/>
                <w:webHidden/>
              </w:rPr>
              <w:fldChar w:fldCharType="end"/>
            </w:r>
          </w:hyperlink>
        </w:p>
        <w:p w14:paraId="73E4E9F3" w14:textId="59CB1A33" w:rsidR="0083428D" w:rsidRPr="00E81B1B" w:rsidRDefault="00775F15" w:rsidP="0083428D">
          <w:pPr>
            <w:rPr>
              <w:bCs/>
            </w:rPr>
          </w:pPr>
          <w:r w:rsidRPr="00E81B1B">
            <w:rPr>
              <w:bCs/>
            </w:rPr>
            <w:fldChar w:fldCharType="end"/>
          </w:r>
        </w:p>
      </w:sdtContent>
    </w:sdt>
    <w:p w14:paraId="3AC94912" w14:textId="625C6566" w:rsidR="00D976CC" w:rsidRPr="00E81B1B" w:rsidRDefault="00D976CC" w:rsidP="00267BF8">
      <w:pPr>
        <w:pStyle w:val="berschrift"/>
      </w:pPr>
      <w:bookmarkStart w:id="2" w:name="_Toc83850049"/>
      <w:r w:rsidRPr="00E81B1B">
        <w:rPr>
          <w:rStyle w:val="berschriftZchn"/>
          <w:b/>
        </w:rPr>
        <w:t>Kurzfassung</w:t>
      </w:r>
      <w:bookmarkEnd w:id="2"/>
    </w:p>
    <w:p w14:paraId="24D6F67C" w14:textId="13853554" w:rsidR="00E44ABE" w:rsidRPr="00E81B1B" w:rsidRDefault="00420E44" w:rsidP="00FF3EF3">
      <w:commentRangeStart w:id="3"/>
      <w:r>
        <w:t xml:space="preserve">   </w:t>
      </w:r>
      <w:commentRangeEnd w:id="3"/>
      <w:r>
        <w:rPr>
          <w:rStyle w:val="Kommentarzeichen"/>
        </w:rPr>
        <w:commentReference w:id="3"/>
      </w:r>
      <w:r w:rsidR="00FF3EF3" w:rsidRPr="00E81B1B">
        <w:t>.</w:t>
      </w:r>
      <w:r w:rsidR="00E44ABE" w:rsidRPr="00E81B1B">
        <w:t xml:space="preserve"> </w:t>
      </w:r>
      <w:r w:rsidR="00E44ABE" w:rsidRPr="00E81B1B">
        <w:br w:type="page"/>
      </w:r>
    </w:p>
    <w:p w14:paraId="6D3A0472" w14:textId="58745EF6" w:rsidR="005C71CA" w:rsidRPr="00E81B1B" w:rsidRDefault="005C71CA" w:rsidP="00267BF8">
      <w:pPr>
        <w:pStyle w:val="berschrift"/>
      </w:pPr>
      <w:bookmarkStart w:id="4" w:name="_Toc83850050"/>
      <w:r w:rsidRPr="00E81B1B">
        <w:rPr>
          <w:rStyle w:val="berschriftZchn"/>
          <w:b/>
        </w:rPr>
        <w:lastRenderedPageBreak/>
        <w:t>Abstract</w:t>
      </w:r>
      <w:r w:rsidR="00885C4C" w:rsidRPr="00E81B1B">
        <w:rPr>
          <w:rStyle w:val="berschriftZchn"/>
          <w:b/>
        </w:rPr>
        <w:t xml:space="preserve"> in English</w:t>
      </w:r>
      <w:bookmarkEnd w:id="4"/>
    </w:p>
    <w:p w14:paraId="79863282" w14:textId="77777777" w:rsidR="001564B6" w:rsidRPr="00E81B1B" w:rsidRDefault="00141996" w:rsidP="00E614B6">
      <w:r w:rsidRPr="00E81B1B">
        <w:t>In German cities, there is a very high, strongly rising demand for affordable and and flexible residential and office space. This demand must be met quickly and cost-effectively with with high-quality, energy-efficient and climate-friendly buildings.</w:t>
      </w:r>
      <w:r w:rsidR="00297081" w:rsidRPr="00E81B1B">
        <w:t xml:space="preserve"> Timber and hybrid timber buildings meet these requirements, however the costs still exceed the cost of conventiona</w:t>
      </w:r>
      <w:r w:rsidR="001564B6" w:rsidRPr="00E81B1B">
        <w:t xml:space="preserve">lly built structures made. </w:t>
      </w:r>
    </w:p>
    <w:p w14:paraId="665D0434" w14:textId="5F88D58A" w:rsidR="00A526DD" w:rsidRPr="00E81B1B" w:rsidRDefault="001564B6" w:rsidP="00E614B6">
      <w:r w:rsidRPr="00E81B1B">
        <w:t xml:space="preserve">The ceilings of a building incorporate a lot of different functions and they are a major cost driver in timber or hybrid timber </w:t>
      </w:r>
      <w:proofErr w:type="gramStart"/>
      <w:r w:rsidRPr="00E81B1B">
        <w:t>buidlings.This</w:t>
      </w:r>
      <w:proofErr w:type="gramEnd"/>
      <w:r w:rsidRPr="00E81B1B">
        <w:t xml:space="preserve"> project aimed at optimizing the ceilings, taking into account all the requirements the structure has to meet.: fire protection, sound insulation, building services and structural requirements. </w:t>
      </w:r>
      <w:r w:rsidR="00A526DD" w:rsidRPr="00E81B1B">
        <w:t>Since</w:t>
      </w:r>
      <w:r w:rsidRPr="00E81B1B">
        <w:t xml:space="preserve"> </w:t>
      </w:r>
      <w:r w:rsidR="00A526DD" w:rsidRPr="00E81B1B">
        <w:t xml:space="preserve">planning and prefabrication processes play a major role, these aspects were also taken into account. To achieve this, a interdisciplinary project team was set up. This team consisted of berlinovo, a project developer and estate manager, Arup, a multidisciplinary engineering office, Bruninghoff, a construction company and the Technische Universität Berlin. </w:t>
      </w:r>
    </w:p>
    <w:p w14:paraId="2BEEECBF" w14:textId="77777777" w:rsidR="00C80747" w:rsidRPr="00E81B1B" w:rsidRDefault="00A526DD" w:rsidP="00E614B6">
      <w:r w:rsidRPr="00E81B1B">
        <w:t xml:space="preserve">Berlinovo analysed the </w:t>
      </w:r>
      <w:r w:rsidR="00C80747" w:rsidRPr="00E81B1B">
        <w:t>award procedures in Germany and carved out their pros and contras for putting new construction methods to practice. Berlinovo also acted as an advisor or fictious client throughout the project.</w:t>
      </w:r>
    </w:p>
    <w:p w14:paraId="41B734B2" w14:textId="1570A768" w:rsidR="002B23C7" w:rsidRPr="00E81B1B" w:rsidRDefault="00C80747" w:rsidP="002B23C7">
      <w:r w:rsidRPr="00E81B1B">
        <w:t xml:space="preserve">The engineering office Arup did the acoustic design and investigated MEP (mechanical, electrial, plumbing) panels for hybrid office buildings. The acoustic properties of five different timber-concrete composite ceiling constructions were computationally evaluated. The acoustic section of this report summarises the results of these computational investigations as well as the constructive notes to be considered. </w:t>
      </w:r>
      <w:r w:rsidR="002B23C7" w:rsidRPr="00E81B1B">
        <w:t xml:space="preserve">The bare floor deck of the five timber concrete composite (TCC) floor variants investigated is a solid reinforced concrete floor supported on timber beams. The variants differ in the choice of different floor constructions (floor coverings, screeds) or the choice of the suspended ceiling construction, which lead both to the improvement of certain sound-technical properties and to the adjustment of the thickness of the concrete slab. </w:t>
      </w:r>
    </w:p>
    <w:p w14:paraId="55D115A4" w14:textId="649EE3D9" w:rsidR="002B23C7" w:rsidRPr="00E81B1B" w:rsidRDefault="000277E5" w:rsidP="002B23C7">
      <w:r w:rsidRPr="00E81B1B">
        <w:t xml:space="preserve">MEP modules complement the modular construction of TCC ceilings in office buildings. They </w:t>
      </w:r>
      <w:r w:rsidR="00120B79" w:rsidRPr="00E81B1B">
        <w:t xml:space="preserve">provide prefabricated functions for heating, cooling, ventilation, fire detection etc. </w:t>
      </w:r>
      <w:r w:rsidR="002B23C7" w:rsidRPr="00E81B1B">
        <w:t xml:space="preserve">For the investigations of the MEP panels assumptions had to be made. </w:t>
      </w:r>
      <w:r w:rsidRPr="00E81B1B">
        <w:t xml:space="preserve">Unlike the structural or acoustic design </w:t>
      </w:r>
      <w:proofErr w:type="gramStart"/>
      <w:r w:rsidRPr="00E81B1B">
        <w:t>the  design</w:t>
      </w:r>
      <w:proofErr w:type="gramEnd"/>
      <w:r w:rsidRPr="00E81B1B">
        <w:t xml:space="preserve"> of MEP modules require the knowlede of various properties of the entire building: The </w:t>
      </w:r>
      <w:r w:rsidR="002B23C7" w:rsidRPr="00E81B1B">
        <w:t>room volume to be air-conditioned</w:t>
      </w:r>
      <w:r w:rsidR="00120B79" w:rsidRPr="00E81B1B">
        <w:t xml:space="preserve">, </w:t>
      </w:r>
      <w:r w:rsidR="002B23C7" w:rsidRPr="00E81B1B">
        <w:t>the quality of the façade and windows</w:t>
      </w:r>
      <w:r w:rsidR="00120B79" w:rsidRPr="00E81B1B">
        <w:t xml:space="preserve"> as well as the floor layout and occupancy.</w:t>
      </w:r>
    </w:p>
    <w:p w14:paraId="5138092C" w14:textId="1902C644" w:rsidR="002B23C7" w:rsidRPr="00E81B1B" w:rsidRDefault="002B23C7" w:rsidP="002B23C7">
      <w:r w:rsidRPr="00E81B1B">
        <w:t xml:space="preserve">Two different room widths </w:t>
      </w:r>
      <w:r w:rsidR="00120B79" w:rsidRPr="00E81B1B">
        <w:t>were</w:t>
      </w:r>
      <w:r w:rsidRPr="00E81B1B">
        <w:t xml:space="preserve"> considered, as well as the room depth of 5.4m, which can still be assumed to be naturally lit with a clear room height of 3.0m. The guideline values according to </w:t>
      </w:r>
      <w:r w:rsidR="00120B79" w:rsidRPr="00E81B1B">
        <w:t>workplace regulations (</w:t>
      </w:r>
      <w:r w:rsidRPr="00E81B1B">
        <w:t>ASR A1.2</w:t>
      </w:r>
      <w:r w:rsidR="00120B79" w:rsidRPr="00E81B1B">
        <w:t>)</w:t>
      </w:r>
      <w:r w:rsidRPr="00E81B1B">
        <w:t>, which recommend 8 - 10 m² of space per workstation in a cellular office, are used as a basis.</w:t>
      </w:r>
    </w:p>
    <w:p w14:paraId="1CFA3762" w14:textId="77777777" w:rsidR="000277E5" w:rsidRPr="00E81B1B" w:rsidRDefault="000277E5" w:rsidP="000277E5">
      <w:r w:rsidRPr="00E81B1B">
        <w:t xml:space="preserve">The </w:t>
      </w:r>
      <w:r w:rsidR="002B23C7" w:rsidRPr="00E81B1B">
        <w:t>following additional requirements result from the other trades.</w:t>
      </w:r>
    </w:p>
    <w:p w14:paraId="37CD1D18" w14:textId="17BE9C36" w:rsidR="002B23C7" w:rsidRPr="00E81B1B" w:rsidRDefault="002B23C7" w:rsidP="00537717">
      <w:r w:rsidRPr="00E81B1B">
        <w:t xml:space="preserve">The </w:t>
      </w:r>
      <w:r w:rsidR="000277E5" w:rsidRPr="00E81B1B">
        <w:t>As a free-hanging ceiling sail has a better performance with respect to the other functions of the MEP module,</w:t>
      </w:r>
      <w:r w:rsidRPr="00E81B1B">
        <w:t xml:space="preserve"> no continuous suspended ceiling is created</w:t>
      </w:r>
      <w:r w:rsidR="000277E5" w:rsidRPr="00E81B1B">
        <w:t xml:space="preserve">. This means the MEP register cannot be utilzed to reduce impact sound and airborne sound transmission between the floors. </w:t>
      </w:r>
      <w:r w:rsidRPr="00E81B1B">
        <w:t>However, the register can be used to improve the room acoustics.</w:t>
      </w:r>
      <w:r w:rsidR="00537717" w:rsidRPr="00E81B1B">
        <w:t xml:space="preserve"> </w:t>
      </w:r>
      <w:r w:rsidRPr="00E81B1B">
        <w:t>For fire protection, it is</w:t>
      </w:r>
      <w:r w:rsidR="000277E5" w:rsidRPr="00E81B1B">
        <w:t xml:space="preserve"> again</w:t>
      </w:r>
      <w:r w:rsidRPr="00E81B1B">
        <w:t xml:space="preserve"> necessary to design the construction details in such a way that air circulation</w:t>
      </w:r>
      <w:r w:rsidR="000277E5" w:rsidRPr="00E81B1B">
        <w:t xml:space="preserve"> </w:t>
      </w:r>
      <w:r w:rsidRPr="00E81B1B">
        <w:t xml:space="preserve">around the heating/cooling ceiling elements is possible. The distances between the ceiling elements and the joists must be large enough to allow the fire brigade to carry out a visual inspection in the event of </w:t>
      </w:r>
      <w:proofErr w:type="gramStart"/>
      <w:r w:rsidRPr="00E81B1B">
        <w:t>fire.Due</w:t>
      </w:r>
      <w:proofErr w:type="gramEnd"/>
      <w:r w:rsidRPr="00E81B1B">
        <w:t xml:space="preserve"> to the modular construction and a circular planning concept, the shell is designed for </w:t>
      </w:r>
      <w:r w:rsidR="00537717" w:rsidRPr="00E81B1B">
        <w:t xml:space="preserve">more than a </w:t>
      </w:r>
      <w:r w:rsidRPr="00E81B1B">
        <w:t>100 years, while the</w:t>
      </w:r>
      <w:r w:rsidR="00537717" w:rsidRPr="00E81B1B">
        <w:t xml:space="preserve"> MEP modules</w:t>
      </w:r>
      <w:r w:rsidRPr="00E81B1B">
        <w:t xml:space="preserve"> have an </w:t>
      </w:r>
      <w:r w:rsidR="00537717" w:rsidRPr="00E81B1B">
        <w:t xml:space="preserve">life cycle </w:t>
      </w:r>
      <w:r w:rsidRPr="00E81B1B">
        <w:t>expectation of approx. 20 years. Therefore, flexible assembly</w:t>
      </w:r>
      <w:r w:rsidR="00537717" w:rsidRPr="00E81B1B">
        <w:t xml:space="preserve"> and </w:t>
      </w:r>
      <w:r w:rsidRPr="00E81B1B">
        <w:t xml:space="preserve">maintenance must be considered in the design of the elements. </w:t>
      </w:r>
    </w:p>
    <w:p w14:paraId="56047235" w14:textId="77777777" w:rsidR="00B657E8" w:rsidRPr="00E81B1B" w:rsidRDefault="004062F8" w:rsidP="00FF3EF3">
      <w:r w:rsidRPr="00E81B1B">
        <w:t xml:space="preserve">The investigations on the ceiling structure comprises two parts: The theoretical evaluation of the performance of various connector types and the experimental research on glued connection. The theoretical </w:t>
      </w:r>
      <w:proofErr w:type="gramStart"/>
      <w:r w:rsidRPr="00E81B1B">
        <w:t>part  was</w:t>
      </w:r>
      <w:proofErr w:type="gramEnd"/>
      <w:r w:rsidRPr="00E81B1B">
        <w:t xml:space="preserve">   conducted by means of a parametric study. This </w:t>
      </w:r>
      <w:proofErr w:type="gramStart"/>
      <w:r w:rsidRPr="00E81B1B">
        <w:t>study  was</w:t>
      </w:r>
      <w:proofErr w:type="gramEnd"/>
      <w:r w:rsidRPr="00E81B1B">
        <w:t xml:space="preserve"> based on the latest outlook on the future design of TCC structures in the Eurocode. The considered ceiling structure consists of a concrete deck with timber joists. The dimensions of the concrete deck varied between 10-15 cm, according to the results of the acoustic design and fire protection requirements. The timber joists were pre</w:t>
      </w:r>
      <w:r w:rsidR="00092FB0" w:rsidRPr="00E81B1B">
        <w:t xml:space="preserve">-dimensioned by looking at the fire </w:t>
      </w:r>
      <w:r w:rsidR="00092FB0" w:rsidRPr="00E81B1B">
        <w:lastRenderedPageBreak/>
        <w:t xml:space="preserve">resistance. This was done using the conservative approach that in case of fire there is no bond between timber and concrete and the timber carries the dead weight of the concrete as well as permanent service loads by itself. This approach may seem too conservative, however, the deformation in the serviceability limit state govern the dimensioning of the ceiling anyway. Different connector types were considered: Notches, different types of screws and a glued connection. The study shows that glued connections are best used in ceilings with spans of more 8 metres. Notches with depths of up to 35 mm can be used up to this span. Screws can be used in all cases, however the amount of screws needed grows large very quickly and thus it is questionable how economic screws are. </w:t>
      </w:r>
      <w:r w:rsidR="00AF2062" w:rsidRPr="00E81B1B">
        <w:t xml:space="preserve">This is evident especially for </w:t>
      </w:r>
      <w:r w:rsidR="00092FB0" w:rsidRPr="00E81B1B">
        <w:t xml:space="preserve">screws with built-in components that allow </w:t>
      </w:r>
      <w:proofErr w:type="gramStart"/>
      <w:r w:rsidR="00092FB0" w:rsidRPr="00E81B1B">
        <w:t>prefabricated  concrete</w:t>
      </w:r>
      <w:proofErr w:type="gramEnd"/>
      <w:r w:rsidR="00092FB0" w:rsidRPr="00E81B1B">
        <w:t xml:space="preserve"> elements to be connected to timber jois</w:t>
      </w:r>
      <w:r w:rsidR="00AF2062" w:rsidRPr="00E81B1B">
        <w:t>ts. Due to their very limited stiffness, a lot of screws are needed to meet the required deformations and eigenfrequencies.</w:t>
      </w:r>
    </w:p>
    <w:p w14:paraId="637E96F2" w14:textId="391A2CE1" w:rsidR="00AF2062" w:rsidRPr="00E81B1B" w:rsidRDefault="00AF2062" w:rsidP="00FF3EF3">
      <w:pPr>
        <w:sectPr w:rsidR="00AF2062" w:rsidRPr="00E81B1B" w:rsidSect="00E713C0">
          <w:headerReference w:type="default" r:id="rId21"/>
          <w:footerReference w:type="default" r:id="rId22"/>
          <w:pgSz w:w="11906" w:h="16838"/>
          <w:pgMar w:top="1701" w:right="1418" w:bottom="1701" w:left="1418" w:header="709" w:footer="709" w:gutter="0"/>
          <w:cols w:space="708"/>
          <w:titlePg/>
          <w:docGrid w:linePitch="360"/>
        </w:sectPr>
      </w:pPr>
      <w:r w:rsidRPr="00E81B1B">
        <w:t xml:space="preserve">Since adhesive connections are very promising with respect to their performance and their fast execution in the prefabrication plant the experimental part of the project focused on the adhesive bonding of timber and concrete. Two different manufacturing methods were investigated: glueing of precast elements to timber and a wet-in-wet glueing process, in which the concrete is poured on the fresh glue.  With </w:t>
      </w:r>
      <w:r w:rsidR="00606EA1" w:rsidRPr="00E81B1B">
        <w:t>preliminary measures a load-</w:t>
      </w:r>
      <w:proofErr w:type="gramStart"/>
      <w:r w:rsidR="00606EA1" w:rsidRPr="00E81B1B">
        <w:t>bearing  connection</w:t>
      </w:r>
      <w:proofErr w:type="gramEnd"/>
      <w:r w:rsidR="00606EA1" w:rsidRPr="00E81B1B">
        <w:t xml:space="preserve"> can be  obtained with both methods. However, </w:t>
      </w:r>
      <w:proofErr w:type="gramStart"/>
      <w:r w:rsidR="00606EA1" w:rsidRPr="00E81B1B">
        <w:t>glueing  precast</w:t>
      </w:r>
      <w:proofErr w:type="gramEnd"/>
      <w:r w:rsidR="00606EA1" w:rsidRPr="00E81B1B">
        <w:t xml:space="preserve"> concrete  is highly dependant on the  surface quality of the concrete. In small scale experiments good results could be achieved with untreated concrete surfaces, when a releasing agent was used in the formwork. Contrary to the expectations, formwork without release agent yielded poorer results, comprising of adhesive failure at the interface of concrete and the adhesive. Since there is a vast array of release agent and an element of uncertainty in respect to the application amount and the longterm performance, concrete surfaces made with release agent were not investigated further. Instead the surfaces were ground until the first cement layer was removed and the aggregates were visible. This method proved to work well on large specimens as well as the small scale specimens. The wet-in-wet process yielded</w:t>
      </w:r>
      <w:r w:rsidR="001471C5" w:rsidRPr="00E81B1B">
        <w:t xml:space="preserve"> similar results. Both processes have advantages and disadvantages. The wet-in-wet is more economic since it reuqires less hoisting processes and the adhesive and concrete set at the same time. Furthermore, tolernaces do not play a role and a full bond is always achieved. There is also no dependency on the surface quality of the concrete. However, the shrinkage of the concrete may cause eigenstresses at the interface, as seen in another project on wet-in-wet TCC bonding at the TU Berlin. In this respect, glueing of precast elements is advantageous as the concrete is allowed to shrink unobstructedly for a few days before bonding.</w:t>
      </w:r>
      <w:r w:rsidR="00606EA1" w:rsidRPr="00E81B1B">
        <w:t xml:space="preserve"> </w:t>
      </w:r>
    </w:p>
    <w:p w14:paraId="73B856C7" w14:textId="46B05697" w:rsidR="002F4942" w:rsidRPr="00E81B1B" w:rsidRDefault="002F79BC" w:rsidP="002F79BC">
      <w:pPr>
        <w:pStyle w:val="berschrift1"/>
        <w:numPr>
          <w:ilvl w:val="0"/>
          <w:numId w:val="29"/>
        </w:numPr>
      </w:pPr>
      <w:bookmarkStart w:id="5" w:name="_Toc71185028"/>
      <w:bookmarkStart w:id="6" w:name="_Ref82361683"/>
      <w:bookmarkStart w:id="7" w:name="_Toc83850051"/>
      <w:r w:rsidRPr="00E81B1B">
        <w:lastRenderedPageBreak/>
        <w:t>Einführung</w:t>
      </w:r>
      <w:bookmarkEnd w:id="5"/>
      <w:bookmarkEnd w:id="6"/>
      <w:bookmarkEnd w:id="7"/>
    </w:p>
    <w:p w14:paraId="1493921E" w14:textId="1BDB3B47" w:rsidR="002F4942" w:rsidRPr="00E81B1B" w:rsidRDefault="002F4942" w:rsidP="002F4942">
      <w:r w:rsidRPr="00E81B1B">
        <w:t>In deutschen Städten herrscht ein wachsender Bedarf an Wohnraum und Büroflächen. Gleichzeitig rückt die Forderung nach nachhaltigen Bauweisen immer stärker in den Fokus</w:t>
      </w:r>
      <w:r w:rsidR="004E6CEC" w:rsidRPr="00E81B1B">
        <w:t>, sodass immer häufiger auch mehrgeschossige Gebäude in Holz- oder Holzhybridbauweise erstellt werden. In mehrgeschossigen Gebäuden bieten Hybriddecken Vorteile in Bezug auf den</w:t>
      </w:r>
      <w:r w:rsidR="008E7748" w:rsidRPr="00E81B1B">
        <w:t xml:space="preserve"> Brandschutz und den Schallschutz. Weiterhin ist die Hybridbauweise</w:t>
      </w:r>
      <w:r w:rsidR="004E6CEC" w:rsidRPr="00E81B1B">
        <w:t xml:space="preserve">, wie auch die Holzbauweise, </w:t>
      </w:r>
      <w:r w:rsidR="008E7748" w:rsidRPr="00E81B1B">
        <w:t xml:space="preserve">durch </w:t>
      </w:r>
      <w:r w:rsidR="004E6CEC" w:rsidRPr="00E81B1B">
        <w:t xml:space="preserve">einen hohen Vorfertigungsgrad geprägt, </w:t>
      </w:r>
      <w:r w:rsidR="008E7748" w:rsidRPr="00E81B1B">
        <w:t xml:space="preserve">sodass Bauten in </w:t>
      </w:r>
      <w:r w:rsidR="004E6CEC" w:rsidRPr="00E81B1B">
        <w:t>Hybridbauweise schnell und mit geringerer Belastung des näheren Umfelds errichtet</w:t>
      </w:r>
      <w:r w:rsidR="008E7748" w:rsidRPr="00E81B1B">
        <w:t xml:space="preserve"> sind</w:t>
      </w:r>
      <w:r w:rsidR="004E6CEC" w:rsidRPr="00E81B1B">
        <w:t>.</w:t>
      </w:r>
    </w:p>
    <w:p w14:paraId="6CB5F434" w14:textId="0C4CAD6F" w:rsidR="004E6CEC" w:rsidRPr="00E81B1B" w:rsidRDefault="004E6CEC" w:rsidP="002F4942">
      <w:r w:rsidRPr="00E81B1B">
        <w:t xml:space="preserve">Die Bauweise scheitert aktuell </w:t>
      </w:r>
      <w:r w:rsidR="00854EED" w:rsidRPr="00E81B1B">
        <w:t xml:space="preserve">teilweise </w:t>
      </w:r>
      <w:r w:rsidRPr="00E81B1B">
        <w:t xml:space="preserve">noch an </w:t>
      </w:r>
      <w:commentRangeStart w:id="8"/>
      <w:r w:rsidRPr="00E81B1B">
        <w:t xml:space="preserve">den 5-10% höheren Kosten </w:t>
      </w:r>
      <w:commentRangeEnd w:id="8"/>
      <w:r w:rsidR="008E7748" w:rsidRPr="00E81B1B">
        <w:rPr>
          <w:rStyle w:val="Kommentarzeichen"/>
        </w:rPr>
        <w:commentReference w:id="8"/>
      </w:r>
      <w:r w:rsidRPr="00E81B1B">
        <w:t>im Vergleich zu der klassischen Massivbauweise. Als größter Kostentreiber wurde in Vorbereitung für dieses Projekt die Decke identifiziert. Diese soll im Rahmen des Projekts optimiert werden, wobei verschiedene Gesichtspunkte näher beleuchtet werden.</w:t>
      </w:r>
      <w:r w:rsidR="006836D3" w:rsidRPr="00E81B1B">
        <w:t xml:space="preserve"> Zu diesen gehören der Schallschutz, die technische Gebäudeausrüstung, die konstruktive Ausbildung der Verbunddecke sowie die Planungs- und Vergabeprozesse. </w:t>
      </w:r>
    </w:p>
    <w:p w14:paraId="246FBE7F" w14:textId="09B97672" w:rsidR="006836D3" w:rsidRPr="00E81B1B" w:rsidRDefault="006836D3" w:rsidP="006836D3">
      <w:pPr>
        <w:pStyle w:val="berschrift2"/>
        <w:numPr>
          <w:ilvl w:val="1"/>
          <w:numId w:val="29"/>
        </w:numPr>
      </w:pPr>
      <w:bookmarkStart w:id="9" w:name="_Toc83850052"/>
      <w:r w:rsidRPr="00E81B1B">
        <w:t>Untersuchungsgegenstand</w:t>
      </w:r>
      <w:bookmarkEnd w:id="9"/>
    </w:p>
    <w:p w14:paraId="2B01AD7C" w14:textId="431967E7" w:rsidR="006836D3" w:rsidRPr="00E81B1B" w:rsidRDefault="006836D3" w:rsidP="006836D3">
      <w:r w:rsidRPr="00E81B1B">
        <w:t xml:space="preserve">Die Decke eines Gebäudes nimmt </w:t>
      </w:r>
      <w:r w:rsidR="00EA28C4" w:rsidRPr="00E81B1B">
        <w:t>neben de</w:t>
      </w:r>
      <w:r w:rsidR="00304E60" w:rsidRPr="00E81B1B">
        <w:t>m Lastabtrag noch eine Vielzahl</w:t>
      </w:r>
      <w:r w:rsidR="00EA28C4" w:rsidRPr="00E81B1B">
        <w:t xml:space="preserve"> weitere</w:t>
      </w:r>
      <w:r w:rsidR="00304E60" w:rsidRPr="00E81B1B">
        <w:t xml:space="preserve">r </w:t>
      </w:r>
      <w:r w:rsidR="00EA28C4" w:rsidRPr="00E81B1B">
        <w:t xml:space="preserve">Funktionen </w:t>
      </w:r>
      <w:r w:rsidRPr="00E81B1B">
        <w:t>auf</w:t>
      </w:r>
      <w:r w:rsidR="00304E60" w:rsidRPr="00E81B1B">
        <w:t>. Die Anforderungen hängen dabei maßgeblich von der Gebäudenutzung und der Position des Bauteils im Bauwerk ab</w:t>
      </w:r>
      <w:r w:rsidR="002F2B6E" w:rsidRPr="00E81B1B">
        <w:t xml:space="preserve">. Daraus ergeben sich maßgebliche Unterschiede insbesondere in Bezug auf den Deckenaufbau. </w:t>
      </w:r>
      <w:r w:rsidR="00304E60" w:rsidRPr="00E81B1B">
        <w:t>Im Folgenden werden die zwei häufigsten Deckentypen betrachtet: Decken über Büroräumen und über Wohnräumen.</w:t>
      </w:r>
    </w:p>
    <w:p w14:paraId="4E40AEC5" w14:textId="77A4B818" w:rsidR="006836D3" w:rsidRPr="00E81B1B" w:rsidRDefault="002F2B6E" w:rsidP="006836D3">
      <w:r w:rsidRPr="00E81B1B">
        <w:t>An dieser Stelle sei erwähnt, dass d</w:t>
      </w:r>
      <w:r w:rsidR="006836D3" w:rsidRPr="00E81B1B">
        <w:t xml:space="preserve">er Fokus der folgenden Ausführungen auf </w:t>
      </w:r>
      <w:r w:rsidRPr="00E81B1B">
        <w:t xml:space="preserve">Bauten </w:t>
      </w:r>
      <w:r w:rsidR="006836D3" w:rsidRPr="00E81B1B">
        <w:t>der Gebäudeklassen 5</w:t>
      </w:r>
      <w:r w:rsidRPr="00E81B1B">
        <w:t xml:space="preserve"> liegt</w:t>
      </w:r>
      <w:r w:rsidR="006836D3" w:rsidRPr="00E81B1B">
        <w:t>, also auf Bauten mit einer Höhe von mehr als 13 Metern</w:t>
      </w:r>
      <w:r w:rsidR="00EA28C4" w:rsidRPr="00E81B1B">
        <w:t>, die eine Feuerwiderstandsdauer von 90 Minuten gewährleisten</w:t>
      </w:r>
      <w:r w:rsidR="00F83E38" w:rsidRPr="00E81B1B">
        <w:t xml:space="preserve"> müssen</w:t>
      </w:r>
      <w:r w:rsidR="00EA28C4" w:rsidRPr="00E81B1B">
        <w:t xml:space="preserve">. Holz-Beton-Verbunddecken sind hier </w:t>
      </w:r>
      <w:r w:rsidR="008E7748" w:rsidRPr="00E81B1B">
        <w:t xml:space="preserve">gegenüber reinen Holzdecken im </w:t>
      </w:r>
      <w:r w:rsidR="00EA28C4" w:rsidRPr="00E81B1B">
        <w:t xml:space="preserve">Vorteil, da sie </w:t>
      </w:r>
      <w:r w:rsidR="008E7748" w:rsidRPr="00E81B1B">
        <w:t xml:space="preserve">ohne weitere Maßnahmen </w:t>
      </w:r>
      <w:r w:rsidR="00EA28C4" w:rsidRPr="00E81B1B">
        <w:t xml:space="preserve">eine raumabschließende Funktion </w:t>
      </w:r>
      <w:r w:rsidR="008E7748" w:rsidRPr="00E81B1B">
        <w:t xml:space="preserve">erfüllen </w:t>
      </w:r>
      <w:r w:rsidR="00EA28C4" w:rsidRPr="00E81B1B">
        <w:t xml:space="preserve">und die Betondecke feuerbeständig ist. </w:t>
      </w:r>
    </w:p>
    <w:p w14:paraId="77FD1BF2" w14:textId="32BBB391" w:rsidR="00EA28C4" w:rsidRPr="00E81B1B" w:rsidRDefault="00EA28C4" w:rsidP="006836D3">
      <w:r w:rsidRPr="00E81B1B">
        <w:t xml:space="preserve">Insbesondere in Bürobauten wird ein großer Anteil der technischen Gebäudeausrüstung in der Deckenebene geführt. In hoch ausgestatteten Büros </w:t>
      </w:r>
      <w:r w:rsidR="00251B51" w:rsidRPr="00E81B1B">
        <w:t xml:space="preserve">kann </w:t>
      </w:r>
      <w:r w:rsidR="00F83E38" w:rsidRPr="00E81B1B">
        <w:t xml:space="preserve">dies die </w:t>
      </w:r>
      <w:r w:rsidRPr="00E81B1B">
        <w:t>elektrische Versorgung, Zuluft und Abluft, Heizung und Kühlung, Sprinkler, Beleuchtung, Rauchmeldesysteme sowie Messtech</w:t>
      </w:r>
      <w:r w:rsidR="00F83E38" w:rsidRPr="00E81B1B">
        <w:t>ni</w:t>
      </w:r>
      <w:r w:rsidRPr="00E81B1B">
        <w:t>k zum Überprüfen der Raumluftqualität</w:t>
      </w:r>
      <w:r w:rsidR="00251B51" w:rsidRPr="00E81B1B">
        <w:t xml:space="preserve"> umfassen</w:t>
      </w:r>
      <w:r w:rsidRPr="00E81B1B">
        <w:t xml:space="preserve">. </w:t>
      </w:r>
      <w:r w:rsidR="00F83E38" w:rsidRPr="00E81B1B">
        <w:t xml:space="preserve">In Wohnbauten </w:t>
      </w:r>
      <w:r w:rsidR="00251B51" w:rsidRPr="00E81B1B">
        <w:t xml:space="preserve">sind </w:t>
      </w:r>
      <w:r w:rsidR="00F83E38" w:rsidRPr="00E81B1B">
        <w:t xml:space="preserve">in der Regel lediglich Heizung, Rauchmelder und Beleuchtung </w:t>
      </w:r>
      <w:r w:rsidR="00251B51" w:rsidRPr="00E81B1B">
        <w:t>in der Deckenebene positioniert</w:t>
      </w:r>
      <w:r w:rsidR="00F83E38" w:rsidRPr="00E81B1B">
        <w:t>.</w:t>
      </w:r>
      <w:r w:rsidR="00251B51" w:rsidRPr="00E81B1B">
        <w:t xml:space="preserve"> Wohnungen mit höherem Standard verfügen</w:t>
      </w:r>
      <w:r w:rsidR="00F83E38" w:rsidRPr="00E81B1B">
        <w:t xml:space="preserve"> gegebenenfalls </w:t>
      </w:r>
      <w:r w:rsidR="00251B51" w:rsidRPr="00E81B1B">
        <w:t xml:space="preserve">noch über einer </w:t>
      </w:r>
      <w:r w:rsidR="00F83E38" w:rsidRPr="00E81B1B">
        <w:t>Kühlung. Die Lüftung kann in den meisten Fällen über die Fenster erfolgen.</w:t>
      </w:r>
    </w:p>
    <w:p w14:paraId="6C0380ED" w14:textId="6B39CC2A" w:rsidR="00F83E38" w:rsidRPr="00E81B1B" w:rsidRDefault="00F83E38" w:rsidP="006836D3">
      <w:r w:rsidRPr="00E81B1B">
        <w:t xml:space="preserve">Neben diesen Funktionen muss die Decke </w:t>
      </w:r>
      <w:r w:rsidR="00251B51" w:rsidRPr="00E81B1B">
        <w:t xml:space="preserve">Anforderungen an den </w:t>
      </w:r>
      <w:r w:rsidRPr="00E81B1B">
        <w:t>Schallschutz</w:t>
      </w:r>
      <w:r w:rsidR="00251B51" w:rsidRPr="00E81B1B">
        <w:t xml:space="preserve"> erfüllen</w:t>
      </w:r>
      <w:r w:rsidRPr="00E81B1B">
        <w:t>. Dieser richtet sich nach der Nutzung und ist in DIN EN 4109 festgelegt. Je nach gefordertem Komfort kann jedoch vom Bauherrn auch ein höherer Schallschutz verlangt werden.</w:t>
      </w:r>
      <w:r w:rsidR="008E7748" w:rsidRPr="00E81B1B">
        <w:t xml:space="preserve"> Gegenüber reinen Holzbauten haben HBV-Decken den Vorteil, dass der Beton eine gewisse</w:t>
      </w:r>
      <w:r w:rsidR="00A230FA" w:rsidRPr="00E81B1B">
        <w:t xml:space="preserve"> </w:t>
      </w:r>
      <w:r w:rsidR="008E7748" w:rsidRPr="00E81B1B">
        <w:t>Masse mit sich bringt, die zur</w:t>
      </w:r>
      <w:r w:rsidR="00F152BE" w:rsidRPr="00E81B1B">
        <w:t xml:space="preserve"> Schalldämmung beiträgt. In Holzdecken wird diese Masse häufig durch Schüttungen eingebracht. Dennoch müssen auch in Holz-Beton-Verbunddecken schallschützende Maßnahmen ergriffen werden. Hier kommen</w:t>
      </w:r>
      <w:r w:rsidRPr="00E81B1B">
        <w:t xml:space="preserve"> die Verlegung eines Estrichs mit Trittschalldämmung, schalldämmende Matten, Schüttungen </w:t>
      </w:r>
      <w:r w:rsidR="00251B51" w:rsidRPr="00E81B1B">
        <w:t>oder zweischalige Aufbauten zur Entkopplung des Schalls</w:t>
      </w:r>
      <w:r w:rsidR="002F2B6E" w:rsidRPr="00E81B1B">
        <w:t xml:space="preserve"> in Betracht</w:t>
      </w:r>
      <w:r w:rsidR="00251B51" w:rsidRPr="00E81B1B">
        <w:t xml:space="preserve">. </w:t>
      </w:r>
      <w:r w:rsidRPr="00E81B1B">
        <w:t xml:space="preserve">Letztere finden sich </w:t>
      </w:r>
      <w:r w:rsidR="00251B51" w:rsidRPr="00E81B1B">
        <w:t xml:space="preserve">als Hohlboden </w:t>
      </w:r>
      <w:r w:rsidRPr="00E81B1B">
        <w:t>allerdings in erster Linie in Bürobauten</w:t>
      </w:r>
      <w:r w:rsidR="00251B51" w:rsidRPr="00E81B1B">
        <w:t>, da in dem Hohlraum Elektro- und Kommunikationsleitungen geführt werden.</w:t>
      </w:r>
      <w:r w:rsidRPr="00E81B1B">
        <w:t xml:space="preserve"> </w:t>
      </w:r>
    </w:p>
    <w:p w14:paraId="53F65113" w14:textId="23B3736D" w:rsidR="00F83E38" w:rsidRPr="00E81B1B" w:rsidRDefault="00F83E38" w:rsidP="006836D3">
      <w:r w:rsidRPr="00E81B1B">
        <w:t xml:space="preserve">Die </w:t>
      </w:r>
      <w:r w:rsidR="0029171C" w:rsidRPr="00E81B1B">
        <w:t xml:space="preserve">Wahl des Verbundmittels zwischen Holz und Beton übt einen großen Einfluss auf den Bauablauf oder die Prozesse im Fertigteilwerk aus. </w:t>
      </w:r>
      <w:r w:rsidR="00251B51" w:rsidRPr="00E81B1B">
        <w:t>Die Betondecke kann vor Ort betoniert werden oder im Fertigteilwerk hergestellt werden</w:t>
      </w:r>
      <w:r w:rsidR="002F2B6E" w:rsidRPr="00E81B1B">
        <w:t xml:space="preserve">; </w:t>
      </w:r>
      <w:r w:rsidR="00251B51" w:rsidRPr="00E81B1B">
        <w:t xml:space="preserve">Betonfertigteile können entweder </w:t>
      </w:r>
      <w:r w:rsidR="0029171C" w:rsidRPr="00E81B1B">
        <w:t>im Werk oder auf der Baustelle verb</w:t>
      </w:r>
      <w:r w:rsidR="00251B51" w:rsidRPr="00E81B1B">
        <w:t>un</w:t>
      </w:r>
      <w:r w:rsidR="0029171C" w:rsidRPr="00E81B1B">
        <w:t xml:space="preserve">den </w:t>
      </w:r>
      <w:r w:rsidR="00251B51" w:rsidRPr="00E81B1B">
        <w:t xml:space="preserve">werden. </w:t>
      </w:r>
      <w:r w:rsidR="00951DF5" w:rsidRPr="00E81B1B">
        <w:t>Diese Entscheidung kann von Projekt zu Projekt anders ausfallen, da jede Methode ihre eigenen Vorteile mit sich bring</w:t>
      </w:r>
      <w:r w:rsidR="008A6A8D" w:rsidRPr="00E81B1B">
        <w:t>t</w:t>
      </w:r>
      <w:r w:rsidR="00951DF5" w:rsidRPr="00E81B1B">
        <w:t>. Die Wahl der Fertigungsmethode steht in engem Zusammenhang mit der des Verbundmittels</w:t>
      </w:r>
      <w:r w:rsidR="008A6A8D" w:rsidRPr="00E81B1B">
        <w:t>, da nicht jedes Verbundmittel für jede Herstellungsmethode geeignet ist.</w:t>
      </w:r>
    </w:p>
    <w:p w14:paraId="03D08F94" w14:textId="4DCE254C" w:rsidR="002F79BC" w:rsidRPr="00E81B1B" w:rsidRDefault="00951DF5" w:rsidP="002F79BC">
      <w:r w:rsidRPr="00E81B1B">
        <w:t>.</w:t>
      </w:r>
      <w:r w:rsidR="002F79BC" w:rsidRPr="00E81B1B">
        <w:br w:type="page"/>
      </w:r>
    </w:p>
    <w:p w14:paraId="78634688" w14:textId="186AFCFA" w:rsidR="002B454F" w:rsidRPr="00E81B1B" w:rsidRDefault="002B454F" w:rsidP="00AD7C08">
      <w:pPr>
        <w:pStyle w:val="berschrift1"/>
        <w:numPr>
          <w:ilvl w:val="0"/>
          <w:numId w:val="29"/>
        </w:numPr>
      </w:pPr>
      <w:bookmarkStart w:id="10" w:name="_Ref80175687"/>
      <w:bookmarkStart w:id="11" w:name="_Toc83850053"/>
      <w:r w:rsidRPr="00E81B1B">
        <w:lastRenderedPageBreak/>
        <w:t>Schallschutz</w:t>
      </w:r>
      <w:bookmarkEnd w:id="10"/>
      <w:bookmarkEnd w:id="11"/>
    </w:p>
    <w:p w14:paraId="40865794" w14:textId="7F71EC5F" w:rsidR="002B454F" w:rsidRPr="00E81B1B" w:rsidRDefault="00413A58" w:rsidP="002B454F">
      <w:r w:rsidRPr="00E81B1B">
        <w:t xml:space="preserve">Von Seiten der Akustik </w:t>
      </w:r>
      <w:del w:id="12" w:author="Marie" w:date="2021-08-18T09:43:00Z">
        <w:r w:rsidRPr="00E81B1B" w:rsidDel="00951DF5">
          <w:delText xml:space="preserve">das Projekt „Technologieentwicklung und Prozessforschung zu integralen, klimaaktiven Holz-Beton-Verbund Deckensystemen für kosteneffiziente Holz-Hybrid-Bauten“ </w:delText>
        </w:r>
      </w:del>
      <w:r w:rsidRPr="00E81B1B">
        <w:t>wurden die schalltechnischen Eigenschaften fünf verschiedener Holz-Beton-Verbund-Deckenkonstruktionen rechnerisch bewertet. D</w:t>
      </w:r>
      <w:ins w:id="13" w:author="Marie" w:date="2021-08-18T09:44:00Z">
        <w:r w:rsidR="00951DF5" w:rsidRPr="00E81B1B">
          <w:t xml:space="preserve">ie folgenden Kapitel </w:t>
        </w:r>
      </w:ins>
      <w:del w:id="14" w:author="Marie" w:date="2021-08-18T09:44:00Z">
        <w:r w:rsidRPr="00E81B1B" w:rsidDel="00951DF5">
          <w:delText>as vorliegende Memorandum</w:delText>
        </w:r>
      </w:del>
      <w:r w:rsidRPr="00E81B1B">
        <w:t xml:space="preserve"> fass</w:t>
      </w:r>
      <w:ins w:id="15" w:author="Marie" w:date="2021-08-18T09:44:00Z">
        <w:r w:rsidR="00951DF5" w:rsidRPr="00E81B1B">
          <w:t>en</w:t>
        </w:r>
      </w:ins>
      <w:del w:id="16" w:author="Marie" w:date="2021-08-18T09:44:00Z">
        <w:r w:rsidRPr="00E81B1B" w:rsidDel="00951DF5">
          <w:delText>t</w:delText>
        </w:r>
      </w:del>
      <w:r w:rsidRPr="00E81B1B">
        <w:t xml:space="preserve"> die Ergebnisse dieser rechnerischen Untersuchungen sowie die </w:t>
      </w:r>
      <w:del w:id="17" w:author="Marie" w:date="2021-08-18T09:44:00Z">
        <w:r w:rsidRPr="00E81B1B" w:rsidDel="00951DF5">
          <w:delText xml:space="preserve">aus unserer Sicht, </w:delText>
        </w:r>
      </w:del>
      <w:r w:rsidRPr="00E81B1B">
        <w:t>zu betrachtenden konstruktiven Hinweise zusammen.</w:t>
      </w:r>
      <w:del w:id="18" w:author="Marie" w:date="2021-08-18T09:44:00Z">
        <w:r w:rsidRPr="00E81B1B" w:rsidDel="00951DF5">
          <w:delText xml:space="preserve"> Die „W5“-Variante ist für dieses Projekt nicht mehr relevant und wird in diesem Memorandum nicht mehr aufgeführt.</w:delText>
        </w:r>
      </w:del>
    </w:p>
    <w:p w14:paraId="59DEEC19" w14:textId="2015ADE1" w:rsidR="002B454F" w:rsidRPr="00E81B1B" w:rsidRDefault="00413A58" w:rsidP="00AD7C08">
      <w:pPr>
        <w:pStyle w:val="berschrift2"/>
        <w:numPr>
          <w:ilvl w:val="1"/>
          <w:numId w:val="29"/>
        </w:numPr>
      </w:pPr>
      <w:bookmarkStart w:id="19" w:name="_Toc83850054"/>
      <w:r w:rsidRPr="00E81B1B">
        <w:t>Untersuchte Varianten</w:t>
      </w:r>
      <w:bookmarkEnd w:id="19"/>
    </w:p>
    <w:p w14:paraId="73256DA3" w14:textId="4F54E9B1" w:rsidR="00413A58" w:rsidRPr="00E81B1B" w:rsidRDefault="00413A58" w:rsidP="00F80267">
      <w:pPr>
        <w:spacing w:after="240"/>
      </w:pPr>
      <w:r w:rsidRPr="00E81B1B">
        <w:t>Die Rohdecke der fünf untersuchten HBV-Deckenvarianten ist eine Stahlbeton-Massivdecke, die auf Holzträgern aufgelagert wird. Die Varianten unterscheiden sich durch die Wahl unterschiedlicher Bodenaufbauten (Bodenbeläge, Estriche) bzw. die Wahl der abgehängten Unterdeckenkonstruktion, die sowohl zur Verbesserung bestimmter schalltechnischer Eigenschaften als auch zur Anpassung der Dicke der Betonplatte führen.</w:t>
      </w:r>
      <w:r w:rsidR="00F80267" w:rsidRPr="00E81B1B">
        <w:t xml:space="preserve"> </w:t>
      </w:r>
      <w:ins w:id="20" w:author="Marie" w:date="2021-08-18T09:48:00Z">
        <w:r w:rsidR="00BF14DD" w:rsidRPr="00E81B1B">
          <w:t xml:space="preserve">Da bei einer Decke zwischen Büroräumen ohnehin ein aufgeständerter Boden erforderlich ist, existiert nur eine Variante. Im Falle der Decken in Wohngebäuden ergeben sich verschiedene Optionen. </w:t>
        </w:r>
      </w:ins>
      <w:r w:rsidRPr="00E81B1B">
        <w:t>Die untersuchten Varianten sind in der nachfolgenden Tabelle tabellarisch dargestellt</w:t>
      </w:r>
      <w:r w:rsidR="00B610A8" w:rsidRPr="00E81B1B">
        <w:t>.</w:t>
      </w:r>
      <w:ins w:id="21" w:author="Marie" w:date="2021-08-18T09:47:00Z">
        <w:r w:rsidR="00951DF5" w:rsidRPr="00E81B1B">
          <w:t xml:space="preserve"> </w:t>
        </w:r>
      </w:ins>
    </w:p>
    <w:p w14:paraId="58DD49AC" w14:textId="47A1A3CA" w:rsidR="00B610A8" w:rsidRPr="00E81B1B" w:rsidRDefault="00B610A8" w:rsidP="00B610A8">
      <w:pPr>
        <w:pStyle w:val="Beschriftung"/>
      </w:pPr>
      <w:bookmarkStart w:id="22" w:name="_Toc83850094"/>
      <w:r w:rsidRPr="00E81B1B">
        <w:t xml:space="preserve">Tabelle </w:t>
      </w:r>
      <w:r w:rsidRPr="00E81B1B">
        <w:fldChar w:fldCharType="begin"/>
      </w:r>
      <w:r w:rsidRPr="00E81B1B">
        <w:instrText>SEQ Tabelle \* ARABIC</w:instrText>
      </w:r>
      <w:r w:rsidRPr="00E81B1B">
        <w:fldChar w:fldCharType="separate"/>
      </w:r>
      <w:r w:rsidR="0039347C" w:rsidRPr="00E81B1B">
        <w:t>1</w:t>
      </w:r>
      <w:r w:rsidRPr="00E81B1B">
        <w:fldChar w:fldCharType="end"/>
      </w:r>
      <w:r w:rsidRPr="00E81B1B">
        <w:t xml:space="preserve"> Schallschutztechnisch untersuchte Deckenvarianten</w:t>
      </w:r>
      <w:bookmarkEnd w:id="22"/>
    </w:p>
    <w:tbl>
      <w:tblPr>
        <w:tblStyle w:val="Tabellenraster"/>
        <w:tblW w:w="0" w:type="auto"/>
        <w:tblLook w:val="04A0" w:firstRow="1" w:lastRow="0" w:firstColumn="1" w:lastColumn="0" w:noHBand="0" w:noVBand="1"/>
      </w:tblPr>
      <w:tblGrid>
        <w:gridCol w:w="1900"/>
        <w:gridCol w:w="1766"/>
        <w:gridCol w:w="3552"/>
        <w:gridCol w:w="1832"/>
      </w:tblGrid>
      <w:tr w:rsidR="00B610A8" w:rsidRPr="00E81B1B" w14:paraId="51D46A91" w14:textId="77777777" w:rsidTr="00B610A8">
        <w:tc>
          <w:tcPr>
            <w:tcW w:w="1900"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0694ACE0" w14:textId="77777777" w:rsidR="00B610A8" w:rsidRPr="00E81B1B" w:rsidRDefault="00B610A8" w:rsidP="00B610A8">
            <w:pPr>
              <w:pStyle w:val="ReportTableText"/>
              <w:jc w:val="center"/>
              <w:rPr>
                <w:rFonts w:ascii="Myriad Pro" w:hAnsi="Myriad Pro"/>
                <w:b/>
                <w:bCs/>
              </w:rPr>
            </w:pPr>
            <w:r w:rsidRPr="00E81B1B">
              <w:rPr>
                <w:rFonts w:ascii="Myriad Pro" w:hAnsi="Myriad Pro"/>
                <w:b/>
                <w:bCs/>
              </w:rPr>
              <w:t>Bezeichnung der Deckenvariante</w:t>
            </w:r>
          </w:p>
        </w:tc>
        <w:tc>
          <w:tcPr>
            <w:tcW w:w="1766"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0B8B8FD" w14:textId="77777777" w:rsidR="00B610A8" w:rsidRPr="00E81B1B" w:rsidRDefault="00B610A8" w:rsidP="00B610A8">
            <w:pPr>
              <w:pStyle w:val="ReportTableText"/>
              <w:jc w:val="center"/>
              <w:rPr>
                <w:rFonts w:ascii="Myriad Pro" w:hAnsi="Myriad Pro"/>
                <w:b/>
                <w:bCs/>
              </w:rPr>
            </w:pPr>
            <w:r w:rsidRPr="00E81B1B">
              <w:rPr>
                <w:rFonts w:ascii="Myriad Pro" w:hAnsi="Myriad Pro"/>
                <w:b/>
                <w:bCs/>
              </w:rPr>
              <w:t>Vorgesehene Nutzung</w:t>
            </w:r>
          </w:p>
        </w:tc>
        <w:tc>
          <w:tcPr>
            <w:tcW w:w="3552"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99D6A73" w14:textId="77777777" w:rsidR="00B610A8" w:rsidRPr="00E81B1B" w:rsidRDefault="00B610A8" w:rsidP="00B610A8">
            <w:pPr>
              <w:pStyle w:val="ReportTableText"/>
              <w:jc w:val="center"/>
              <w:rPr>
                <w:rFonts w:ascii="Myriad Pro" w:hAnsi="Myriad Pro"/>
                <w:b/>
                <w:bCs/>
              </w:rPr>
            </w:pPr>
            <w:r w:rsidRPr="00E81B1B">
              <w:rPr>
                <w:rFonts w:ascii="Myriad Pro" w:hAnsi="Myriad Pro"/>
                <w:b/>
                <w:bCs/>
              </w:rPr>
              <w:t>Deckenaufbau</w:t>
            </w:r>
          </w:p>
        </w:tc>
        <w:tc>
          <w:tcPr>
            <w:tcW w:w="1832"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47097B85" w14:textId="77777777" w:rsidR="00B610A8" w:rsidRPr="00E81B1B" w:rsidRDefault="00B610A8" w:rsidP="00B610A8">
            <w:pPr>
              <w:pStyle w:val="ReportTableText"/>
              <w:jc w:val="center"/>
              <w:rPr>
                <w:rFonts w:ascii="Myriad Pro" w:hAnsi="Myriad Pro"/>
                <w:b/>
                <w:bCs/>
              </w:rPr>
            </w:pPr>
            <w:r w:rsidRPr="00E81B1B">
              <w:rPr>
                <w:rFonts w:ascii="Myriad Pro" w:hAnsi="Myriad Pro"/>
                <w:b/>
                <w:bCs/>
              </w:rPr>
              <w:t>Bild</w:t>
            </w:r>
          </w:p>
        </w:tc>
      </w:tr>
      <w:tr w:rsidR="00B610A8" w:rsidRPr="00E81B1B" w14:paraId="48A3BCC1" w14:textId="77777777" w:rsidTr="00B610A8">
        <w:tc>
          <w:tcPr>
            <w:tcW w:w="1900" w:type="dxa"/>
            <w:tcBorders>
              <w:top w:val="single" w:sz="8" w:space="0" w:color="auto"/>
              <w:left w:val="single" w:sz="8" w:space="0" w:color="auto"/>
            </w:tcBorders>
            <w:vAlign w:val="center"/>
          </w:tcPr>
          <w:p w14:paraId="5D0920EE" w14:textId="77777777" w:rsidR="00B610A8" w:rsidRPr="00E81B1B" w:rsidRDefault="00B610A8" w:rsidP="00B610A8">
            <w:pPr>
              <w:pStyle w:val="ReportTableText"/>
              <w:jc w:val="center"/>
              <w:rPr>
                <w:rFonts w:ascii="Myriad Pro" w:hAnsi="Myriad Pro"/>
              </w:rPr>
            </w:pPr>
            <w:r w:rsidRPr="00E81B1B">
              <w:rPr>
                <w:rFonts w:ascii="Myriad Pro" w:hAnsi="Myriad Pro"/>
              </w:rPr>
              <w:t>B1</w:t>
            </w:r>
          </w:p>
        </w:tc>
        <w:tc>
          <w:tcPr>
            <w:tcW w:w="1766" w:type="dxa"/>
            <w:tcBorders>
              <w:top w:val="single" w:sz="8" w:space="0" w:color="auto"/>
            </w:tcBorders>
            <w:vAlign w:val="center"/>
          </w:tcPr>
          <w:p w14:paraId="424125A6" w14:textId="77777777" w:rsidR="00B610A8" w:rsidRPr="00E81B1B" w:rsidRDefault="00B610A8" w:rsidP="00B610A8">
            <w:pPr>
              <w:pStyle w:val="ReportTableText"/>
              <w:rPr>
                <w:rFonts w:ascii="Myriad Pro" w:hAnsi="Myriad Pro"/>
              </w:rPr>
            </w:pPr>
            <w:r w:rsidRPr="00E81B1B">
              <w:rPr>
                <w:rFonts w:ascii="Myriad Pro" w:hAnsi="Myriad Pro"/>
              </w:rPr>
              <w:t>Trenndecke zwischen fremden Büroräumen</w:t>
            </w:r>
          </w:p>
        </w:tc>
        <w:tc>
          <w:tcPr>
            <w:tcW w:w="3552" w:type="dxa"/>
            <w:tcBorders>
              <w:top w:val="single" w:sz="8" w:space="0" w:color="auto"/>
            </w:tcBorders>
            <w:vAlign w:val="center"/>
          </w:tcPr>
          <w:p w14:paraId="584E2D51" w14:textId="77777777" w:rsidR="00B610A8" w:rsidRPr="00E81B1B" w:rsidRDefault="00B610A8" w:rsidP="00B610A8">
            <w:pPr>
              <w:pStyle w:val="ReportTableText"/>
              <w:rPr>
                <w:rFonts w:ascii="Myriad Pro" w:hAnsi="Myriad Pro"/>
              </w:rPr>
            </w:pPr>
            <w:r w:rsidRPr="00E81B1B">
              <w:rPr>
                <w:rFonts w:ascii="Myriad Pro" w:hAnsi="Myriad Pro"/>
              </w:rPr>
              <w:t>Durchlaufende Betondecke auf Holzträger, mit aufgestelltem trittschalldämmendem Doppelboden</w:t>
            </w:r>
          </w:p>
        </w:tc>
        <w:tc>
          <w:tcPr>
            <w:tcW w:w="1832" w:type="dxa"/>
            <w:tcBorders>
              <w:top w:val="single" w:sz="8" w:space="0" w:color="auto"/>
              <w:right w:val="single" w:sz="8" w:space="0" w:color="auto"/>
            </w:tcBorders>
            <w:vAlign w:val="center"/>
          </w:tcPr>
          <w:p w14:paraId="4A2D585D" w14:textId="77777777" w:rsidR="00B610A8" w:rsidRPr="00E81B1B" w:rsidRDefault="00B610A8" w:rsidP="00B610A8">
            <w:pPr>
              <w:pStyle w:val="ReportTableText"/>
              <w:rPr>
                <w:rFonts w:ascii="Myriad Pro" w:hAnsi="Myriad Pro"/>
              </w:rPr>
            </w:pPr>
            <w:r w:rsidRPr="00E81B1B">
              <w:rPr>
                <w:rFonts w:ascii="Myriad Pro" w:hAnsi="Myriad Pro"/>
                <w:noProof/>
              </w:rPr>
              <w:drawing>
                <wp:inline distT="0" distB="0" distL="0" distR="0" wp14:anchorId="3273BDF5" wp14:editId="1D4B1BF3">
                  <wp:extent cx="974480" cy="444500"/>
                  <wp:effectExtent l="0" t="0" r="0" b="0"/>
                  <wp:docPr id="40"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016358" cy="463602"/>
                          </a:xfrm>
                          <a:prstGeom prst="rect">
                            <a:avLst/>
                          </a:prstGeom>
                        </pic:spPr>
                      </pic:pic>
                    </a:graphicData>
                  </a:graphic>
                </wp:inline>
              </w:drawing>
            </w:r>
          </w:p>
        </w:tc>
      </w:tr>
      <w:tr w:rsidR="00B610A8" w:rsidRPr="00E81B1B" w14:paraId="37F0B95D" w14:textId="77777777" w:rsidTr="00B610A8">
        <w:tc>
          <w:tcPr>
            <w:tcW w:w="1900" w:type="dxa"/>
            <w:tcBorders>
              <w:left w:val="single" w:sz="8" w:space="0" w:color="auto"/>
            </w:tcBorders>
            <w:vAlign w:val="center"/>
          </w:tcPr>
          <w:p w14:paraId="4C8D1134" w14:textId="77777777" w:rsidR="00B610A8" w:rsidRPr="00E81B1B" w:rsidRDefault="00B610A8" w:rsidP="00B610A8">
            <w:pPr>
              <w:pStyle w:val="ReportTableText"/>
              <w:jc w:val="center"/>
              <w:rPr>
                <w:rFonts w:ascii="Myriad Pro" w:hAnsi="Myriad Pro"/>
              </w:rPr>
            </w:pPr>
            <w:r w:rsidRPr="00E81B1B">
              <w:rPr>
                <w:rFonts w:ascii="Myriad Pro" w:hAnsi="Myriad Pro"/>
              </w:rPr>
              <w:t>W1</w:t>
            </w:r>
          </w:p>
        </w:tc>
        <w:tc>
          <w:tcPr>
            <w:tcW w:w="1766" w:type="dxa"/>
            <w:vAlign w:val="center"/>
          </w:tcPr>
          <w:p w14:paraId="5AD9D09B" w14:textId="77777777" w:rsidR="00B610A8" w:rsidRPr="00E81B1B" w:rsidRDefault="00B610A8" w:rsidP="00B610A8">
            <w:pPr>
              <w:pStyle w:val="ReportTableText"/>
              <w:rPr>
                <w:rFonts w:ascii="Myriad Pro" w:hAnsi="Myriad Pro"/>
              </w:rPr>
            </w:pPr>
            <w:r w:rsidRPr="00E81B1B">
              <w:rPr>
                <w:rFonts w:ascii="Myriad Pro" w:hAnsi="Myriad Pro"/>
              </w:rPr>
              <w:t>Trenndecke zwischen fremden Wohneinheiten</w:t>
            </w:r>
          </w:p>
        </w:tc>
        <w:tc>
          <w:tcPr>
            <w:tcW w:w="3552" w:type="dxa"/>
            <w:vAlign w:val="center"/>
          </w:tcPr>
          <w:p w14:paraId="7124A68B" w14:textId="77777777" w:rsidR="00B610A8" w:rsidRPr="00E81B1B" w:rsidRDefault="00B610A8" w:rsidP="00B610A8">
            <w:pPr>
              <w:pStyle w:val="ReportTableText"/>
              <w:rPr>
                <w:rFonts w:ascii="Myriad Pro" w:hAnsi="Myriad Pro"/>
              </w:rPr>
            </w:pPr>
            <w:r w:rsidRPr="00E81B1B">
              <w:rPr>
                <w:rFonts w:ascii="Myriad Pro" w:hAnsi="Myriad Pro"/>
              </w:rPr>
              <w:t>Betondecke auf Holzträger im Anschlussbereich zur fremden Wohneinheit unterbrochen und akustisch entkoppelt, mit nass verlegtem Heizestrich auf Trittschalldämmplatte.</w:t>
            </w:r>
          </w:p>
        </w:tc>
        <w:tc>
          <w:tcPr>
            <w:tcW w:w="1832" w:type="dxa"/>
            <w:tcBorders>
              <w:right w:val="single" w:sz="8" w:space="0" w:color="auto"/>
            </w:tcBorders>
            <w:vAlign w:val="center"/>
          </w:tcPr>
          <w:p w14:paraId="26161357" w14:textId="77777777" w:rsidR="00B610A8" w:rsidRPr="00E81B1B" w:rsidRDefault="00B610A8" w:rsidP="00B610A8">
            <w:pPr>
              <w:pStyle w:val="ReportTableText"/>
              <w:rPr>
                <w:rFonts w:ascii="Myriad Pro" w:hAnsi="Myriad Pro"/>
              </w:rPr>
            </w:pPr>
            <w:commentRangeStart w:id="23"/>
            <w:r w:rsidRPr="00E81B1B">
              <w:rPr>
                <w:rFonts w:ascii="Myriad Pro" w:hAnsi="Myriad Pro"/>
                <w:noProof/>
              </w:rPr>
              <w:drawing>
                <wp:inline distT="0" distB="0" distL="0" distR="0" wp14:anchorId="657BF8BD" wp14:editId="60026517">
                  <wp:extent cx="940470" cy="622300"/>
                  <wp:effectExtent l="0" t="0" r="0" b="6350"/>
                  <wp:docPr id="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948752" cy="627780"/>
                          </a:xfrm>
                          <a:prstGeom prst="rect">
                            <a:avLst/>
                          </a:prstGeom>
                        </pic:spPr>
                      </pic:pic>
                    </a:graphicData>
                  </a:graphic>
                </wp:inline>
              </w:drawing>
            </w:r>
            <w:commentRangeEnd w:id="23"/>
            <w:r w:rsidR="00951DF5" w:rsidRPr="00E81B1B">
              <w:rPr>
                <w:rStyle w:val="Kommentarzeichen"/>
                <w:rFonts w:ascii="Myriad Pro" w:eastAsiaTheme="minorHAnsi" w:hAnsi="Myriad Pro" w:cstheme="minorBidi"/>
              </w:rPr>
              <w:commentReference w:id="23"/>
            </w:r>
          </w:p>
        </w:tc>
      </w:tr>
      <w:tr w:rsidR="00B610A8" w:rsidRPr="00E81B1B" w14:paraId="0C5B81E1" w14:textId="77777777" w:rsidTr="00B610A8">
        <w:tc>
          <w:tcPr>
            <w:tcW w:w="1900" w:type="dxa"/>
            <w:tcBorders>
              <w:left w:val="single" w:sz="8" w:space="0" w:color="auto"/>
            </w:tcBorders>
            <w:vAlign w:val="center"/>
          </w:tcPr>
          <w:p w14:paraId="2903E693" w14:textId="77777777" w:rsidR="00B610A8" w:rsidRPr="00E81B1B" w:rsidRDefault="00B610A8" w:rsidP="00B610A8">
            <w:pPr>
              <w:pStyle w:val="ReportTableText"/>
              <w:jc w:val="center"/>
              <w:rPr>
                <w:rFonts w:ascii="Myriad Pro" w:hAnsi="Myriad Pro"/>
              </w:rPr>
            </w:pPr>
            <w:r w:rsidRPr="00E81B1B">
              <w:rPr>
                <w:rFonts w:ascii="Myriad Pro" w:hAnsi="Myriad Pro"/>
              </w:rPr>
              <w:t>W2</w:t>
            </w:r>
          </w:p>
        </w:tc>
        <w:tc>
          <w:tcPr>
            <w:tcW w:w="1766" w:type="dxa"/>
            <w:vAlign w:val="center"/>
          </w:tcPr>
          <w:p w14:paraId="15B15B50" w14:textId="77777777" w:rsidR="00B610A8" w:rsidRPr="00E81B1B" w:rsidRDefault="00B610A8" w:rsidP="00B610A8">
            <w:pPr>
              <w:pStyle w:val="ReportTableText"/>
              <w:rPr>
                <w:rFonts w:ascii="Myriad Pro" w:hAnsi="Myriad Pro"/>
              </w:rPr>
            </w:pPr>
            <w:r w:rsidRPr="00E81B1B">
              <w:rPr>
                <w:rFonts w:ascii="Myriad Pro" w:hAnsi="Myriad Pro"/>
              </w:rPr>
              <w:t>Trenndecke zwischen fremden Wohneinheiten</w:t>
            </w:r>
          </w:p>
        </w:tc>
        <w:tc>
          <w:tcPr>
            <w:tcW w:w="3552" w:type="dxa"/>
            <w:vAlign w:val="center"/>
          </w:tcPr>
          <w:p w14:paraId="5008D198" w14:textId="77777777" w:rsidR="00B610A8" w:rsidRPr="00E81B1B" w:rsidRDefault="00B610A8" w:rsidP="00B610A8">
            <w:pPr>
              <w:pStyle w:val="ReportTableText"/>
              <w:rPr>
                <w:rFonts w:ascii="Myriad Pro" w:hAnsi="Myriad Pro"/>
              </w:rPr>
            </w:pPr>
            <w:r w:rsidRPr="00E81B1B">
              <w:rPr>
                <w:rFonts w:ascii="Myriad Pro" w:hAnsi="Myriad Pro"/>
              </w:rPr>
              <w:t>Im Anschlussbereich zur fremden Wohneinheit durchlaufende Betondecke auf Holzträger, mit weichem trittschalldämmendem Teppichboden.</w:t>
            </w:r>
          </w:p>
        </w:tc>
        <w:tc>
          <w:tcPr>
            <w:tcW w:w="1832" w:type="dxa"/>
            <w:tcBorders>
              <w:right w:val="single" w:sz="8" w:space="0" w:color="auto"/>
            </w:tcBorders>
            <w:vAlign w:val="center"/>
          </w:tcPr>
          <w:p w14:paraId="7D5DA3A2" w14:textId="77777777" w:rsidR="00B610A8" w:rsidRPr="00E81B1B" w:rsidRDefault="00B610A8" w:rsidP="00B610A8">
            <w:pPr>
              <w:pStyle w:val="ReportTableText"/>
              <w:rPr>
                <w:rFonts w:ascii="Myriad Pro" w:hAnsi="Myriad Pro"/>
              </w:rPr>
            </w:pPr>
            <w:r w:rsidRPr="00E81B1B">
              <w:rPr>
                <w:rFonts w:ascii="Myriad Pro" w:hAnsi="Myriad Pro"/>
                <w:noProof/>
              </w:rPr>
              <w:drawing>
                <wp:inline distT="0" distB="0" distL="0" distR="0" wp14:anchorId="56ED1BEA" wp14:editId="6154C3D0">
                  <wp:extent cx="990600" cy="660400"/>
                  <wp:effectExtent l="0" t="0" r="0" b="6350"/>
                  <wp:docPr id="42"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994784" cy="663189"/>
                          </a:xfrm>
                          <a:prstGeom prst="rect">
                            <a:avLst/>
                          </a:prstGeom>
                        </pic:spPr>
                      </pic:pic>
                    </a:graphicData>
                  </a:graphic>
                </wp:inline>
              </w:drawing>
            </w:r>
          </w:p>
        </w:tc>
      </w:tr>
      <w:tr w:rsidR="00B610A8" w:rsidRPr="00E81B1B" w14:paraId="33C6F2EF" w14:textId="77777777" w:rsidTr="00B610A8">
        <w:tc>
          <w:tcPr>
            <w:tcW w:w="1900" w:type="dxa"/>
            <w:tcBorders>
              <w:left w:val="single" w:sz="8" w:space="0" w:color="auto"/>
            </w:tcBorders>
            <w:vAlign w:val="center"/>
          </w:tcPr>
          <w:p w14:paraId="2D924A50" w14:textId="77777777" w:rsidR="00B610A8" w:rsidRPr="00E81B1B" w:rsidRDefault="00B610A8" w:rsidP="00B610A8">
            <w:pPr>
              <w:pStyle w:val="ReportTableText"/>
              <w:jc w:val="center"/>
              <w:rPr>
                <w:rFonts w:ascii="Myriad Pro" w:hAnsi="Myriad Pro"/>
              </w:rPr>
            </w:pPr>
            <w:r w:rsidRPr="00E81B1B">
              <w:rPr>
                <w:rFonts w:ascii="Myriad Pro" w:hAnsi="Myriad Pro"/>
              </w:rPr>
              <w:t>W3</w:t>
            </w:r>
          </w:p>
        </w:tc>
        <w:tc>
          <w:tcPr>
            <w:tcW w:w="1766" w:type="dxa"/>
            <w:vAlign w:val="center"/>
          </w:tcPr>
          <w:p w14:paraId="6039B408" w14:textId="77777777" w:rsidR="00B610A8" w:rsidRPr="00E81B1B" w:rsidRDefault="00B610A8" w:rsidP="00B610A8">
            <w:pPr>
              <w:pStyle w:val="ReportTableText"/>
              <w:rPr>
                <w:rFonts w:ascii="Myriad Pro" w:hAnsi="Myriad Pro"/>
              </w:rPr>
            </w:pPr>
            <w:r w:rsidRPr="00E81B1B">
              <w:rPr>
                <w:rFonts w:ascii="Myriad Pro" w:hAnsi="Myriad Pro"/>
              </w:rPr>
              <w:t>Trenndecke zwischen fremden Wohneinheiten</w:t>
            </w:r>
          </w:p>
        </w:tc>
        <w:tc>
          <w:tcPr>
            <w:tcW w:w="3552" w:type="dxa"/>
            <w:vAlign w:val="center"/>
          </w:tcPr>
          <w:p w14:paraId="20BC7000" w14:textId="77777777" w:rsidR="00B610A8" w:rsidRPr="00E81B1B" w:rsidRDefault="00B610A8" w:rsidP="00B610A8">
            <w:pPr>
              <w:pStyle w:val="ReportTableText"/>
              <w:rPr>
                <w:rFonts w:ascii="Myriad Pro" w:hAnsi="Myriad Pro"/>
              </w:rPr>
            </w:pPr>
            <w:r w:rsidRPr="00E81B1B">
              <w:rPr>
                <w:rFonts w:ascii="Myriad Pro" w:hAnsi="Myriad Pro"/>
              </w:rPr>
              <w:t>Betondecke auf Holzträger im Anschlussbereich zur fremden Wohneinheit unterbrochen und akustisch entkoppelt, mit weichem trittschalldämmendem Teppichboden und Unterdecke.</w:t>
            </w:r>
          </w:p>
        </w:tc>
        <w:tc>
          <w:tcPr>
            <w:tcW w:w="1832" w:type="dxa"/>
            <w:tcBorders>
              <w:right w:val="single" w:sz="8" w:space="0" w:color="auto"/>
            </w:tcBorders>
            <w:vAlign w:val="center"/>
          </w:tcPr>
          <w:p w14:paraId="78216259" w14:textId="77777777" w:rsidR="00B610A8" w:rsidRPr="00E81B1B" w:rsidRDefault="00B610A8" w:rsidP="00B610A8">
            <w:pPr>
              <w:pStyle w:val="ReportTableText"/>
              <w:rPr>
                <w:rFonts w:ascii="Myriad Pro" w:hAnsi="Myriad Pro"/>
              </w:rPr>
            </w:pPr>
            <w:r w:rsidRPr="00E81B1B">
              <w:rPr>
                <w:rFonts w:ascii="Myriad Pro" w:hAnsi="Myriad Pro"/>
                <w:noProof/>
              </w:rPr>
              <w:drawing>
                <wp:inline distT="0" distB="0" distL="0" distR="0" wp14:anchorId="0BE8DA4F" wp14:editId="7F0BB0B5">
                  <wp:extent cx="1016000" cy="561922"/>
                  <wp:effectExtent l="0" t="0" r="0" b="0"/>
                  <wp:docPr id="45"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025841" cy="567365"/>
                          </a:xfrm>
                          <a:prstGeom prst="rect">
                            <a:avLst/>
                          </a:prstGeom>
                        </pic:spPr>
                      </pic:pic>
                    </a:graphicData>
                  </a:graphic>
                </wp:inline>
              </w:drawing>
            </w:r>
          </w:p>
        </w:tc>
      </w:tr>
      <w:tr w:rsidR="00B610A8" w:rsidRPr="00E81B1B" w14:paraId="1B4147FF" w14:textId="77777777" w:rsidTr="00B610A8">
        <w:tc>
          <w:tcPr>
            <w:tcW w:w="1900" w:type="dxa"/>
            <w:tcBorders>
              <w:left w:val="single" w:sz="8" w:space="0" w:color="auto"/>
              <w:bottom w:val="single" w:sz="8" w:space="0" w:color="auto"/>
            </w:tcBorders>
            <w:vAlign w:val="center"/>
          </w:tcPr>
          <w:p w14:paraId="72628560" w14:textId="77777777" w:rsidR="00B610A8" w:rsidRPr="00E81B1B" w:rsidRDefault="00B610A8" w:rsidP="00B610A8">
            <w:pPr>
              <w:pStyle w:val="ReportTableText"/>
              <w:jc w:val="center"/>
              <w:rPr>
                <w:rFonts w:ascii="Myriad Pro" w:hAnsi="Myriad Pro"/>
              </w:rPr>
            </w:pPr>
            <w:r w:rsidRPr="00E81B1B">
              <w:rPr>
                <w:rFonts w:ascii="Myriad Pro" w:hAnsi="Myriad Pro"/>
              </w:rPr>
              <w:t>W4</w:t>
            </w:r>
          </w:p>
        </w:tc>
        <w:tc>
          <w:tcPr>
            <w:tcW w:w="1766" w:type="dxa"/>
            <w:tcBorders>
              <w:bottom w:val="single" w:sz="8" w:space="0" w:color="auto"/>
            </w:tcBorders>
            <w:vAlign w:val="center"/>
          </w:tcPr>
          <w:p w14:paraId="48A3A9D0" w14:textId="77777777" w:rsidR="00B610A8" w:rsidRPr="00E81B1B" w:rsidRDefault="00B610A8" w:rsidP="00B610A8">
            <w:pPr>
              <w:pStyle w:val="ReportTableText"/>
              <w:rPr>
                <w:rFonts w:ascii="Myriad Pro" w:hAnsi="Myriad Pro"/>
              </w:rPr>
            </w:pPr>
            <w:r w:rsidRPr="00E81B1B">
              <w:rPr>
                <w:rFonts w:ascii="Myriad Pro" w:hAnsi="Myriad Pro"/>
              </w:rPr>
              <w:t>Trenndecke zwischen fremden Wohneinheiten</w:t>
            </w:r>
          </w:p>
        </w:tc>
        <w:tc>
          <w:tcPr>
            <w:tcW w:w="3552" w:type="dxa"/>
            <w:tcBorders>
              <w:bottom w:val="single" w:sz="8" w:space="0" w:color="auto"/>
            </w:tcBorders>
            <w:vAlign w:val="center"/>
          </w:tcPr>
          <w:p w14:paraId="49B666CE" w14:textId="77777777" w:rsidR="00B610A8" w:rsidRPr="00E81B1B" w:rsidRDefault="00B610A8" w:rsidP="00B610A8">
            <w:pPr>
              <w:pStyle w:val="ReportTableText"/>
              <w:rPr>
                <w:rFonts w:ascii="Myriad Pro" w:hAnsi="Myriad Pro"/>
              </w:rPr>
            </w:pPr>
            <w:r w:rsidRPr="00E81B1B">
              <w:rPr>
                <w:rFonts w:ascii="Myriad Pro" w:hAnsi="Myriad Pro"/>
              </w:rPr>
              <w:t>Betondecke auf Holzträger im Anschlussbereich zur fremden Wohneinheit unterbrochen und akustisch entkoppelt, mit einem Trockenestrich auf Trittschalldämmplatte und Unterdecke.</w:t>
            </w:r>
          </w:p>
        </w:tc>
        <w:tc>
          <w:tcPr>
            <w:tcW w:w="1832" w:type="dxa"/>
            <w:tcBorders>
              <w:bottom w:val="single" w:sz="8" w:space="0" w:color="auto"/>
              <w:right w:val="single" w:sz="8" w:space="0" w:color="auto"/>
            </w:tcBorders>
            <w:vAlign w:val="center"/>
          </w:tcPr>
          <w:p w14:paraId="7592C94B" w14:textId="77777777" w:rsidR="00B610A8" w:rsidRPr="00E81B1B" w:rsidRDefault="00B610A8" w:rsidP="00B610A8">
            <w:pPr>
              <w:pStyle w:val="ReportTableText"/>
              <w:rPr>
                <w:rFonts w:ascii="Myriad Pro" w:hAnsi="Myriad Pro"/>
              </w:rPr>
            </w:pPr>
            <w:r w:rsidRPr="00E81B1B">
              <w:rPr>
                <w:rFonts w:ascii="Myriad Pro" w:hAnsi="Myriad Pro"/>
                <w:noProof/>
              </w:rPr>
              <w:drawing>
                <wp:inline distT="0" distB="0" distL="0" distR="0" wp14:anchorId="7E870FCE" wp14:editId="1E763C03">
                  <wp:extent cx="984250" cy="652352"/>
                  <wp:effectExtent l="0" t="0" r="6350" b="0"/>
                  <wp:docPr id="46"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010506" cy="669755"/>
                          </a:xfrm>
                          <a:prstGeom prst="rect">
                            <a:avLst/>
                          </a:prstGeom>
                        </pic:spPr>
                      </pic:pic>
                    </a:graphicData>
                  </a:graphic>
                </wp:inline>
              </w:drawing>
            </w:r>
          </w:p>
        </w:tc>
      </w:tr>
    </w:tbl>
    <w:p w14:paraId="59017E3C" w14:textId="77777777" w:rsidR="00B610A8" w:rsidRPr="00E81B1B" w:rsidRDefault="00B610A8" w:rsidP="00B610A8">
      <w:r w:rsidRPr="00E81B1B">
        <w:t>Aufgrund der ähnlichen Deckenkonstruktionen wurden die fünf Varianten für die schalltechnische Bewertung in folgende drei Kategorien zusammengefasst:</w:t>
      </w:r>
    </w:p>
    <w:p w14:paraId="2954A462" w14:textId="77777777" w:rsidR="00B610A8" w:rsidRPr="00E81B1B" w:rsidRDefault="00B610A8" w:rsidP="00B610A8">
      <w:r w:rsidRPr="00E81B1B">
        <w:rPr>
          <w:b/>
          <w:bCs/>
        </w:rPr>
        <w:t>Kategorie 1</w:t>
      </w:r>
      <w:r w:rsidRPr="00E81B1B">
        <w:t>: Büronutzung (B1)</w:t>
      </w:r>
    </w:p>
    <w:p w14:paraId="2F32FC40" w14:textId="77777777" w:rsidR="00B610A8" w:rsidRPr="00E81B1B" w:rsidRDefault="00B610A8" w:rsidP="00B610A8">
      <w:r w:rsidRPr="00E81B1B">
        <w:rPr>
          <w:b/>
          <w:bCs/>
        </w:rPr>
        <w:lastRenderedPageBreak/>
        <w:t>Kategorie 2</w:t>
      </w:r>
      <w:r w:rsidRPr="00E81B1B">
        <w:t>: Wohnnutzung mit trittschalldämmender Auflage (W1 und W2)</w:t>
      </w:r>
    </w:p>
    <w:p w14:paraId="5203E303" w14:textId="77777777" w:rsidR="00B610A8" w:rsidRPr="00E81B1B" w:rsidRDefault="00B610A8" w:rsidP="00B610A8">
      <w:r w:rsidRPr="00E81B1B">
        <w:rPr>
          <w:b/>
          <w:bCs/>
        </w:rPr>
        <w:t>Kategorie 3</w:t>
      </w:r>
      <w:r w:rsidRPr="00E81B1B">
        <w:t>: Wohnnutzung mit trittschalldämmender Auflage und Unterdecke (W3 und W4)</w:t>
      </w:r>
    </w:p>
    <w:p w14:paraId="24925CFE" w14:textId="77777777" w:rsidR="00B610A8" w:rsidRPr="00E81B1B" w:rsidRDefault="00B610A8" w:rsidP="00AD7C08">
      <w:pPr>
        <w:pStyle w:val="berschrift2"/>
        <w:numPr>
          <w:ilvl w:val="1"/>
          <w:numId w:val="29"/>
        </w:numPr>
      </w:pPr>
      <w:bookmarkStart w:id="24" w:name="_Toc83850055"/>
      <w:r w:rsidRPr="00E81B1B">
        <w:t>Schalltechnischen Anforderungen</w:t>
      </w:r>
      <w:bookmarkEnd w:id="24"/>
    </w:p>
    <w:p w14:paraId="71AB7497" w14:textId="70B25C1A" w:rsidR="00B610A8" w:rsidRPr="00E81B1B" w:rsidRDefault="00B610A8" w:rsidP="00F80267">
      <w:pPr>
        <w:spacing w:after="240"/>
      </w:pPr>
      <w:r w:rsidRPr="00E81B1B">
        <w:t>Die Anforderungen an das bewertete Bau-Schalldämm-Maß R</w:t>
      </w:r>
      <w:r w:rsidRPr="00E81B1B">
        <w:rPr>
          <w:rFonts w:ascii="Arial" w:hAnsi="Arial" w:cs="Arial"/>
        </w:rPr>
        <w:t>ˈ</w:t>
      </w:r>
      <w:r w:rsidRPr="00E81B1B">
        <w:rPr>
          <w:vertAlign w:val="subscript"/>
        </w:rPr>
        <w:t>w</w:t>
      </w:r>
      <w:r w:rsidRPr="00E81B1B">
        <w:t xml:space="preserve"> und an den bewerteten Norm-Trittschallpegel L</w:t>
      </w:r>
      <w:r w:rsidRPr="00E81B1B">
        <w:rPr>
          <w:rFonts w:ascii="Arial" w:hAnsi="Arial" w:cs="Arial"/>
        </w:rPr>
        <w:t>ˈ</w:t>
      </w:r>
      <w:r w:rsidRPr="00E81B1B">
        <w:rPr>
          <w:vertAlign w:val="subscript"/>
        </w:rPr>
        <w:t>n,w</w:t>
      </w:r>
      <w:r w:rsidRPr="00E81B1B">
        <w:t xml:space="preserve"> einer Trenndecke zwischen unterschiedlichen fremden Nutzungseinheiten sind in Tabelle 2 der </w:t>
      </w:r>
      <w:customXmlInsRangeStart w:id="25" w:author="Marie" w:date="2021-08-18T09:51:00Z"/>
      <w:sdt>
        <w:sdtPr>
          <w:id w:val="-1769155859"/>
          <w:citation/>
        </w:sdtPr>
        <w:sdtContent>
          <w:customXmlInsRangeEnd w:id="25"/>
          <w:ins w:id="26" w:author="Marie" w:date="2021-08-18T09:51:00Z">
            <w:r w:rsidR="00BF14DD" w:rsidRPr="00E81B1B">
              <w:fldChar w:fldCharType="begin"/>
            </w:r>
            <w:r w:rsidR="00BF14DD" w:rsidRPr="00E81B1B">
              <w:instrText xml:space="preserve"> CITATION DIN18 \l 1031 </w:instrText>
            </w:r>
          </w:ins>
          <w:r w:rsidR="00BF14DD" w:rsidRPr="00E81B1B">
            <w:fldChar w:fldCharType="separate"/>
          </w:r>
          <w:ins w:id="27" w:author="Marie" w:date="2021-08-18T09:51:00Z">
            <w:r w:rsidR="00BF14DD" w:rsidRPr="00E81B1B">
              <w:t>(DIN 4109-01:2018-01, 2018)</w:t>
            </w:r>
            <w:r w:rsidR="00BF14DD" w:rsidRPr="00E81B1B">
              <w:fldChar w:fldCharType="end"/>
            </w:r>
          </w:ins>
          <w:customXmlInsRangeStart w:id="28" w:author="Marie" w:date="2021-08-18T09:51:00Z"/>
        </w:sdtContent>
      </w:sdt>
      <w:customXmlInsRangeEnd w:id="28"/>
      <w:del w:id="29" w:author="Marie" w:date="2021-08-18T09:51:00Z">
        <w:r w:rsidRPr="00E81B1B" w:rsidDel="00BF14DD">
          <w:delText>Norm DIN 4109-01:2018-01</w:delText>
        </w:r>
      </w:del>
      <w:ins w:id="30" w:author="Marie" w:date="2021-08-18T09:51:00Z">
        <w:r w:rsidR="00BF14DD" w:rsidRPr="00E81B1B">
          <w:t xml:space="preserve"> </w:t>
        </w:r>
      </w:ins>
      <w:del w:id="31" w:author="Marie" w:date="2021-08-18T09:51:00Z">
        <w:r w:rsidRPr="00E81B1B" w:rsidDel="00BF14DD">
          <w:delText xml:space="preserve"> </w:delText>
        </w:r>
      </w:del>
      <w:r w:rsidRPr="00E81B1B">
        <w:t>festgelegt. Die Anforderungen an Luftschalldämmung (R</w:t>
      </w:r>
      <w:r w:rsidRPr="00E81B1B">
        <w:rPr>
          <w:rFonts w:ascii="Arial" w:hAnsi="Arial" w:cs="Arial"/>
        </w:rPr>
        <w:t>ˈ</w:t>
      </w:r>
      <w:r w:rsidRPr="00E81B1B">
        <w:rPr>
          <w:vertAlign w:val="subscript"/>
        </w:rPr>
        <w:t>w</w:t>
      </w:r>
      <w:r w:rsidRPr="00E81B1B">
        <w:t>) und Trittschalldämmung (</w:t>
      </w:r>
      <w:proofErr w:type="gramStart"/>
      <w:r w:rsidRPr="00E81B1B">
        <w:t>L</w:t>
      </w:r>
      <w:r w:rsidRPr="00E81B1B">
        <w:rPr>
          <w:rFonts w:ascii="Arial" w:hAnsi="Arial" w:cs="Arial"/>
        </w:rPr>
        <w:t>ˈ</w:t>
      </w:r>
      <w:r w:rsidRPr="00E81B1B">
        <w:rPr>
          <w:vertAlign w:val="subscript"/>
        </w:rPr>
        <w:t>n,w</w:t>
      </w:r>
      <w:proofErr w:type="gramEnd"/>
      <w:r w:rsidRPr="00E81B1B">
        <w:t>) sind technisch zu unterscheiden und separat zu bewerten, d.h. die Einhaltung einer Anforderung gewährleistet nicht zwangsläufig die Einhaltung der Anderen.</w:t>
      </w:r>
      <w:r w:rsidR="00F80267" w:rsidRPr="00E81B1B">
        <w:t xml:space="preserve"> </w:t>
      </w:r>
      <w:r w:rsidRPr="00E81B1B">
        <w:t xml:space="preserve">Die betreffenden Anforderungen sind in der nachfolgenden </w:t>
      </w:r>
      <w:ins w:id="32" w:author="Marie" w:date="2021-08-18T09:52:00Z">
        <w:r w:rsidR="00BF14DD" w:rsidRPr="00E81B1B">
          <w:fldChar w:fldCharType="begin"/>
        </w:r>
        <w:r w:rsidR="00BF14DD" w:rsidRPr="00E81B1B">
          <w:instrText xml:space="preserve"> REF _Ref80172743 \h </w:instrText>
        </w:r>
      </w:ins>
      <w:r w:rsidR="00BF14DD" w:rsidRPr="00E81B1B">
        <w:fldChar w:fldCharType="separate"/>
      </w:r>
      <w:ins w:id="33" w:author="Marie" w:date="2021-08-18T09:52:00Z">
        <w:r w:rsidR="00BF14DD" w:rsidRPr="00E81B1B">
          <w:t>Tabelle 3</w:t>
        </w:r>
        <w:r w:rsidR="00BF14DD" w:rsidRPr="00E81B1B">
          <w:fldChar w:fldCharType="end"/>
        </w:r>
      </w:ins>
      <w:del w:id="34" w:author="Marie" w:date="2021-08-18T09:51:00Z">
        <w:r w:rsidRPr="00E81B1B" w:rsidDel="00BF14DD">
          <w:delText>Tabelle 2</w:delText>
        </w:r>
      </w:del>
      <w:r w:rsidRPr="00E81B1B">
        <w:t>, in Abhängigkeit von der Nutzung</w:t>
      </w:r>
      <w:del w:id="35" w:author="Marie" w:date="2021-08-18T09:52:00Z">
        <w:r w:rsidRPr="00E81B1B" w:rsidDel="00BF14DD">
          <w:delText>,</w:delText>
        </w:r>
      </w:del>
      <w:ins w:id="36" w:author="Marie" w:date="2021-08-18T09:52:00Z">
        <w:r w:rsidR="00BF14DD" w:rsidRPr="00E81B1B">
          <w:t xml:space="preserve"> sowie</w:t>
        </w:r>
      </w:ins>
      <w:r w:rsidRPr="00E81B1B">
        <w:t xml:space="preserve"> den untersuchten Deckenaufbauten zugeordnet und tabellarisch aufgeführt.</w:t>
      </w:r>
    </w:p>
    <w:p w14:paraId="370BF42A" w14:textId="580ECAFD" w:rsidR="00B610A8" w:rsidRPr="00E81B1B" w:rsidRDefault="00B610A8" w:rsidP="00B610A8">
      <w:pPr>
        <w:pStyle w:val="Beschriftung"/>
      </w:pPr>
      <w:bookmarkStart w:id="37" w:name="_Ref80172743"/>
      <w:bookmarkStart w:id="38" w:name="_Toc83850095"/>
      <w:r w:rsidRPr="00E81B1B">
        <w:t xml:space="preserve">Tabelle </w:t>
      </w:r>
      <w:r w:rsidRPr="00E81B1B">
        <w:fldChar w:fldCharType="begin"/>
      </w:r>
      <w:r w:rsidRPr="00E81B1B">
        <w:instrText>SEQ Tabelle \* ARABIC</w:instrText>
      </w:r>
      <w:r w:rsidRPr="00E81B1B">
        <w:fldChar w:fldCharType="separate"/>
      </w:r>
      <w:r w:rsidR="0039347C" w:rsidRPr="00E81B1B">
        <w:t>2</w:t>
      </w:r>
      <w:r w:rsidRPr="00E81B1B">
        <w:fldChar w:fldCharType="end"/>
      </w:r>
      <w:bookmarkEnd w:id="37"/>
      <w:r w:rsidRPr="00E81B1B">
        <w:t xml:space="preserve"> Schalltechnische Anforderungen</w:t>
      </w:r>
      <w:bookmarkEnd w:id="38"/>
    </w:p>
    <w:tbl>
      <w:tblPr>
        <w:tblStyle w:val="Tabellenraster"/>
        <w:tblW w:w="0" w:type="auto"/>
        <w:tblLook w:val="04A0" w:firstRow="1" w:lastRow="0" w:firstColumn="1" w:lastColumn="0" w:noHBand="0" w:noVBand="1"/>
      </w:tblPr>
      <w:tblGrid>
        <w:gridCol w:w="2669"/>
        <w:gridCol w:w="1955"/>
        <w:gridCol w:w="2215"/>
        <w:gridCol w:w="2211"/>
      </w:tblGrid>
      <w:tr w:rsidR="00B610A8" w:rsidRPr="00E81B1B" w14:paraId="58A1D0D5" w14:textId="77777777" w:rsidTr="00B610A8">
        <w:tc>
          <w:tcPr>
            <w:tcW w:w="2669"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59A4C7A4" w14:textId="77777777" w:rsidR="00B610A8" w:rsidRPr="00E81B1B" w:rsidRDefault="00B610A8" w:rsidP="00B610A8">
            <w:pPr>
              <w:rPr>
                <w:b/>
                <w:bCs/>
              </w:rPr>
            </w:pPr>
            <w:r w:rsidRPr="00E81B1B">
              <w:rPr>
                <w:b/>
                <w:bCs/>
              </w:rPr>
              <w:t>Bauteil</w:t>
            </w:r>
          </w:p>
        </w:tc>
        <w:tc>
          <w:tcPr>
            <w:tcW w:w="1955"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18BCDB3" w14:textId="4BDA99F8" w:rsidR="00B610A8" w:rsidRPr="00E81B1B" w:rsidRDefault="00B610A8" w:rsidP="00B610A8">
            <w:pPr>
              <w:rPr>
                <w:b/>
                <w:bCs/>
              </w:rPr>
            </w:pPr>
            <w:r w:rsidRPr="00E81B1B">
              <w:rPr>
                <w:b/>
                <w:bCs/>
              </w:rPr>
              <w:t>Betroffene</w:t>
            </w:r>
            <w:r w:rsidR="008A6A8D" w:rsidRPr="00E81B1B">
              <w:rPr>
                <w:b/>
                <w:bCs/>
              </w:rPr>
              <w:t xml:space="preserve"> </w:t>
            </w:r>
            <w:del w:id="39" w:author="Marie" w:date="2021-08-18T09:51:00Z">
              <w:r w:rsidRPr="00E81B1B" w:rsidDel="00BF14DD">
                <w:rPr>
                  <w:b/>
                  <w:bCs/>
                </w:rPr>
                <w:delText xml:space="preserve"> </w:delText>
              </w:r>
            </w:del>
            <w:r w:rsidRPr="00E81B1B">
              <w:rPr>
                <w:b/>
                <w:bCs/>
              </w:rPr>
              <w:t>Deckenvarianten</w:t>
            </w:r>
          </w:p>
        </w:tc>
        <w:tc>
          <w:tcPr>
            <w:tcW w:w="4426" w:type="dxa"/>
            <w:gridSpan w:val="2"/>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0B5F0DD1" w14:textId="77777777" w:rsidR="00B610A8" w:rsidRPr="00E81B1B" w:rsidRDefault="00B610A8" w:rsidP="00B610A8">
            <w:pPr>
              <w:rPr>
                <w:b/>
                <w:bCs/>
              </w:rPr>
            </w:pPr>
            <w:r w:rsidRPr="00E81B1B">
              <w:rPr>
                <w:b/>
                <w:bCs/>
              </w:rPr>
              <w:t>Anforderungen</w:t>
            </w:r>
          </w:p>
        </w:tc>
      </w:tr>
      <w:tr w:rsidR="00B610A8" w:rsidRPr="00E81B1B" w14:paraId="56332958" w14:textId="77777777" w:rsidTr="00B610A8">
        <w:tc>
          <w:tcPr>
            <w:tcW w:w="2669"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52D56746" w14:textId="77777777" w:rsidR="00B610A8" w:rsidRPr="00E81B1B" w:rsidRDefault="00B610A8" w:rsidP="00B610A8">
            <w:pPr>
              <w:rPr>
                <w:b/>
                <w:bCs/>
              </w:rPr>
            </w:pPr>
          </w:p>
        </w:tc>
        <w:tc>
          <w:tcPr>
            <w:tcW w:w="1955"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5FE7D7D9" w14:textId="77777777" w:rsidR="00B610A8" w:rsidRPr="00E81B1B" w:rsidRDefault="00B610A8" w:rsidP="00B610A8">
            <w:pPr>
              <w:rPr>
                <w:b/>
                <w:bCs/>
              </w:rPr>
            </w:pPr>
          </w:p>
        </w:tc>
        <w:tc>
          <w:tcPr>
            <w:tcW w:w="2215"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5C507D7E" w14:textId="77777777" w:rsidR="00B610A8" w:rsidRPr="00E81B1B" w:rsidRDefault="00B610A8" w:rsidP="00B610A8">
            <w:pPr>
              <w:rPr>
                <w:b/>
                <w:bCs/>
              </w:rPr>
            </w:pPr>
            <w:r w:rsidRPr="00E81B1B">
              <w:rPr>
                <w:b/>
                <w:bCs/>
              </w:rPr>
              <w:t>R</w:t>
            </w:r>
            <w:r w:rsidRPr="00E81B1B">
              <w:rPr>
                <w:rFonts w:ascii="Arial" w:hAnsi="Arial" w:cs="Arial"/>
                <w:b/>
                <w:bCs/>
              </w:rPr>
              <w:t>ˈ</w:t>
            </w:r>
            <w:r w:rsidRPr="00E81B1B">
              <w:rPr>
                <w:b/>
                <w:bCs/>
                <w:vertAlign w:val="subscript"/>
              </w:rPr>
              <w:t>w</w:t>
            </w:r>
          </w:p>
        </w:tc>
        <w:tc>
          <w:tcPr>
            <w:tcW w:w="2211"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6EB2690" w14:textId="77777777" w:rsidR="00B610A8" w:rsidRPr="00E81B1B" w:rsidRDefault="00B610A8" w:rsidP="00B610A8">
            <w:pPr>
              <w:rPr>
                <w:b/>
                <w:bCs/>
              </w:rPr>
            </w:pPr>
            <w:proofErr w:type="gramStart"/>
            <w:r w:rsidRPr="00E81B1B">
              <w:rPr>
                <w:b/>
                <w:bCs/>
              </w:rPr>
              <w:t>L</w:t>
            </w:r>
            <w:r w:rsidRPr="00E81B1B">
              <w:rPr>
                <w:rFonts w:ascii="Arial" w:hAnsi="Arial" w:cs="Arial"/>
                <w:b/>
                <w:bCs/>
              </w:rPr>
              <w:t>ˈ</w:t>
            </w:r>
            <w:r w:rsidRPr="00E81B1B">
              <w:rPr>
                <w:b/>
                <w:bCs/>
                <w:vertAlign w:val="subscript"/>
              </w:rPr>
              <w:t>n,w</w:t>
            </w:r>
            <w:proofErr w:type="gramEnd"/>
          </w:p>
        </w:tc>
      </w:tr>
      <w:tr w:rsidR="00B610A8" w:rsidRPr="00E81B1B" w14:paraId="1835AF99" w14:textId="77777777" w:rsidTr="00B610A8">
        <w:tc>
          <w:tcPr>
            <w:tcW w:w="2669" w:type="dxa"/>
            <w:tcBorders>
              <w:top w:val="single" w:sz="8" w:space="0" w:color="auto"/>
              <w:left w:val="single" w:sz="8" w:space="0" w:color="auto"/>
            </w:tcBorders>
            <w:vAlign w:val="center"/>
          </w:tcPr>
          <w:p w14:paraId="03C5F64E" w14:textId="77777777" w:rsidR="00B610A8" w:rsidRPr="00E81B1B" w:rsidRDefault="00B610A8" w:rsidP="008A6A8D">
            <w:pPr>
              <w:jc w:val="left"/>
            </w:pPr>
            <w:r w:rsidRPr="00E81B1B">
              <w:t>Trenndecken zwischen fremden Wohneinheiten</w:t>
            </w:r>
          </w:p>
        </w:tc>
        <w:tc>
          <w:tcPr>
            <w:tcW w:w="1955" w:type="dxa"/>
            <w:tcBorders>
              <w:top w:val="single" w:sz="8" w:space="0" w:color="auto"/>
            </w:tcBorders>
            <w:vAlign w:val="center"/>
          </w:tcPr>
          <w:p w14:paraId="5C86BFF0" w14:textId="77777777" w:rsidR="00B610A8" w:rsidRPr="00E81B1B" w:rsidRDefault="00B610A8" w:rsidP="00B610A8">
            <w:r w:rsidRPr="00E81B1B">
              <w:t>W1, W2, W3, W4</w:t>
            </w:r>
          </w:p>
        </w:tc>
        <w:tc>
          <w:tcPr>
            <w:tcW w:w="2215" w:type="dxa"/>
            <w:tcBorders>
              <w:top w:val="single" w:sz="8" w:space="0" w:color="auto"/>
            </w:tcBorders>
            <w:vAlign w:val="center"/>
          </w:tcPr>
          <w:p w14:paraId="387E3D78" w14:textId="77777777" w:rsidR="00B610A8" w:rsidRPr="00E81B1B" w:rsidRDefault="00B610A8" w:rsidP="00B610A8">
            <w:r w:rsidRPr="00E81B1B">
              <w:t>≥ 54 dB</w:t>
            </w:r>
          </w:p>
        </w:tc>
        <w:tc>
          <w:tcPr>
            <w:tcW w:w="2211" w:type="dxa"/>
            <w:tcBorders>
              <w:top w:val="single" w:sz="8" w:space="0" w:color="auto"/>
              <w:right w:val="single" w:sz="8" w:space="0" w:color="auto"/>
            </w:tcBorders>
            <w:vAlign w:val="center"/>
          </w:tcPr>
          <w:p w14:paraId="5E08F1EB" w14:textId="77777777" w:rsidR="00B610A8" w:rsidRPr="00E81B1B" w:rsidRDefault="00B610A8" w:rsidP="00B610A8">
            <w:r w:rsidRPr="00E81B1B">
              <w:t>≤ 50 dB</w:t>
            </w:r>
          </w:p>
        </w:tc>
      </w:tr>
      <w:tr w:rsidR="00B610A8" w:rsidRPr="00E81B1B" w14:paraId="028FB74C" w14:textId="77777777" w:rsidTr="00B610A8">
        <w:tc>
          <w:tcPr>
            <w:tcW w:w="2669" w:type="dxa"/>
            <w:tcBorders>
              <w:left w:val="single" w:sz="8" w:space="0" w:color="auto"/>
              <w:bottom w:val="single" w:sz="8" w:space="0" w:color="auto"/>
            </w:tcBorders>
            <w:vAlign w:val="center"/>
          </w:tcPr>
          <w:p w14:paraId="5E9E3149" w14:textId="77777777" w:rsidR="00B610A8" w:rsidRPr="00E81B1B" w:rsidRDefault="00B610A8" w:rsidP="008A6A8D">
            <w:pPr>
              <w:jc w:val="left"/>
            </w:pPr>
            <w:r w:rsidRPr="00E81B1B">
              <w:t>Trenndecken zwischen fremden Arbeitsräumen</w:t>
            </w:r>
          </w:p>
        </w:tc>
        <w:tc>
          <w:tcPr>
            <w:tcW w:w="1955" w:type="dxa"/>
            <w:tcBorders>
              <w:bottom w:val="single" w:sz="8" w:space="0" w:color="auto"/>
            </w:tcBorders>
            <w:vAlign w:val="center"/>
          </w:tcPr>
          <w:p w14:paraId="75D599E7" w14:textId="77777777" w:rsidR="00B610A8" w:rsidRPr="00E81B1B" w:rsidRDefault="00B610A8" w:rsidP="00B610A8">
            <w:r w:rsidRPr="00E81B1B">
              <w:t>B1</w:t>
            </w:r>
          </w:p>
        </w:tc>
        <w:tc>
          <w:tcPr>
            <w:tcW w:w="2215" w:type="dxa"/>
            <w:tcBorders>
              <w:bottom w:val="single" w:sz="8" w:space="0" w:color="auto"/>
            </w:tcBorders>
            <w:vAlign w:val="center"/>
          </w:tcPr>
          <w:p w14:paraId="1E7E31B3" w14:textId="77777777" w:rsidR="00B610A8" w:rsidRPr="00E81B1B" w:rsidRDefault="00B610A8" w:rsidP="00B610A8">
            <w:r w:rsidRPr="00E81B1B">
              <w:t>≥ 54 dB</w:t>
            </w:r>
          </w:p>
        </w:tc>
        <w:tc>
          <w:tcPr>
            <w:tcW w:w="2211" w:type="dxa"/>
            <w:tcBorders>
              <w:bottom w:val="single" w:sz="8" w:space="0" w:color="auto"/>
              <w:right w:val="single" w:sz="8" w:space="0" w:color="auto"/>
            </w:tcBorders>
            <w:vAlign w:val="center"/>
          </w:tcPr>
          <w:p w14:paraId="6A456063" w14:textId="77777777" w:rsidR="00B610A8" w:rsidRPr="00E81B1B" w:rsidRDefault="00B610A8" w:rsidP="00B610A8">
            <w:r w:rsidRPr="00E81B1B">
              <w:t>≤ 53 dB</w:t>
            </w:r>
          </w:p>
        </w:tc>
      </w:tr>
    </w:tbl>
    <w:p w14:paraId="693D5FE8" w14:textId="77777777" w:rsidR="00B610A8" w:rsidRPr="00E81B1B" w:rsidRDefault="00B610A8" w:rsidP="00AD7C08">
      <w:pPr>
        <w:pStyle w:val="berschrift2"/>
        <w:numPr>
          <w:ilvl w:val="1"/>
          <w:numId w:val="29"/>
        </w:numPr>
      </w:pPr>
      <w:bookmarkStart w:id="40" w:name="_Toc83850056"/>
      <w:r w:rsidRPr="00E81B1B">
        <w:t>Rechnerische Bewertung</w:t>
      </w:r>
      <w:bookmarkEnd w:id="40"/>
    </w:p>
    <w:p w14:paraId="72953858" w14:textId="7AFFA2B3" w:rsidR="00B610A8" w:rsidRPr="00E81B1B" w:rsidRDefault="00B610A8" w:rsidP="00B610A8">
      <w:r w:rsidRPr="00E81B1B">
        <w:t xml:space="preserve">Grundsätzlich ist die Masse der Rohdecke von maßgebender Bedeutung für die Bestimmung schalltechnischer Eigenschaften des gesamten Deckensystems. Sowohl der äquivalente bewertete Norm-Trittschallpegel </w:t>
      </w:r>
      <w:proofErr w:type="gramStart"/>
      <w:r w:rsidRPr="00E81B1B">
        <w:t>L</w:t>
      </w:r>
      <w:r w:rsidRPr="00E81B1B">
        <w:rPr>
          <w:vertAlign w:val="subscript"/>
        </w:rPr>
        <w:t>n,eq</w:t>
      </w:r>
      <w:proofErr w:type="gramEnd"/>
      <w:r w:rsidRPr="00E81B1B">
        <w:rPr>
          <w:vertAlign w:val="subscript"/>
        </w:rPr>
        <w:t>,0,w</w:t>
      </w:r>
      <w:r w:rsidRPr="00E81B1B">
        <w:t xml:space="preserve"> als auch das bewertete Schalldämm-Maß R</w:t>
      </w:r>
      <w:r w:rsidRPr="00E81B1B">
        <w:rPr>
          <w:vertAlign w:val="subscript"/>
        </w:rPr>
        <w:t>w</w:t>
      </w:r>
      <w:r w:rsidRPr="00E81B1B">
        <w:t xml:space="preserve"> der massiven Rohdecke sind unter Berücksichtigung ihrer flächenbezogenen Masse m</w:t>
      </w:r>
      <w:r w:rsidRPr="00E81B1B">
        <w:rPr>
          <w:rFonts w:ascii="Arial" w:hAnsi="Arial" w:cs="Arial"/>
        </w:rPr>
        <w:t>ˈ</w:t>
      </w:r>
      <w:r w:rsidRPr="00E81B1B">
        <w:t xml:space="preserve"> zu berechnen. Der Einfluss von Bodenbel</w:t>
      </w:r>
      <w:r w:rsidRPr="00E81B1B">
        <w:rPr>
          <w:rFonts w:cs="Myriad Pro"/>
        </w:rPr>
        <w:t>ä</w:t>
      </w:r>
      <w:r w:rsidRPr="00E81B1B">
        <w:t>gen, Unterdecken und Doppelb</w:t>
      </w:r>
      <w:r w:rsidRPr="00E81B1B">
        <w:rPr>
          <w:rFonts w:cs="Myriad Pro"/>
        </w:rPr>
        <w:t>ö</w:t>
      </w:r>
      <w:r w:rsidRPr="00E81B1B">
        <w:t xml:space="preserve">den ist als Ab- oder Zuschlag, beschrieben durch die Korrekturwerte </w:t>
      </w:r>
      <w:r w:rsidRPr="00E81B1B">
        <w:rPr>
          <w:rFonts w:cs="Myriad Pro"/>
        </w:rPr>
        <w:t>Δ</w:t>
      </w:r>
      <w:r w:rsidRPr="00E81B1B">
        <w:t>L</w:t>
      </w:r>
      <w:r w:rsidRPr="00E81B1B">
        <w:rPr>
          <w:vertAlign w:val="subscript"/>
        </w:rPr>
        <w:t>w</w:t>
      </w:r>
      <w:r w:rsidRPr="00E81B1B">
        <w:t xml:space="preserve"> und ΔR</w:t>
      </w:r>
      <w:r w:rsidRPr="00E81B1B">
        <w:rPr>
          <w:vertAlign w:val="subscript"/>
        </w:rPr>
        <w:t>w</w:t>
      </w:r>
      <w:r w:rsidRPr="00E81B1B">
        <w:t>, rechnerisch zu ermitteln und zu berücksichtigen. Die Berechnungsmethoden sind, unter Beachtung der schalltechnischen Eigenschaften des Boden- und Deckenaufbaus, in den Normen</w:t>
      </w:r>
      <w:del w:id="41" w:author="Marie" w:date="2021-08-18T09:53:00Z">
        <w:r w:rsidRPr="00E81B1B" w:rsidDel="00BF14DD">
          <w:delText xml:space="preserve"> </w:delText>
        </w:r>
      </w:del>
      <w:customXmlInsRangeStart w:id="42" w:author="Marie" w:date="2021-08-18T09:53:00Z"/>
      <w:sdt>
        <w:sdtPr>
          <w:id w:val="68388503"/>
          <w:citation/>
        </w:sdtPr>
        <w:sdtContent>
          <w:customXmlInsRangeEnd w:id="42"/>
          <w:ins w:id="43" w:author="Marie" w:date="2021-08-18T09:53:00Z">
            <w:r w:rsidR="00BF14DD" w:rsidRPr="00E81B1B">
              <w:fldChar w:fldCharType="begin"/>
            </w:r>
            <w:r w:rsidR="00BF14DD" w:rsidRPr="00E81B1B">
              <w:instrText xml:space="preserve"> CITATION DIN18 \l 1031 </w:instrText>
            </w:r>
          </w:ins>
          <w:r w:rsidR="00BF14DD" w:rsidRPr="00E81B1B">
            <w:fldChar w:fldCharType="separate"/>
          </w:r>
          <w:ins w:id="44" w:author="Marie" w:date="2021-08-18T09:53:00Z">
            <w:r w:rsidR="00BF14DD" w:rsidRPr="00E81B1B">
              <w:t>(DIN 4109-01:2018-01, 2018)</w:t>
            </w:r>
            <w:r w:rsidR="00BF14DD" w:rsidRPr="00E81B1B">
              <w:fldChar w:fldCharType="end"/>
            </w:r>
          </w:ins>
          <w:customXmlInsRangeStart w:id="45" w:author="Marie" w:date="2021-08-18T09:53:00Z"/>
        </w:sdtContent>
      </w:sdt>
      <w:customXmlInsRangeEnd w:id="45"/>
      <w:del w:id="46" w:author="Marie" w:date="2021-08-18T09:53:00Z">
        <w:r w:rsidRPr="00E81B1B" w:rsidDel="00BF14DD">
          <w:delText>DIN 4109-02:2018-01</w:delText>
        </w:r>
      </w:del>
      <w:r w:rsidRPr="00E81B1B">
        <w:t xml:space="preserve">, </w:t>
      </w:r>
      <w:del w:id="47" w:author="Marie" w:date="2021-08-18T09:54:00Z">
        <w:r w:rsidRPr="00E81B1B" w:rsidDel="00BF14DD">
          <w:delText>4109-32:2016-07</w:delText>
        </w:r>
      </w:del>
      <w:customXmlInsRangeStart w:id="48" w:author="Marie" w:date="2021-08-18T09:54:00Z"/>
      <w:sdt>
        <w:sdtPr>
          <w:id w:val="-408923876"/>
          <w:citation/>
        </w:sdtPr>
        <w:sdtContent>
          <w:customXmlInsRangeEnd w:id="48"/>
          <w:ins w:id="49" w:author="Marie" w:date="2021-08-18T09:54:00Z">
            <w:r w:rsidR="00BF14DD" w:rsidRPr="00E81B1B">
              <w:fldChar w:fldCharType="begin"/>
            </w:r>
            <w:r w:rsidR="00BF14DD" w:rsidRPr="00E81B1B">
              <w:instrText xml:space="preserve"> CITATION DIN16 \l 1031 </w:instrText>
            </w:r>
          </w:ins>
          <w:r w:rsidR="00BF14DD" w:rsidRPr="00E81B1B">
            <w:fldChar w:fldCharType="separate"/>
          </w:r>
          <w:ins w:id="50" w:author="Marie" w:date="2021-08-18T09:54:00Z">
            <w:r w:rsidR="00BF14DD" w:rsidRPr="00E81B1B">
              <w:t xml:space="preserve"> (DIN 4109-32:2016-07, 2016)</w:t>
            </w:r>
            <w:r w:rsidR="00BF14DD" w:rsidRPr="00E81B1B">
              <w:fldChar w:fldCharType="end"/>
            </w:r>
          </w:ins>
          <w:customXmlInsRangeStart w:id="51" w:author="Marie" w:date="2021-08-18T09:54:00Z"/>
        </w:sdtContent>
      </w:sdt>
      <w:customXmlInsRangeEnd w:id="51"/>
      <w:ins w:id="52" w:author="Marie" w:date="2021-08-18T09:54:00Z">
        <w:r w:rsidR="00BF14DD" w:rsidRPr="00E81B1B">
          <w:t xml:space="preserve"> und</w:t>
        </w:r>
      </w:ins>
      <w:customXmlInsRangeStart w:id="53" w:author="Marie" w:date="2021-08-18T09:54:00Z"/>
      <w:sdt>
        <w:sdtPr>
          <w:id w:val="1356381374"/>
          <w:citation/>
        </w:sdtPr>
        <w:sdtContent>
          <w:customXmlInsRangeEnd w:id="53"/>
          <w:ins w:id="54" w:author="Marie" w:date="2021-08-18T09:54:00Z">
            <w:r w:rsidR="00BF14DD" w:rsidRPr="00E81B1B">
              <w:fldChar w:fldCharType="begin"/>
            </w:r>
            <w:r w:rsidR="00BF14DD" w:rsidRPr="00E81B1B">
              <w:instrText xml:space="preserve"> CITATION DIN161 \l 1031 </w:instrText>
            </w:r>
          </w:ins>
          <w:r w:rsidR="00BF14DD" w:rsidRPr="00E81B1B">
            <w:fldChar w:fldCharType="separate"/>
          </w:r>
          <w:ins w:id="55" w:author="Marie" w:date="2021-08-18T09:54:00Z">
            <w:r w:rsidR="00BF14DD" w:rsidRPr="00E81B1B">
              <w:t xml:space="preserve"> (DIN 4109-34:2016-07, 2016)</w:t>
            </w:r>
            <w:r w:rsidR="00BF14DD" w:rsidRPr="00E81B1B">
              <w:fldChar w:fldCharType="end"/>
            </w:r>
          </w:ins>
          <w:customXmlInsRangeStart w:id="56" w:author="Marie" w:date="2021-08-18T09:54:00Z"/>
        </w:sdtContent>
      </w:sdt>
      <w:customXmlInsRangeEnd w:id="56"/>
      <w:del w:id="57" w:author="Marie" w:date="2021-08-18T09:55:00Z">
        <w:r w:rsidRPr="00E81B1B" w:rsidDel="00BF14DD">
          <w:delText>, und 4109-3</w:delText>
        </w:r>
      </w:del>
      <w:del w:id="58" w:author="Marie" w:date="2021-08-18T09:54:00Z">
        <w:r w:rsidRPr="00E81B1B" w:rsidDel="00BF14DD">
          <w:delText>4:2016-07</w:delText>
        </w:r>
      </w:del>
      <w:r w:rsidRPr="00E81B1B">
        <w:t xml:space="preserve"> definiert.</w:t>
      </w:r>
    </w:p>
    <w:p w14:paraId="619F8BD7" w14:textId="7A0188EA" w:rsidR="00B610A8" w:rsidRPr="00E81B1B" w:rsidRDefault="00B610A8" w:rsidP="00B610A8">
      <w:r w:rsidRPr="00E81B1B">
        <w:t>Zusätzlich zu den Korrekturen ΔL</w:t>
      </w:r>
      <w:r w:rsidRPr="00E81B1B">
        <w:rPr>
          <w:vertAlign w:val="subscript"/>
        </w:rPr>
        <w:t>w</w:t>
      </w:r>
      <w:r w:rsidRPr="00E81B1B">
        <w:t xml:space="preserve"> und ΔR</w:t>
      </w:r>
      <w:r w:rsidRPr="00E81B1B">
        <w:rPr>
          <w:vertAlign w:val="subscript"/>
        </w:rPr>
        <w:t>w</w:t>
      </w:r>
      <w:r w:rsidRPr="00E81B1B">
        <w:t xml:space="preserve"> ist ein Korrekturwert K</w:t>
      </w:r>
      <w:r w:rsidRPr="00E81B1B">
        <w:rPr>
          <w:vertAlign w:val="subscript"/>
        </w:rPr>
        <w:t>E</w:t>
      </w:r>
      <w:r w:rsidRPr="00E81B1B">
        <w:t xml:space="preserve"> zur Erfassung der Reduzierung der Direktdämmung durch elastisch entkoppelte Bauteilränder eines einschaligen massiven Bauteils gegenüber angrenzenden Bauteilen zu beachten. Planungswerte zum Korrekturwert K</w:t>
      </w:r>
      <w:r w:rsidRPr="00E81B1B">
        <w:rPr>
          <w:vertAlign w:val="subscript"/>
        </w:rPr>
        <w:t>E</w:t>
      </w:r>
      <w:r w:rsidRPr="00E81B1B">
        <w:t xml:space="preserve"> sind in </w:t>
      </w:r>
      <w:customXmlInsRangeStart w:id="59" w:author="Marie" w:date="2021-08-18T09:55:00Z"/>
      <w:sdt>
        <w:sdtPr>
          <w:id w:val="87665436"/>
          <w:citation/>
        </w:sdtPr>
        <w:sdtContent>
          <w:customXmlInsRangeEnd w:id="59"/>
          <w:ins w:id="60" w:author="Marie" w:date="2021-08-18T09:55:00Z">
            <w:r w:rsidR="00BF14DD" w:rsidRPr="00E81B1B">
              <w:fldChar w:fldCharType="begin"/>
            </w:r>
            <w:r w:rsidR="00BF14DD" w:rsidRPr="00E81B1B">
              <w:instrText xml:space="preserve"> CITATION DIN16 \l 1031 </w:instrText>
            </w:r>
          </w:ins>
          <w:r w:rsidR="00BF14DD" w:rsidRPr="00E81B1B">
            <w:fldChar w:fldCharType="separate"/>
          </w:r>
          <w:ins w:id="61" w:author="Marie" w:date="2021-08-18T09:55:00Z">
            <w:r w:rsidR="00BF14DD" w:rsidRPr="00E81B1B">
              <w:t>(DIN 4109-32:2016-07, 2016)</w:t>
            </w:r>
            <w:r w:rsidR="00BF14DD" w:rsidRPr="00E81B1B">
              <w:fldChar w:fldCharType="end"/>
            </w:r>
          </w:ins>
          <w:customXmlInsRangeStart w:id="62" w:author="Marie" w:date="2021-08-18T09:55:00Z"/>
        </w:sdtContent>
      </w:sdt>
      <w:customXmlInsRangeEnd w:id="62"/>
      <w:ins w:id="63" w:author="Marie" w:date="2021-08-18T09:55:00Z">
        <w:r w:rsidR="00BF14DD" w:rsidRPr="00E81B1B">
          <w:t xml:space="preserve"> </w:t>
        </w:r>
      </w:ins>
      <w:del w:id="64" w:author="Marie" w:date="2021-08-18T09:55:00Z">
        <w:r w:rsidRPr="00E81B1B" w:rsidDel="00BF14DD">
          <w:delText xml:space="preserve">DIN 4109-32:2016-07 </w:delText>
        </w:r>
      </w:del>
      <w:r w:rsidRPr="00E81B1B">
        <w:t>Tabelle 1 zu finden.</w:t>
      </w:r>
    </w:p>
    <w:p w14:paraId="40C4AB52" w14:textId="77777777" w:rsidR="00B610A8" w:rsidRPr="00E81B1B" w:rsidRDefault="00B610A8" w:rsidP="00B610A8">
      <w:r w:rsidRPr="00E81B1B">
        <w:t>Zum Nachweis der Anforderungen müssen gemäß DIN die Ergebnisse der Berechnungen mit dem Sicherheitsbeiwert u</w:t>
      </w:r>
      <w:r w:rsidRPr="00E81B1B">
        <w:rPr>
          <w:vertAlign w:val="subscript"/>
        </w:rPr>
        <w:t>prog</w:t>
      </w:r>
      <w:r w:rsidRPr="00E81B1B">
        <w:t xml:space="preserve">, der als Zu- bzw. Abschlag auf das Endergebnis für </w:t>
      </w:r>
      <w:proofErr w:type="gramStart"/>
      <w:r w:rsidRPr="00E81B1B">
        <w:t>L</w:t>
      </w:r>
      <w:r w:rsidRPr="00E81B1B">
        <w:rPr>
          <w:rFonts w:ascii="Arial" w:hAnsi="Arial" w:cs="Arial"/>
        </w:rPr>
        <w:t>ˈ</w:t>
      </w:r>
      <w:r w:rsidRPr="00E81B1B">
        <w:rPr>
          <w:vertAlign w:val="subscript"/>
        </w:rPr>
        <w:t>n,w</w:t>
      </w:r>
      <w:proofErr w:type="gramEnd"/>
      <w:r w:rsidRPr="00E81B1B">
        <w:t xml:space="preserve"> und R</w:t>
      </w:r>
      <w:r w:rsidRPr="00E81B1B">
        <w:rPr>
          <w:rFonts w:ascii="Arial" w:hAnsi="Arial" w:cs="Arial"/>
        </w:rPr>
        <w:t>ˈ</w:t>
      </w:r>
      <w:r w:rsidRPr="00E81B1B">
        <w:rPr>
          <w:vertAlign w:val="subscript"/>
        </w:rPr>
        <w:t>w</w:t>
      </w:r>
      <w:r w:rsidRPr="00E81B1B">
        <w:t xml:space="preserve"> die Unsicherheiten der Eingangsdaten und der Berechnungen kennzeichnet, korrigiert werden. Dies ist bei messtechnischen Prüfungen nicht erforderlich. </w:t>
      </w:r>
    </w:p>
    <w:p w14:paraId="53ED3810" w14:textId="075E9A77" w:rsidR="00B610A8" w:rsidRPr="00E81B1B" w:rsidRDefault="00B610A8" w:rsidP="00B610A8">
      <w:r w:rsidRPr="00E81B1B">
        <w:t>Für den Nachweis der geforderten Luftschalldämmung gilt ein Sicherheitsbeiwert von 2 dB, der von dem Ergebnis der Prognoseberechnung abzuziehen ist:</w:t>
      </w:r>
    </w:p>
    <w:p w14:paraId="4D7F95A9" w14:textId="599BDBC4" w:rsidR="00BF14DD" w:rsidRPr="00E81B1B" w:rsidRDefault="00BF14DD" w:rsidP="00BF14DD">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BF14DD" w:rsidRPr="00E81B1B" w14:paraId="17FA109A" w14:textId="77777777" w:rsidTr="00BF14DD">
        <w:tc>
          <w:tcPr>
            <w:tcW w:w="7933" w:type="dxa"/>
            <w:vAlign w:val="center"/>
          </w:tcPr>
          <w:p w14:paraId="600F95E5" w14:textId="22E67548" w:rsidR="00BF14DD" w:rsidRPr="00E81B1B" w:rsidRDefault="00420E44" w:rsidP="00BF14DD">
            <w:pPr>
              <w:jc w:val="center"/>
            </w:pPr>
            <m:oMathPara>
              <m:oMath>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r>
                  <m:rPr>
                    <m:sty m:val="p"/>
                  </m:rPr>
                  <w:rPr>
                    <w:rFonts w:ascii="Cambria Math" w:hAnsi="Cambria Math"/>
                  </w:rPr>
                  <m:t xml:space="preserve">-2 dB≥erf. </m:t>
                </m:r>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oMath>
            </m:oMathPara>
          </w:p>
        </w:tc>
        <w:tc>
          <w:tcPr>
            <w:tcW w:w="1127" w:type="dxa"/>
            <w:vAlign w:val="center"/>
          </w:tcPr>
          <w:p w14:paraId="50F667D4" w14:textId="3F284F6E" w:rsidR="00BF14DD" w:rsidRPr="00E81B1B" w:rsidRDefault="00BF14DD" w:rsidP="00BF14DD">
            <w:pPr>
              <w:pStyle w:val="Beschriftung"/>
              <w:jc w:val="center"/>
            </w:pPr>
            <w:r w:rsidRPr="00E81B1B">
              <w:t xml:space="preserve">Gl. </w:t>
            </w:r>
            <w:fldSimple w:instr=" SEQ Formel \* ARABIC ">
              <w:r w:rsidRPr="00E81B1B">
                <w:t>1</w:t>
              </w:r>
            </w:fldSimple>
          </w:p>
        </w:tc>
      </w:tr>
    </w:tbl>
    <w:p w14:paraId="7E55FFE7" w14:textId="0CBEBE2E" w:rsidR="00B610A8" w:rsidRPr="00E81B1B" w:rsidRDefault="00B610A8" w:rsidP="00B610A8">
      <w:r w:rsidRPr="00E81B1B">
        <w:t>Für Trittschalldämmung gilt eine Sicherheitsbeiwert von 3 dB, der auf dem Ergebnis der Prognoserechnung zu addieren ist:</w:t>
      </w:r>
    </w:p>
    <w:p w14:paraId="0C92992C" w14:textId="32331712" w:rsidR="00BF14DD" w:rsidRPr="00E81B1B" w:rsidRDefault="00BF14DD" w:rsidP="00BF14DD">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BF14DD" w:rsidRPr="00E81B1B" w14:paraId="00A972B7" w14:textId="77777777" w:rsidTr="00BF14DD">
        <w:tc>
          <w:tcPr>
            <w:tcW w:w="7933" w:type="dxa"/>
            <w:vAlign w:val="center"/>
          </w:tcPr>
          <w:p w14:paraId="2A20B128" w14:textId="253381B8" w:rsidR="00BF14DD" w:rsidRPr="00E81B1B" w:rsidRDefault="00420E44" w:rsidP="00BF14DD">
            <w:pPr>
              <w:jc w:val="center"/>
              <w:rPr>
                <w:bCs/>
                <w:iCs/>
              </w:rPr>
            </w:pPr>
            <m:oMathPara>
              <m:oMath>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r>
                  <m:rPr>
                    <m:sty m:val="p"/>
                  </m:rPr>
                  <w:rPr>
                    <w:rFonts w:ascii="Cambria Math" w:hAnsi="Cambria Math"/>
                  </w:rPr>
                  <m:t xml:space="preserve">+3 dB≤zul. </m:t>
                </m:r>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oMath>
            </m:oMathPara>
          </w:p>
        </w:tc>
        <w:tc>
          <w:tcPr>
            <w:tcW w:w="1127" w:type="dxa"/>
            <w:vAlign w:val="center"/>
          </w:tcPr>
          <w:p w14:paraId="43391A0E" w14:textId="6D08CFB3" w:rsidR="00BF14DD" w:rsidRPr="00E81B1B" w:rsidRDefault="00BF14DD" w:rsidP="00BF14DD">
            <w:pPr>
              <w:pStyle w:val="Beschriftung"/>
              <w:jc w:val="center"/>
            </w:pPr>
            <w:r w:rsidRPr="00E81B1B">
              <w:t xml:space="preserve">Gl. </w:t>
            </w:r>
            <w:fldSimple w:instr=" SEQ Formel \* ARABIC ">
              <w:r w:rsidRPr="00E81B1B">
                <w:t>2</w:t>
              </w:r>
            </w:fldSimple>
          </w:p>
        </w:tc>
      </w:tr>
    </w:tbl>
    <w:p w14:paraId="16ED907F" w14:textId="77777777" w:rsidR="00B610A8" w:rsidRPr="00E81B1B" w:rsidRDefault="00B610A8" w:rsidP="00AD7C08">
      <w:pPr>
        <w:pStyle w:val="berschrift2"/>
        <w:numPr>
          <w:ilvl w:val="1"/>
          <w:numId w:val="29"/>
        </w:numPr>
      </w:pPr>
      <w:bookmarkStart w:id="65" w:name="_Toc83850057"/>
      <w:r w:rsidRPr="00E81B1B">
        <w:lastRenderedPageBreak/>
        <w:t>Ergebnisse</w:t>
      </w:r>
      <w:bookmarkEnd w:id="65"/>
    </w:p>
    <w:p w14:paraId="030EEC00" w14:textId="5C4041C3" w:rsidR="00B610A8" w:rsidRPr="00E81B1B" w:rsidRDefault="00B610A8" w:rsidP="00F80267">
      <w:pPr>
        <w:spacing w:after="240"/>
      </w:pPr>
      <w:r w:rsidRPr="00E81B1B">
        <w:t>Für die rechnerische Bewertung der Deckenvarianten Typ B1, W1, und W2 wurde ein Trittschallverbesserungsmaß ΔL</w:t>
      </w:r>
      <w:r w:rsidRPr="00E81B1B">
        <w:rPr>
          <w:vertAlign w:val="subscript"/>
        </w:rPr>
        <w:t>w</w:t>
      </w:r>
      <w:r w:rsidRPr="00E81B1B">
        <w:t xml:space="preserve"> vorausgesetzt, mit dem die flächenbezogene Masse der Betonplatte unter Berücksichtigung des maximalen zulässigen Norm-Trittschallpegels und der dem Bodenaufbau entsprechenden Korrekturwerte hochgerechnet wurde. Aus der flächenbezogenen Masse wurde auch die Mindestdicke der Betonplatte rechnerisch ermittelt. Letztendlich wurde die Luftschalldämmung des Bodenaufbaus berechnet, um zu prüfen, ob die angenommene Mindestdicke der Betonplatte die Anforderungen an Luft- und Trittschalldämmung gewährleistet.</w:t>
      </w:r>
      <w:r w:rsidR="00F80267" w:rsidRPr="00E81B1B">
        <w:t xml:space="preserve"> </w:t>
      </w:r>
      <w:r w:rsidRPr="00E81B1B">
        <w:t>Die folgenden Tabellen stellen die Ergebnisse dieser rechnerischen Bewertungen für die untersuchten Deckenaufbauten dar.</w:t>
      </w:r>
    </w:p>
    <w:p w14:paraId="12775396" w14:textId="6BA1CF14" w:rsidR="00B610A8" w:rsidRPr="00E81B1B" w:rsidRDefault="00B610A8" w:rsidP="00B610A8">
      <w:pPr>
        <w:pStyle w:val="Beschriftung"/>
      </w:pPr>
      <w:bookmarkStart w:id="66" w:name="_Ref80173446"/>
      <w:bookmarkStart w:id="67" w:name="_Ref77228883"/>
      <w:bookmarkStart w:id="68" w:name="_Toc83850096"/>
      <w:r w:rsidRPr="00E81B1B">
        <w:t xml:space="preserve">Tabelle </w:t>
      </w:r>
      <w:r w:rsidRPr="00E81B1B">
        <w:fldChar w:fldCharType="begin"/>
      </w:r>
      <w:r w:rsidRPr="00E81B1B">
        <w:instrText>SEQ Tabelle \* ARABIC</w:instrText>
      </w:r>
      <w:r w:rsidRPr="00E81B1B">
        <w:fldChar w:fldCharType="separate"/>
      </w:r>
      <w:r w:rsidR="0039347C" w:rsidRPr="00E81B1B">
        <w:t>3</w:t>
      </w:r>
      <w:r w:rsidRPr="00E81B1B">
        <w:fldChar w:fldCharType="end"/>
      </w:r>
      <w:bookmarkEnd w:id="66"/>
      <w:r w:rsidRPr="00E81B1B">
        <w:t xml:space="preserve"> Berechnungsergebnisse für Deckenaufbau Typ B1</w:t>
      </w:r>
      <w:bookmarkEnd w:id="67"/>
      <w:bookmarkEnd w:id="68"/>
    </w:p>
    <w:tbl>
      <w:tblPr>
        <w:tblStyle w:val="Tabellenraster"/>
        <w:tblW w:w="0" w:type="auto"/>
        <w:tblLook w:val="04A0" w:firstRow="1" w:lastRow="0" w:firstColumn="1" w:lastColumn="0" w:noHBand="0" w:noVBand="1"/>
      </w:tblPr>
      <w:tblGrid>
        <w:gridCol w:w="2673"/>
        <w:gridCol w:w="2408"/>
        <w:gridCol w:w="3969"/>
      </w:tblGrid>
      <w:tr w:rsidR="00B610A8" w:rsidRPr="00E81B1B" w14:paraId="0861ADC3" w14:textId="77777777" w:rsidTr="00B610A8">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0707143B" w14:textId="77777777" w:rsidR="00B610A8" w:rsidRPr="00E81B1B" w:rsidRDefault="00B610A8" w:rsidP="00B610A8">
            <w:pPr>
              <w:pStyle w:val="ReportTableText"/>
              <w:jc w:val="center"/>
              <w:rPr>
                <w:b/>
                <w:bCs/>
                <w:u w:val="single"/>
              </w:rPr>
            </w:pPr>
            <w:r w:rsidRPr="00E81B1B">
              <w:rPr>
                <w:b/>
                <w:bCs/>
                <w:u w:val="single"/>
              </w:rPr>
              <w:t>Bewertung der Trittschalldämmung</w:t>
            </w:r>
          </w:p>
          <w:p w14:paraId="359FDE32" w14:textId="77777777" w:rsidR="00B610A8" w:rsidRPr="00E81B1B" w:rsidRDefault="00B610A8" w:rsidP="00B610A8">
            <w:pPr>
              <w:pStyle w:val="ReportTableText"/>
              <w:jc w:val="center"/>
            </w:pPr>
          </w:p>
          <w:p w14:paraId="511BF7EF" w14:textId="77777777" w:rsidR="00B610A8" w:rsidRPr="00E81B1B" w:rsidRDefault="00B610A8" w:rsidP="00B610A8">
            <w:pPr>
              <w:pStyle w:val="ReportTableText"/>
              <w:jc w:val="center"/>
            </w:pPr>
            <w:r w:rsidRPr="00E81B1B">
              <w:t xml:space="preserve">Vorhandener </w:t>
            </w:r>
            <w:proofErr w:type="gramStart"/>
            <w:r w:rsidRPr="00E81B1B">
              <w:t>Lˈ</w:t>
            </w:r>
            <w:r w:rsidRPr="00E81B1B">
              <w:rPr>
                <w:vertAlign w:val="subscript"/>
              </w:rPr>
              <w:t>n,w</w:t>
            </w:r>
            <w:proofErr w:type="gramEnd"/>
            <w:r w:rsidRPr="00E81B1B">
              <w:t xml:space="preserve"> + u</w:t>
            </w:r>
            <w:r w:rsidRPr="00E81B1B">
              <w:rPr>
                <w:vertAlign w:val="subscript"/>
              </w:rPr>
              <w:t>prog</w:t>
            </w:r>
            <w:r w:rsidRPr="00E81B1B">
              <w:t xml:space="preserve"> </w:t>
            </w:r>
            <w:r w:rsidRPr="00E81B1B">
              <w:rPr>
                <w:rFonts w:cstheme="minorHAnsi"/>
              </w:rPr>
              <w:t>≤</w:t>
            </w:r>
            <w:r w:rsidRPr="00E81B1B">
              <w:t xml:space="preserve"> Erf. </w:t>
            </w:r>
            <w:proofErr w:type="gramStart"/>
            <w:r w:rsidRPr="00E81B1B">
              <w:t>Lˈn,w</w:t>
            </w:r>
            <w:proofErr w:type="gramEnd"/>
          </w:p>
          <w:p w14:paraId="39036883" w14:textId="77777777" w:rsidR="00B610A8" w:rsidRPr="00E81B1B" w:rsidRDefault="00B610A8" w:rsidP="00B610A8">
            <w:pPr>
              <w:pStyle w:val="ReportTableText"/>
              <w:jc w:val="center"/>
            </w:pPr>
            <w:r w:rsidRPr="00E81B1B">
              <w:t xml:space="preserve">Vorh. </w:t>
            </w:r>
            <w:proofErr w:type="gramStart"/>
            <w:r w:rsidRPr="00E81B1B">
              <w:t>Lˈ</w:t>
            </w:r>
            <w:r w:rsidRPr="00E81B1B">
              <w:rPr>
                <w:vertAlign w:val="subscript"/>
              </w:rPr>
              <w:t>n,w</w:t>
            </w:r>
            <w:proofErr w:type="gramEnd"/>
            <w:r w:rsidRPr="00E81B1B">
              <w:t xml:space="preserve"> + 3 dB </w:t>
            </w:r>
            <w:r w:rsidRPr="00E81B1B">
              <w:rPr>
                <w:rFonts w:cstheme="minorHAnsi"/>
              </w:rPr>
              <w:t>≤</w:t>
            </w:r>
            <w:r w:rsidRPr="00E81B1B">
              <w:t xml:space="preserve"> 53 dB</w:t>
            </w:r>
          </w:p>
          <w:p w14:paraId="52CD3784" w14:textId="77777777" w:rsidR="00B610A8" w:rsidRPr="00E81B1B" w:rsidRDefault="00B610A8" w:rsidP="00B610A8">
            <w:pPr>
              <w:pStyle w:val="ReportTableText"/>
              <w:jc w:val="center"/>
              <w:rPr>
                <w:b/>
                <w:bCs/>
              </w:rPr>
            </w:pPr>
            <w:r w:rsidRPr="00E81B1B">
              <w:rPr>
                <w:b/>
                <w:bCs/>
              </w:rPr>
              <w:t xml:space="preserve">Vorh. </w:t>
            </w:r>
            <w:proofErr w:type="gramStart"/>
            <w:r w:rsidRPr="00E81B1B">
              <w:rPr>
                <w:b/>
                <w:bCs/>
              </w:rPr>
              <w:t>Lˈ</w:t>
            </w:r>
            <w:r w:rsidRPr="00E81B1B">
              <w:rPr>
                <w:b/>
                <w:bCs/>
                <w:vertAlign w:val="subscript"/>
              </w:rPr>
              <w:t>n,w</w:t>
            </w:r>
            <w:proofErr w:type="gramEnd"/>
            <w:r w:rsidRPr="00E81B1B">
              <w:rPr>
                <w:b/>
                <w:bCs/>
              </w:rPr>
              <w:t xml:space="preserve"> </w:t>
            </w:r>
            <w:r w:rsidRPr="00E81B1B">
              <w:rPr>
                <w:rFonts w:cstheme="minorHAnsi"/>
                <w:b/>
                <w:bCs/>
              </w:rPr>
              <w:t>≤</w:t>
            </w:r>
            <w:r w:rsidRPr="00E81B1B">
              <w:rPr>
                <w:b/>
                <w:bCs/>
              </w:rPr>
              <w:t xml:space="preserve"> 50 dB</w:t>
            </w:r>
          </w:p>
          <w:p w14:paraId="25D79933" w14:textId="77777777" w:rsidR="00B610A8" w:rsidRPr="00E81B1B" w:rsidRDefault="00B610A8" w:rsidP="00B610A8">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5B1CEFA0" w14:textId="77777777" w:rsidR="00B610A8" w:rsidRPr="00E81B1B" w:rsidRDefault="00B610A8" w:rsidP="00B610A8">
            <w:pPr>
              <w:pStyle w:val="ReportTableText"/>
              <w:jc w:val="center"/>
              <w:rPr>
                <w:b/>
                <w:bCs/>
                <w:u w:val="single"/>
              </w:rPr>
            </w:pPr>
            <w:r w:rsidRPr="00E81B1B">
              <w:rPr>
                <w:b/>
                <w:bCs/>
                <w:u w:val="single"/>
              </w:rPr>
              <w:t>Bewertung der Luftschalldämmung</w:t>
            </w:r>
          </w:p>
          <w:p w14:paraId="0021AC83" w14:textId="77777777" w:rsidR="00B610A8" w:rsidRPr="00E81B1B" w:rsidRDefault="00B610A8" w:rsidP="00B610A8">
            <w:pPr>
              <w:pStyle w:val="ReportTableText"/>
              <w:jc w:val="center"/>
            </w:pPr>
          </w:p>
          <w:p w14:paraId="26E3D9D6" w14:textId="77777777" w:rsidR="00B610A8" w:rsidRPr="00E81B1B" w:rsidRDefault="00B610A8" w:rsidP="00B610A8">
            <w:pPr>
              <w:pStyle w:val="ReportTableText"/>
              <w:jc w:val="center"/>
            </w:pPr>
            <w:r w:rsidRPr="00E81B1B">
              <w:t>Vorhandenes Rˈ</w:t>
            </w:r>
            <w:r w:rsidRPr="00E81B1B">
              <w:rPr>
                <w:vertAlign w:val="subscript"/>
              </w:rPr>
              <w:t>w</w:t>
            </w:r>
            <w:r w:rsidRPr="00E81B1B">
              <w:t xml:space="preserve"> - u</w:t>
            </w:r>
            <w:r w:rsidRPr="00E81B1B">
              <w:rPr>
                <w:vertAlign w:val="subscript"/>
              </w:rPr>
              <w:t>prog</w:t>
            </w:r>
            <w:r w:rsidRPr="00E81B1B">
              <w:t xml:space="preserve"> </w:t>
            </w:r>
            <w:r w:rsidRPr="00E81B1B">
              <w:rPr>
                <w:rFonts w:cstheme="minorHAnsi"/>
              </w:rPr>
              <w:t>≥</w:t>
            </w:r>
            <w:r w:rsidRPr="00E81B1B">
              <w:t xml:space="preserve"> Erf. Rˈ</w:t>
            </w:r>
            <w:r w:rsidRPr="00E81B1B">
              <w:rPr>
                <w:vertAlign w:val="subscript"/>
              </w:rPr>
              <w:t>w</w:t>
            </w:r>
          </w:p>
          <w:p w14:paraId="0E289BB9" w14:textId="77777777" w:rsidR="00B610A8" w:rsidRPr="00E81B1B" w:rsidRDefault="00B610A8" w:rsidP="00B610A8">
            <w:pPr>
              <w:pStyle w:val="ReportTableText"/>
              <w:jc w:val="center"/>
            </w:pPr>
            <w:r w:rsidRPr="00E81B1B">
              <w:t>Vorh. Rˈ</w:t>
            </w:r>
            <w:r w:rsidRPr="00E81B1B">
              <w:rPr>
                <w:vertAlign w:val="subscript"/>
              </w:rPr>
              <w:t>w</w:t>
            </w:r>
            <w:r w:rsidRPr="00E81B1B">
              <w:t xml:space="preserve"> - 2 dB </w:t>
            </w:r>
            <w:r w:rsidRPr="00E81B1B">
              <w:rPr>
                <w:rFonts w:cstheme="minorHAnsi"/>
              </w:rPr>
              <w:t>≥</w:t>
            </w:r>
            <w:r w:rsidRPr="00E81B1B">
              <w:t xml:space="preserve"> 54 dB</w:t>
            </w:r>
          </w:p>
          <w:p w14:paraId="46EAB3D1" w14:textId="77777777" w:rsidR="00B610A8" w:rsidRPr="00E81B1B" w:rsidRDefault="00B610A8" w:rsidP="00B610A8">
            <w:pPr>
              <w:pStyle w:val="ReportTableText"/>
              <w:jc w:val="center"/>
              <w:rPr>
                <w:b/>
                <w:bCs/>
              </w:rPr>
            </w:pPr>
            <w:r w:rsidRPr="00E81B1B">
              <w:rPr>
                <w:b/>
                <w:bCs/>
              </w:rPr>
              <w:t>Vorh. Rˈ</w:t>
            </w:r>
            <w:r w:rsidRPr="00E81B1B">
              <w:rPr>
                <w:b/>
                <w:bCs/>
                <w:vertAlign w:val="subscript"/>
              </w:rPr>
              <w:t>w</w:t>
            </w:r>
            <w:r w:rsidRPr="00E81B1B">
              <w:rPr>
                <w:b/>
                <w:bCs/>
              </w:rPr>
              <w:t xml:space="preserve"> </w:t>
            </w:r>
            <w:r w:rsidRPr="00E81B1B">
              <w:rPr>
                <w:rFonts w:cstheme="minorHAnsi"/>
                <w:b/>
                <w:bCs/>
              </w:rPr>
              <w:t>≥</w:t>
            </w:r>
            <w:r w:rsidRPr="00E81B1B">
              <w:rPr>
                <w:b/>
                <w:bCs/>
              </w:rPr>
              <w:t xml:space="preserve"> 56 dB</w:t>
            </w:r>
          </w:p>
          <w:p w14:paraId="350127D4" w14:textId="77777777" w:rsidR="00B610A8" w:rsidRPr="00E81B1B" w:rsidRDefault="00B610A8" w:rsidP="00B610A8">
            <w:pPr>
              <w:pStyle w:val="ReportTableText"/>
              <w:jc w:val="center"/>
            </w:pPr>
          </w:p>
        </w:tc>
      </w:tr>
      <w:tr w:rsidR="00B610A8" w:rsidRPr="00E81B1B" w14:paraId="3E8AB87D" w14:textId="77777777" w:rsidTr="00B610A8">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653B8BB" w14:textId="77777777" w:rsidR="00B610A8" w:rsidRPr="00E81B1B" w:rsidRDefault="00B610A8" w:rsidP="00B610A8">
            <w:pPr>
              <w:pStyle w:val="ReportTableText"/>
              <w:jc w:val="center"/>
            </w:pPr>
            <w:r w:rsidRPr="00E81B1B">
              <w:t>Angenommene ΔL</w:t>
            </w:r>
            <w:r w:rsidRPr="00E81B1B">
              <w:rPr>
                <w:vertAlign w:val="subscript"/>
              </w:rPr>
              <w:t>w</w:t>
            </w:r>
            <w:r w:rsidRPr="00E81B1B">
              <w:t xml:space="preserve"> des Doppelbodens </w:t>
            </w:r>
          </w:p>
          <w:p w14:paraId="74E29BD2" w14:textId="77777777" w:rsidR="00B610A8" w:rsidRPr="00E81B1B" w:rsidRDefault="00B610A8" w:rsidP="00B610A8">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480C8D7" w14:textId="77777777" w:rsidR="00B610A8" w:rsidRPr="00E81B1B" w:rsidRDefault="00B610A8" w:rsidP="00B610A8">
            <w:pPr>
              <w:pStyle w:val="ReportTableText"/>
              <w:jc w:val="center"/>
            </w:pPr>
            <w:r w:rsidRPr="00E81B1B">
              <w:t xml:space="preserve">Mindestdicke der Betonplatte </w:t>
            </w:r>
          </w:p>
          <w:p w14:paraId="4BA5BC31" w14:textId="77777777" w:rsidR="00B610A8" w:rsidRPr="00E81B1B" w:rsidRDefault="00B610A8" w:rsidP="00B610A8">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303186B5" w14:textId="77777777" w:rsidR="00B610A8" w:rsidRPr="00E81B1B" w:rsidRDefault="00B610A8" w:rsidP="00B610A8">
            <w:pPr>
              <w:pStyle w:val="ReportTableText"/>
              <w:jc w:val="center"/>
            </w:pPr>
            <w:r w:rsidRPr="00E81B1B">
              <w:t>Bewertetes Rˈ</w:t>
            </w:r>
            <w:r w:rsidRPr="00E81B1B">
              <w:rPr>
                <w:vertAlign w:val="subscript"/>
              </w:rPr>
              <w:t>w</w:t>
            </w:r>
            <w:r w:rsidRPr="00E81B1B">
              <w:t xml:space="preserve"> bei Mindestdicke der Betonplatte</w:t>
            </w:r>
          </w:p>
          <w:p w14:paraId="77099E99" w14:textId="77777777" w:rsidR="00B610A8" w:rsidRPr="00E81B1B" w:rsidRDefault="00B610A8" w:rsidP="00B610A8">
            <w:pPr>
              <w:pStyle w:val="ReportTableText"/>
              <w:jc w:val="center"/>
            </w:pPr>
            <w:r w:rsidRPr="00E81B1B">
              <w:t>(K</w:t>
            </w:r>
            <w:r w:rsidRPr="00E81B1B">
              <w:rPr>
                <w:vertAlign w:val="subscript"/>
              </w:rPr>
              <w:t>E</w:t>
            </w:r>
            <w:r w:rsidRPr="00E81B1B">
              <w:t xml:space="preserve"> = 0)</w:t>
            </w:r>
          </w:p>
          <w:p w14:paraId="47165369" w14:textId="77777777" w:rsidR="00B610A8" w:rsidRPr="00E81B1B" w:rsidRDefault="00B610A8" w:rsidP="00B610A8">
            <w:pPr>
              <w:pStyle w:val="ReportTableText"/>
              <w:jc w:val="center"/>
            </w:pPr>
            <w:r w:rsidRPr="00E81B1B">
              <w:t>(dB)</w:t>
            </w:r>
          </w:p>
        </w:tc>
      </w:tr>
      <w:tr w:rsidR="00B610A8" w:rsidRPr="00E81B1B" w14:paraId="3172623D" w14:textId="77777777" w:rsidTr="00B610A8">
        <w:tc>
          <w:tcPr>
            <w:tcW w:w="2673" w:type="dxa"/>
            <w:tcBorders>
              <w:top w:val="single" w:sz="8" w:space="0" w:color="auto"/>
              <w:left w:val="single" w:sz="8" w:space="0" w:color="auto"/>
            </w:tcBorders>
            <w:vAlign w:val="center"/>
          </w:tcPr>
          <w:p w14:paraId="6AD468FA" w14:textId="77777777" w:rsidR="00B610A8" w:rsidRPr="00E81B1B" w:rsidRDefault="00B610A8" w:rsidP="00B610A8">
            <w:pPr>
              <w:pStyle w:val="ReportTableText"/>
              <w:jc w:val="center"/>
            </w:pPr>
            <w:r w:rsidRPr="00E81B1B">
              <w:t>15</w:t>
            </w:r>
          </w:p>
        </w:tc>
        <w:tc>
          <w:tcPr>
            <w:tcW w:w="2408" w:type="dxa"/>
            <w:tcBorders>
              <w:top w:val="single" w:sz="8" w:space="0" w:color="auto"/>
              <w:right w:val="single" w:sz="8" w:space="0" w:color="auto"/>
            </w:tcBorders>
            <w:vAlign w:val="center"/>
          </w:tcPr>
          <w:p w14:paraId="71CC294A" w14:textId="77777777" w:rsidR="00B610A8" w:rsidRPr="00E81B1B" w:rsidRDefault="00B610A8" w:rsidP="00B610A8">
            <w:pPr>
              <w:pStyle w:val="ReportTableText"/>
              <w:jc w:val="center"/>
            </w:pPr>
            <w:r w:rsidRPr="00E81B1B">
              <w:t>28.0</w:t>
            </w:r>
          </w:p>
        </w:tc>
        <w:tc>
          <w:tcPr>
            <w:tcW w:w="3969" w:type="dxa"/>
            <w:tcBorders>
              <w:top w:val="single" w:sz="8" w:space="0" w:color="auto"/>
              <w:left w:val="single" w:sz="8" w:space="0" w:color="auto"/>
              <w:right w:val="single" w:sz="8" w:space="0" w:color="auto"/>
            </w:tcBorders>
            <w:vAlign w:val="center"/>
          </w:tcPr>
          <w:p w14:paraId="4059006E" w14:textId="77777777" w:rsidR="00B610A8" w:rsidRPr="00E81B1B" w:rsidRDefault="00B610A8" w:rsidP="00B610A8">
            <w:pPr>
              <w:pStyle w:val="ReportTableText"/>
              <w:jc w:val="center"/>
            </w:pPr>
            <w:r w:rsidRPr="00E81B1B">
              <w:t>70.2</w:t>
            </w:r>
          </w:p>
        </w:tc>
      </w:tr>
      <w:tr w:rsidR="00B610A8" w:rsidRPr="00E81B1B" w14:paraId="239D7D51" w14:textId="77777777" w:rsidTr="00B610A8">
        <w:tc>
          <w:tcPr>
            <w:tcW w:w="2673" w:type="dxa"/>
            <w:tcBorders>
              <w:left w:val="single" w:sz="8" w:space="0" w:color="auto"/>
            </w:tcBorders>
            <w:vAlign w:val="center"/>
          </w:tcPr>
          <w:p w14:paraId="0C2F95AE" w14:textId="77777777" w:rsidR="00B610A8" w:rsidRPr="00E81B1B" w:rsidRDefault="00B610A8" w:rsidP="00B610A8">
            <w:pPr>
              <w:pStyle w:val="ReportTableText"/>
              <w:jc w:val="center"/>
            </w:pPr>
            <w:r w:rsidRPr="00E81B1B">
              <w:t>20</w:t>
            </w:r>
          </w:p>
        </w:tc>
        <w:tc>
          <w:tcPr>
            <w:tcW w:w="2408" w:type="dxa"/>
            <w:tcBorders>
              <w:right w:val="single" w:sz="8" w:space="0" w:color="auto"/>
            </w:tcBorders>
            <w:vAlign w:val="center"/>
          </w:tcPr>
          <w:p w14:paraId="188DEDAF" w14:textId="77777777" w:rsidR="00B610A8" w:rsidRPr="00E81B1B" w:rsidRDefault="00B610A8" w:rsidP="00B610A8">
            <w:pPr>
              <w:pStyle w:val="ReportTableText"/>
              <w:jc w:val="center"/>
            </w:pPr>
            <w:r w:rsidRPr="00E81B1B">
              <w:t>20.0</w:t>
            </w:r>
          </w:p>
        </w:tc>
        <w:tc>
          <w:tcPr>
            <w:tcW w:w="3969" w:type="dxa"/>
            <w:tcBorders>
              <w:left w:val="single" w:sz="8" w:space="0" w:color="auto"/>
              <w:right w:val="single" w:sz="8" w:space="0" w:color="auto"/>
            </w:tcBorders>
            <w:vAlign w:val="center"/>
          </w:tcPr>
          <w:p w14:paraId="17E41244" w14:textId="77777777" w:rsidR="00B610A8" w:rsidRPr="00E81B1B" w:rsidRDefault="00B610A8" w:rsidP="00B610A8">
            <w:pPr>
              <w:pStyle w:val="ReportTableText"/>
              <w:jc w:val="center"/>
            </w:pPr>
            <w:r w:rsidRPr="00E81B1B">
              <w:t>65.8</w:t>
            </w:r>
          </w:p>
        </w:tc>
      </w:tr>
      <w:tr w:rsidR="00B610A8" w:rsidRPr="00E81B1B" w14:paraId="72DC94A8" w14:textId="77777777" w:rsidTr="00B610A8">
        <w:tc>
          <w:tcPr>
            <w:tcW w:w="2673" w:type="dxa"/>
            <w:tcBorders>
              <w:left w:val="single" w:sz="8" w:space="0" w:color="auto"/>
            </w:tcBorders>
            <w:vAlign w:val="center"/>
          </w:tcPr>
          <w:p w14:paraId="6BDD5242" w14:textId="77777777" w:rsidR="00B610A8" w:rsidRPr="00E81B1B" w:rsidRDefault="00B610A8" w:rsidP="00B610A8">
            <w:pPr>
              <w:pStyle w:val="ReportTableText"/>
              <w:jc w:val="center"/>
            </w:pPr>
            <w:r w:rsidRPr="00E81B1B">
              <w:t>21</w:t>
            </w:r>
          </w:p>
        </w:tc>
        <w:tc>
          <w:tcPr>
            <w:tcW w:w="2408" w:type="dxa"/>
            <w:tcBorders>
              <w:right w:val="single" w:sz="8" w:space="0" w:color="auto"/>
            </w:tcBorders>
            <w:vAlign w:val="center"/>
          </w:tcPr>
          <w:p w14:paraId="24A992E8" w14:textId="77777777" w:rsidR="00B610A8" w:rsidRPr="00E81B1B" w:rsidRDefault="00B610A8" w:rsidP="00B610A8">
            <w:pPr>
              <w:pStyle w:val="ReportTableText"/>
              <w:jc w:val="center"/>
            </w:pPr>
            <w:r w:rsidRPr="00E81B1B">
              <w:t>18.9</w:t>
            </w:r>
          </w:p>
        </w:tc>
        <w:tc>
          <w:tcPr>
            <w:tcW w:w="3969" w:type="dxa"/>
            <w:tcBorders>
              <w:left w:val="single" w:sz="8" w:space="0" w:color="auto"/>
              <w:right w:val="single" w:sz="8" w:space="0" w:color="auto"/>
            </w:tcBorders>
            <w:vAlign w:val="center"/>
          </w:tcPr>
          <w:p w14:paraId="18759B89" w14:textId="77777777" w:rsidR="00B610A8" w:rsidRPr="00E81B1B" w:rsidRDefault="00B610A8" w:rsidP="00B610A8">
            <w:pPr>
              <w:pStyle w:val="ReportTableText"/>
              <w:jc w:val="center"/>
            </w:pPr>
            <w:r w:rsidRPr="00E81B1B">
              <w:t>64.9</w:t>
            </w:r>
          </w:p>
        </w:tc>
      </w:tr>
      <w:tr w:rsidR="00B610A8" w:rsidRPr="00E81B1B" w14:paraId="78FBDF4F" w14:textId="77777777" w:rsidTr="00B610A8">
        <w:tc>
          <w:tcPr>
            <w:tcW w:w="2673" w:type="dxa"/>
            <w:tcBorders>
              <w:left w:val="single" w:sz="8" w:space="0" w:color="auto"/>
            </w:tcBorders>
            <w:vAlign w:val="center"/>
          </w:tcPr>
          <w:p w14:paraId="133FF296" w14:textId="77777777" w:rsidR="00B610A8" w:rsidRPr="00E81B1B" w:rsidRDefault="00B610A8" w:rsidP="00B610A8">
            <w:pPr>
              <w:pStyle w:val="ReportTableText"/>
              <w:jc w:val="center"/>
            </w:pPr>
            <w:r w:rsidRPr="00E81B1B">
              <w:t>22</w:t>
            </w:r>
          </w:p>
        </w:tc>
        <w:tc>
          <w:tcPr>
            <w:tcW w:w="2408" w:type="dxa"/>
            <w:tcBorders>
              <w:right w:val="single" w:sz="8" w:space="0" w:color="auto"/>
            </w:tcBorders>
            <w:vAlign w:val="center"/>
          </w:tcPr>
          <w:p w14:paraId="174A1A38" w14:textId="77777777" w:rsidR="00B610A8" w:rsidRPr="00E81B1B" w:rsidRDefault="00B610A8" w:rsidP="00B610A8">
            <w:pPr>
              <w:pStyle w:val="ReportTableText"/>
              <w:jc w:val="center"/>
            </w:pPr>
            <w:r w:rsidRPr="00E81B1B">
              <w:t>17.7</w:t>
            </w:r>
          </w:p>
        </w:tc>
        <w:tc>
          <w:tcPr>
            <w:tcW w:w="3969" w:type="dxa"/>
            <w:tcBorders>
              <w:left w:val="single" w:sz="8" w:space="0" w:color="auto"/>
              <w:right w:val="single" w:sz="8" w:space="0" w:color="auto"/>
            </w:tcBorders>
            <w:vAlign w:val="center"/>
          </w:tcPr>
          <w:p w14:paraId="10DC92E4" w14:textId="77777777" w:rsidR="00B610A8" w:rsidRPr="00E81B1B" w:rsidRDefault="00B610A8" w:rsidP="00B610A8">
            <w:pPr>
              <w:pStyle w:val="ReportTableText"/>
              <w:jc w:val="center"/>
            </w:pPr>
            <w:r w:rsidRPr="00E81B1B">
              <w:t>64.0</w:t>
            </w:r>
          </w:p>
        </w:tc>
      </w:tr>
      <w:tr w:rsidR="00B610A8" w:rsidRPr="00E81B1B" w14:paraId="025F17D4" w14:textId="77777777" w:rsidTr="00B610A8">
        <w:tc>
          <w:tcPr>
            <w:tcW w:w="2673" w:type="dxa"/>
            <w:tcBorders>
              <w:left w:val="single" w:sz="8" w:space="0" w:color="auto"/>
            </w:tcBorders>
            <w:vAlign w:val="center"/>
          </w:tcPr>
          <w:p w14:paraId="71B2D986" w14:textId="77777777" w:rsidR="00B610A8" w:rsidRPr="00E81B1B" w:rsidRDefault="00B610A8" w:rsidP="00B610A8">
            <w:pPr>
              <w:pStyle w:val="ReportTableText"/>
              <w:jc w:val="center"/>
            </w:pPr>
            <w:r w:rsidRPr="00E81B1B">
              <w:t>23</w:t>
            </w:r>
          </w:p>
        </w:tc>
        <w:tc>
          <w:tcPr>
            <w:tcW w:w="2408" w:type="dxa"/>
            <w:tcBorders>
              <w:right w:val="single" w:sz="8" w:space="0" w:color="auto"/>
            </w:tcBorders>
            <w:vAlign w:val="center"/>
          </w:tcPr>
          <w:p w14:paraId="754FE562" w14:textId="77777777" w:rsidR="00B610A8" w:rsidRPr="00E81B1B" w:rsidRDefault="00B610A8" w:rsidP="00B610A8">
            <w:pPr>
              <w:pStyle w:val="ReportTableText"/>
              <w:jc w:val="center"/>
            </w:pPr>
            <w:r w:rsidRPr="00E81B1B">
              <w:t>16.6</w:t>
            </w:r>
          </w:p>
        </w:tc>
        <w:tc>
          <w:tcPr>
            <w:tcW w:w="3969" w:type="dxa"/>
            <w:tcBorders>
              <w:left w:val="single" w:sz="8" w:space="0" w:color="auto"/>
              <w:right w:val="single" w:sz="8" w:space="0" w:color="auto"/>
            </w:tcBorders>
            <w:vAlign w:val="center"/>
          </w:tcPr>
          <w:p w14:paraId="151FDC9C" w14:textId="77777777" w:rsidR="00B610A8" w:rsidRPr="00E81B1B" w:rsidRDefault="00B610A8" w:rsidP="00B610A8">
            <w:pPr>
              <w:pStyle w:val="ReportTableText"/>
              <w:jc w:val="center"/>
            </w:pPr>
            <w:r w:rsidRPr="00E81B1B">
              <w:t>63.1</w:t>
            </w:r>
          </w:p>
        </w:tc>
      </w:tr>
      <w:tr w:rsidR="00B610A8" w:rsidRPr="00E81B1B" w14:paraId="22AF089F" w14:textId="77777777" w:rsidTr="00B610A8">
        <w:tc>
          <w:tcPr>
            <w:tcW w:w="2673" w:type="dxa"/>
            <w:tcBorders>
              <w:left w:val="single" w:sz="8" w:space="0" w:color="auto"/>
            </w:tcBorders>
            <w:vAlign w:val="center"/>
          </w:tcPr>
          <w:p w14:paraId="1521DA9D" w14:textId="77777777" w:rsidR="00B610A8" w:rsidRPr="00E81B1B" w:rsidRDefault="00B610A8" w:rsidP="00B610A8">
            <w:pPr>
              <w:pStyle w:val="ReportTableText"/>
              <w:jc w:val="center"/>
            </w:pPr>
            <w:r w:rsidRPr="00E81B1B">
              <w:t>24</w:t>
            </w:r>
          </w:p>
        </w:tc>
        <w:tc>
          <w:tcPr>
            <w:tcW w:w="2408" w:type="dxa"/>
            <w:tcBorders>
              <w:right w:val="single" w:sz="8" w:space="0" w:color="auto"/>
            </w:tcBorders>
            <w:vAlign w:val="center"/>
          </w:tcPr>
          <w:p w14:paraId="4ECC6E29" w14:textId="77777777" w:rsidR="00B610A8" w:rsidRPr="00E81B1B" w:rsidRDefault="00B610A8" w:rsidP="00B610A8">
            <w:pPr>
              <w:pStyle w:val="ReportTableText"/>
              <w:jc w:val="center"/>
            </w:pPr>
            <w:r w:rsidRPr="00E81B1B">
              <w:t>15.5</w:t>
            </w:r>
          </w:p>
        </w:tc>
        <w:tc>
          <w:tcPr>
            <w:tcW w:w="3969" w:type="dxa"/>
            <w:tcBorders>
              <w:left w:val="single" w:sz="8" w:space="0" w:color="auto"/>
              <w:right w:val="single" w:sz="8" w:space="0" w:color="auto"/>
            </w:tcBorders>
            <w:vAlign w:val="center"/>
          </w:tcPr>
          <w:p w14:paraId="13AB036C" w14:textId="77777777" w:rsidR="00B610A8" w:rsidRPr="00E81B1B" w:rsidRDefault="00B610A8" w:rsidP="00B610A8">
            <w:pPr>
              <w:pStyle w:val="ReportTableText"/>
              <w:jc w:val="center"/>
            </w:pPr>
            <w:r w:rsidRPr="00E81B1B">
              <w:t>62.3</w:t>
            </w:r>
          </w:p>
        </w:tc>
      </w:tr>
      <w:tr w:rsidR="00B610A8" w:rsidRPr="00E81B1B" w14:paraId="206DD0B7" w14:textId="77777777" w:rsidTr="00B610A8">
        <w:tc>
          <w:tcPr>
            <w:tcW w:w="2673" w:type="dxa"/>
            <w:tcBorders>
              <w:left w:val="single" w:sz="8" w:space="0" w:color="auto"/>
            </w:tcBorders>
            <w:vAlign w:val="center"/>
          </w:tcPr>
          <w:p w14:paraId="2FEA930E" w14:textId="77777777" w:rsidR="00B610A8" w:rsidRPr="00E81B1B" w:rsidRDefault="00B610A8" w:rsidP="00B610A8">
            <w:pPr>
              <w:pStyle w:val="ReportTableText"/>
              <w:jc w:val="center"/>
            </w:pPr>
            <w:r w:rsidRPr="00E81B1B">
              <w:t>25</w:t>
            </w:r>
          </w:p>
        </w:tc>
        <w:tc>
          <w:tcPr>
            <w:tcW w:w="2408" w:type="dxa"/>
            <w:tcBorders>
              <w:right w:val="single" w:sz="8" w:space="0" w:color="auto"/>
            </w:tcBorders>
            <w:vAlign w:val="center"/>
          </w:tcPr>
          <w:p w14:paraId="55184B03" w14:textId="77777777" w:rsidR="00B610A8" w:rsidRPr="00E81B1B" w:rsidRDefault="00B610A8" w:rsidP="00B610A8">
            <w:pPr>
              <w:pStyle w:val="ReportTableText"/>
              <w:jc w:val="center"/>
            </w:pPr>
            <w:r w:rsidRPr="00E81B1B">
              <w:t>14.5</w:t>
            </w:r>
          </w:p>
        </w:tc>
        <w:tc>
          <w:tcPr>
            <w:tcW w:w="3969" w:type="dxa"/>
            <w:tcBorders>
              <w:left w:val="single" w:sz="8" w:space="0" w:color="auto"/>
              <w:right w:val="single" w:sz="8" w:space="0" w:color="auto"/>
            </w:tcBorders>
            <w:vAlign w:val="center"/>
          </w:tcPr>
          <w:p w14:paraId="2002A482" w14:textId="77777777" w:rsidR="00B610A8" w:rsidRPr="00E81B1B" w:rsidRDefault="00B610A8" w:rsidP="00B610A8">
            <w:pPr>
              <w:pStyle w:val="ReportTableText"/>
              <w:jc w:val="center"/>
            </w:pPr>
            <w:r w:rsidRPr="00E81B1B">
              <w:t>61.4</w:t>
            </w:r>
          </w:p>
        </w:tc>
      </w:tr>
      <w:tr w:rsidR="00B610A8" w:rsidRPr="00E81B1B" w14:paraId="2B4401A8" w14:textId="77777777" w:rsidTr="00B610A8">
        <w:tc>
          <w:tcPr>
            <w:tcW w:w="2673" w:type="dxa"/>
            <w:tcBorders>
              <w:left w:val="single" w:sz="8" w:space="0" w:color="auto"/>
            </w:tcBorders>
            <w:vAlign w:val="center"/>
          </w:tcPr>
          <w:p w14:paraId="2FECCCE1" w14:textId="77777777" w:rsidR="00B610A8" w:rsidRPr="00E81B1B" w:rsidRDefault="00B610A8" w:rsidP="00B610A8">
            <w:pPr>
              <w:pStyle w:val="ReportTableText"/>
              <w:jc w:val="center"/>
            </w:pPr>
            <w:r w:rsidRPr="00E81B1B">
              <w:t>26</w:t>
            </w:r>
          </w:p>
        </w:tc>
        <w:tc>
          <w:tcPr>
            <w:tcW w:w="2408" w:type="dxa"/>
            <w:tcBorders>
              <w:right w:val="single" w:sz="8" w:space="0" w:color="auto"/>
            </w:tcBorders>
            <w:vAlign w:val="center"/>
          </w:tcPr>
          <w:p w14:paraId="2A7CA9C2" w14:textId="77777777" w:rsidR="00B610A8" w:rsidRPr="00E81B1B" w:rsidRDefault="00B610A8" w:rsidP="00B610A8">
            <w:pPr>
              <w:pStyle w:val="ReportTableText"/>
              <w:jc w:val="center"/>
            </w:pPr>
            <w:r w:rsidRPr="00E81B1B">
              <w:t>13.6</w:t>
            </w:r>
          </w:p>
        </w:tc>
        <w:tc>
          <w:tcPr>
            <w:tcW w:w="3969" w:type="dxa"/>
            <w:tcBorders>
              <w:left w:val="single" w:sz="8" w:space="0" w:color="auto"/>
              <w:right w:val="single" w:sz="8" w:space="0" w:color="auto"/>
            </w:tcBorders>
            <w:vAlign w:val="center"/>
          </w:tcPr>
          <w:p w14:paraId="0B893F09" w14:textId="77777777" w:rsidR="00B610A8" w:rsidRPr="00E81B1B" w:rsidRDefault="00B610A8" w:rsidP="00B610A8">
            <w:pPr>
              <w:pStyle w:val="ReportTableText"/>
              <w:jc w:val="center"/>
            </w:pPr>
            <w:r w:rsidRPr="00E81B1B">
              <w:t>60.5</w:t>
            </w:r>
          </w:p>
        </w:tc>
      </w:tr>
      <w:tr w:rsidR="00B610A8" w:rsidRPr="00E81B1B" w14:paraId="37C9F3D2" w14:textId="77777777" w:rsidTr="00B610A8">
        <w:tc>
          <w:tcPr>
            <w:tcW w:w="2673" w:type="dxa"/>
            <w:tcBorders>
              <w:left w:val="single" w:sz="8" w:space="0" w:color="auto"/>
            </w:tcBorders>
            <w:vAlign w:val="center"/>
          </w:tcPr>
          <w:p w14:paraId="6B004526" w14:textId="77777777" w:rsidR="00B610A8" w:rsidRPr="00E81B1B" w:rsidRDefault="00B610A8" w:rsidP="00B610A8">
            <w:pPr>
              <w:pStyle w:val="ReportTableText"/>
              <w:jc w:val="center"/>
            </w:pPr>
            <w:r w:rsidRPr="00E81B1B">
              <w:t>27</w:t>
            </w:r>
          </w:p>
        </w:tc>
        <w:tc>
          <w:tcPr>
            <w:tcW w:w="2408" w:type="dxa"/>
            <w:tcBorders>
              <w:right w:val="single" w:sz="8" w:space="0" w:color="auto"/>
            </w:tcBorders>
            <w:vAlign w:val="center"/>
          </w:tcPr>
          <w:p w14:paraId="0469A8B6" w14:textId="77777777" w:rsidR="00B610A8" w:rsidRPr="00E81B1B" w:rsidRDefault="00B610A8" w:rsidP="00B610A8">
            <w:pPr>
              <w:pStyle w:val="ReportTableText"/>
              <w:jc w:val="center"/>
            </w:pPr>
            <w:r w:rsidRPr="00E81B1B">
              <w:t>12.7</w:t>
            </w:r>
          </w:p>
        </w:tc>
        <w:tc>
          <w:tcPr>
            <w:tcW w:w="3969" w:type="dxa"/>
            <w:tcBorders>
              <w:left w:val="single" w:sz="8" w:space="0" w:color="auto"/>
              <w:right w:val="single" w:sz="8" w:space="0" w:color="auto"/>
            </w:tcBorders>
            <w:vAlign w:val="center"/>
          </w:tcPr>
          <w:p w14:paraId="647A02CA" w14:textId="77777777" w:rsidR="00B610A8" w:rsidRPr="00E81B1B" w:rsidRDefault="00B610A8" w:rsidP="00B610A8">
            <w:pPr>
              <w:pStyle w:val="ReportTableText"/>
              <w:jc w:val="center"/>
            </w:pPr>
            <w:r w:rsidRPr="00E81B1B">
              <w:t>59.6</w:t>
            </w:r>
          </w:p>
        </w:tc>
      </w:tr>
      <w:tr w:rsidR="00B610A8" w:rsidRPr="00E81B1B" w14:paraId="2F2F3D3A" w14:textId="77777777" w:rsidTr="00B610A8">
        <w:tc>
          <w:tcPr>
            <w:tcW w:w="2673" w:type="dxa"/>
            <w:tcBorders>
              <w:left w:val="single" w:sz="8" w:space="0" w:color="auto"/>
            </w:tcBorders>
            <w:vAlign w:val="center"/>
          </w:tcPr>
          <w:p w14:paraId="599BA378" w14:textId="77777777" w:rsidR="00B610A8" w:rsidRPr="00E81B1B" w:rsidRDefault="00B610A8" w:rsidP="00B610A8">
            <w:pPr>
              <w:pStyle w:val="ReportTableText"/>
              <w:jc w:val="center"/>
            </w:pPr>
            <w:r w:rsidRPr="00E81B1B">
              <w:t>28</w:t>
            </w:r>
          </w:p>
        </w:tc>
        <w:tc>
          <w:tcPr>
            <w:tcW w:w="2408" w:type="dxa"/>
            <w:tcBorders>
              <w:right w:val="single" w:sz="8" w:space="0" w:color="auto"/>
            </w:tcBorders>
            <w:vAlign w:val="center"/>
          </w:tcPr>
          <w:p w14:paraId="42DB06D0" w14:textId="77777777" w:rsidR="00B610A8" w:rsidRPr="00E81B1B" w:rsidRDefault="00B610A8" w:rsidP="00B610A8">
            <w:pPr>
              <w:pStyle w:val="ReportTableText"/>
              <w:jc w:val="center"/>
            </w:pPr>
            <w:r w:rsidRPr="00E81B1B">
              <w:t>11.9</w:t>
            </w:r>
          </w:p>
        </w:tc>
        <w:tc>
          <w:tcPr>
            <w:tcW w:w="3969" w:type="dxa"/>
            <w:tcBorders>
              <w:left w:val="single" w:sz="8" w:space="0" w:color="auto"/>
              <w:right w:val="single" w:sz="8" w:space="0" w:color="auto"/>
            </w:tcBorders>
            <w:vAlign w:val="center"/>
          </w:tcPr>
          <w:p w14:paraId="67A139B2" w14:textId="77777777" w:rsidR="00B610A8" w:rsidRPr="00E81B1B" w:rsidRDefault="00B610A8" w:rsidP="00B610A8">
            <w:pPr>
              <w:pStyle w:val="ReportTableText"/>
              <w:jc w:val="center"/>
            </w:pPr>
            <w:r w:rsidRPr="00E81B1B">
              <w:t>58.7</w:t>
            </w:r>
          </w:p>
        </w:tc>
      </w:tr>
      <w:tr w:rsidR="00B610A8" w:rsidRPr="00E81B1B" w14:paraId="07E82381" w14:textId="77777777" w:rsidTr="00B610A8">
        <w:tc>
          <w:tcPr>
            <w:tcW w:w="2673" w:type="dxa"/>
            <w:tcBorders>
              <w:left w:val="single" w:sz="8" w:space="0" w:color="auto"/>
            </w:tcBorders>
            <w:vAlign w:val="center"/>
          </w:tcPr>
          <w:p w14:paraId="424CB290" w14:textId="77777777" w:rsidR="00B610A8" w:rsidRPr="00E81B1B" w:rsidRDefault="00B610A8" w:rsidP="00B610A8">
            <w:pPr>
              <w:pStyle w:val="ReportTableText"/>
              <w:jc w:val="center"/>
            </w:pPr>
            <w:r w:rsidRPr="00E81B1B">
              <w:t>29</w:t>
            </w:r>
          </w:p>
        </w:tc>
        <w:tc>
          <w:tcPr>
            <w:tcW w:w="2408" w:type="dxa"/>
            <w:tcBorders>
              <w:right w:val="single" w:sz="8" w:space="0" w:color="auto"/>
            </w:tcBorders>
            <w:vAlign w:val="center"/>
          </w:tcPr>
          <w:p w14:paraId="136B05A6" w14:textId="77777777" w:rsidR="00B610A8" w:rsidRPr="00E81B1B" w:rsidRDefault="00B610A8" w:rsidP="00B610A8">
            <w:pPr>
              <w:pStyle w:val="ReportTableText"/>
              <w:jc w:val="center"/>
            </w:pPr>
            <w:r w:rsidRPr="00E81B1B">
              <w:t>11.2</w:t>
            </w:r>
          </w:p>
        </w:tc>
        <w:tc>
          <w:tcPr>
            <w:tcW w:w="3969" w:type="dxa"/>
            <w:tcBorders>
              <w:left w:val="single" w:sz="8" w:space="0" w:color="auto"/>
              <w:right w:val="single" w:sz="8" w:space="0" w:color="auto"/>
            </w:tcBorders>
            <w:vAlign w:val="center"/>
          </w:tcPr>
          <w:p w14:paraId="0BC461C9" w14:textId="77777777" w:rsidR="00B610A8" w:rsidRPr="00E81B1B" w:rsidRDefault="00B610A8" w:rsidP="00B610A8">
            <w:pPr>
              <w:pStyle w:val="ReportTableText"/>
              <w:jc w:val="center"/>
            </w:pPr>
            <w:r w:rsidRPr="00E81B1B">
              <w:t>57.8</w:t>
            </w:r>
          </w:p>
        </w:tc>
      </w:tr>
      <w:tr w:rsidR="00B610A8" w:rsidRPr="00E81B1B" w14:paraId="7425ADFA" w14:textId="77777777" w:rsidTr="00B610A8">
        <w:tc>
          <w:tcPr>
            <w:tcW w:w="2673" w:type="dxa"/>
            <w:tcBorders>
              <w:left w:val="single" w:sz="8" w:space="0" w:color="auto"/>
            </w:tcBorders>
            <w:vAlign w:val="center"/>
          </w:tcPr>
          <w:p w14:paraId="6FA6CA47" w14:textId="77777777" w:rsidR="00B610A8" w:rsidRPr="00E81B1B" w:rsidRDefault="00B610A8" w:rsidP="00B610A8">
            <w:pPr>
              <w:pStyle w:val="ReportTableText"/>
              <w:jc w:val="center"/>
            </w:pPr>
            <w:r w:rsidRPr="00E81B1B">
              <w:t>30</w:t>
            </w:r>
          </w:p>
        </w:tc>
        <w:tc>
          <w:tcPr>
            <w:tcW w:w="2408" w:type="dxa"/>
            <w:tcBorders>
              <w:right w:val="single" w:sz="8" w:space="0" w:color="auto"/>
            </w:tcBorders>
            <w:vAlign w:val="center"/>
          </w:tcPr>
          <w:p w14:paraId="6CAAEB65" w14:textId="77777777" w:rsidR="00B610A8" w:rsidRPr="00E81B1B" w:rsidRDefault="00B610A8" w:rsidP="00B610A8">
            <w:pPr>
              <w:pStyle w:val="ReportTableText"/>
              <w:jc w:val="center"/>
            </w:pPr>
            <w:r w:rsidRPr="00E81B1B">
              <w:t>10.5</w:t>
            </w:r>
          </w:p>
        </w:tc>
        <w:tc>
          <w:tcPr>
            <w:tcW w:w="3969" w:type="dxa"/>
            <w:tcBorders>
              <w:left w:val="single" w:sz="8" w:space="0" w:color="auto"/>
              <w:right w:val="single" w:sz="8" w:space="0" w:color="auto"/>
            </w:tcBorders>
            <w:vAlign w:val="center"/>
          </w:tcPr>
          <w:p w14:paraId="74156737" w14:textId="77777777" w:rsidR="00B610A8" w:rsidRPr="00E81B1B" w:rsidRDefault="00B610A8" w:rsidP="00B610A8">
            <w:pPr>
              <w:pStyle w:val="ReportTableText"/>
              <w:jc w:val="center"/>
            </w:pPr>
            <w:r w:rsidRPr="00E81B1B">
              <w:t>57.0</w:t>
            </w:r>
          </w:p>
        </w:tc>
      </w:tr>
      <w:tr w:rsidR="00B610A8" w:rsidRPr="00E81B1B" w14:paraId="594DE8C7" w14:textId="77777777" w:rsidTr="00B610A8">
        <w:tc>
          <w:tcPr>
            <w:tcW w:w="2673" w:type="dxa"/>
            <w:tcBorders>
              <w:left w:val="single" w:sz="8" w:space="0" w:color="auto"/>
            </w:tcBorders>
            <w:vAlign w:val="center"/>
          </w:tcPr>
          <w:p w14:paraId="6490398B" w14:textId="77777777" w:rsidR="00B610A8" w:rsidRPr="00E81B1B" w:rsidRDefault="00B610A8" w:rsidP="00B610A8">
            <w:pPr>
              <w:pStyle w:val="ReportTableText"/>
              <w:jc w:val="center"/>
            </w:pPr>
            <w:r w:rsidRPr="00E81B1B">
              <w:t>31</w:t>
            </w:r>
          </w:p>
        </w:tc>
        <w:tc>
          <w:tcPr>
            <w:tcW w:w="2408" w:type="dxa"/>
            <w:tcBorders>
              <w:right w:val="single" w:sz="8" w:space="0" w:color="auto"/>
            </w:tcBorders>
            <w:vAlign w:val="center"/>
          </w:tcPr>
          <w:p w14:paraId="0BFC6EBA" w14:textId="77777777" w:rsidR="00B610A8" w:rsidRPr="00E81B1B" w:rsidRDefault="00B610A8" w:rsidP="00B610A8">
            <w:pPr>
              <w:pStyle w:val="ReportTableText"/>
              <w:jc w:val="center"/>
            </w:pPr>
            <w:r w:rsidRPr="00E81B1B">
              <w:t>9.8</w:t>
            </w:r>
          </w:p>
        </w:tc>
        <w:tc>
          <w:tcPr>
            <w:tcW w:w="3969" w:type="dxa"/>
            <w:tcBorders>
              <w:left w:val="single" w:sz="8" w:space="0" w:color="auto"/>
              <w:right w:val="single" w:sz="8" w:space="0" w:color="auto"/>
            </w:tcBorders>
            <w:vAlign w:val="center"/>
          </w:tcPr>
          <w:p w14:paraId="6E309841" w14:textId="77777777" w:rsidR="00B610A8" w:rsidRPr="00E81B1B" w:rsidRDefault="00B610A8" w:rsidP="00B610A8">
            <w:pPr>
              <w:pStyle w:val="ReportTableText"/>
              <w:jc w:val="center"/>
            </w:pPr>
            <w:r w:rsidRPr="00E81B1B">
              <w:t>56.1</w:t>
            </w:r>
          </w:p>
        </w:tc>
      </w:tr>
      <w:tr w:rsidR="00B610A8" w:rsidRPr="00E81B1B" w14:paraId="237B0354" w14:textId="77777777" w:rsidTr="00B610A8">
        <w:tc>
          <w:tcPr>
            <w:tcW w:w="2673" w:type="dxa"/>
            <w:tcBorders>
              <w:left w:val="single" w:sz="8" w:space="0" w:color="auto"/>
            </w:tcBorders>
            <w:vAlign w:val="center"/>
          </w:tcPr>
          <w:p w14:paraId="1CE7FB2D" w14:textId="77777777" w:rsidR="00B610A8" w:rsidRPr="00E81B1B" w:rsidRDefault="00B610A8" w:rsidP="00B610A8">
            <w:pPr>
              <w:pStyle w:val="ReportTableText"/>
              <w:jc w:val="center"/>
            </w:pPr>
            <w:r w:rsidRPr="00E81B1B">
              <w:t>32</w:t>
            </w:r>
          </w:p>
        </w:tc>
        <w:tc>
          <w:tcPr>
            <w:tcW w:w="2408" w:type="dxa"/>
            <w:tcBorders>
              <w:right w:val="single" w:sz="8" w:space="0" w:color="auto"/>
            </w:tcBorders>
            <w:vAlign w:val="center"/>
          </w:tcPr>
          <w:p w14:paraId="0A9BC1DF" w14:textId="77777777" w:rsidR="00B610A8" w:rsidRPr="00E81B1B" w:rsidRDefault="00B610A8" w:rsidP="00B610A8">
            <w:pPr>
              <w:pStyle w:val="ReportTableText"/>
              <w:jc w:val="center"/>
            </w:pPr>
            <w:r w:rsidRPr="00E81B1B">
              <w:t>9.2</w:t>
            </w:r>
          </w:p>
        </w:tc>
        <w:tc>
          <w:tcPr>
            <w:tcW w:w="3969" w:type="dxa"/>
            <w:tcBorders>
              <w:left w:val="single" w:sz="8" w:space="0" w:color="auto"/>
              <w:right w:val="single" w:sz="8" w:space="0" w:color="auto"/>
            </w:tcBorders>
            <w:vAlign w:val="center"/>
          </w:tcPr>
          <w:p w14:paraId="1469374B" w14:textId="77777777" w:rsidR="00B610A8" w:rsidRPr="00E81B1B" w:rsidRDefault="00B610A8" w:rsidP="00B610A8">
            <w:pPr>
              <w:pStyle w:val="ReportTableText"/>
              <w:jc w:val="center"/>
              <w:rPr>
                <w:color w:val="FF0000"/>
              </w:rPr>
            </w:pPr>
            <w:r w:rsidRPr="00E81B1B">
              <w:rPr>
                <w:color w:val="FF0000"/>
              </w:rPr>
              <w:t>55.2</w:t>
            </w:r>
          </w:p>
        </w:tc>
      </w:tr>
      <w:tr w:rsidR="00B610A8" w:rsidRPr="00E81B1B" w14:paraId="600F30F7" w14:textId="77777777" w:rsidTr="00B610A8">
        <w:tc>
          <w:tcPr>
            <w:tcW w:w="2673" w:type="dxa"/>
            <w:tcBorders>
              <w:left w:val="single" w:sz="8" w:space="0" w:color="auto"/>
              <w:bottom w:val="single" w:sz="4" w:space="0" w:color="auto"/>
            </w:tcBorders>
            <w:vAlign w:val="center"/>
          </w:tcPr>
          <w:p w14:paraId="413B6124" w14:textId="77777777" w:rsidR="00B610A8" w:rsidRPr="00E81B1B" w:rsidRDefault="00B610A8" w:rsidP="00B610A8">
            <w:pPr>
              <w:pStyle w:val="ReportTableText"/>
              <w:jc w:val="center"/>
            </w:pPr>
            <w:r w:rsidRPr="00E81B1B">
              <w:t>33</w:t>
            </w:r>
          </w:p>
        </w:tc>
        <w:tc>
          <w:tcPr>
            <w:tcW w:w="2408" w:type="dxa"/>
            <w:tcBorders>
              <w:bottom w:val="single" w:sz="4" w:space="0" w:color="auto"/>
              <w:right w:val="single" w:sz="8" w:space="0" w:color="auto"/>
            </w:tcBorders>
            <w:vAlign w:val="center"/>
          </w:tcPr>
          <w:p w14:paraId="1E0A81B0" w14:textId="77777777" w:rsidR="00B610A8" w:rsidRPr="00E81B1B" w:rsidRDefault="00B610A8" w:rsidP="00B610A8">
            <w:pPr>
              <w:pStyle w:val="ReportTableText"/>
              <w:jc w:val="center"/>
            </w:pPr>
            <w:r w:rsidRPr="00E81B1B">
              <w:t>8.6</w:t>
            </w:r>
          </w:p>
        </w:tc>
        <w:tc>
          <w:tcPr>
            <w:tcW w:w="3969" w:type="dxa"/>
            <w:tcBorders>
              <w:left w:val="single" w:sz="8" w:space="0" w:color="auto"/>
              <w:bottom w:val="single" w:sz="4" w:space="0" w:color="auto"/>
              <w:right w:val="single" w:sz="8" w:space="0" w:color="auto"/>
            </w:tcBorders>
            <w:vAlign w:val="center"/>
          </w:tcPr>
          <w:p w14:paraId="141E0E16" w14:textId="77777777" w:rsidR="00B610A8" w:rsidRPr="00E81B1B" w:rsidRDefault="00B610A8" w:rsidP="00B610A8">
            <w:pPr>
              <w:pStyle w:val="ReportTableText"/>
              <w:jc w:val="center"/>
              <w:rPr>
                <w:color w:val="FF0000"/>
              </w:rPr>
            </w:pPr>
            <w:r w:rsidRPr="00E81B1B">
              <w:rPr>
                <w:color w:val="FF0000"/>
              </w:rPr>
              <w:t>54.3</w:t>
            </w:r>
          </w:p>
        </w:tc>
      </w:tr>
      <w:tr w:rsidR="00B610A8" w:rsidRPr="00E81B1B" w14:paraId="49DCDE16" w14:textId="77777777" w:rsidTr="00B610A8">
        <w:tc>
          <w:tcPr>
            <w:tcW w:w="2673" w:type="dxa"/>
            <w:tcBorders>
              <w:left w:val="single" w:sz="8" w:space="0" w:color="auto"/>
              <w:bottom w:val="single" w:sz="8" w:space="0" w:color="auto"/>
            </w:tcBorders>
            <w:vAlign w:val="center"/>
          </w:tcPr>
          <w:p w14:paraId="41D65ECE" w14:textId="77777777" w:rsidR="00B610A8" w:rsidRPr="00E81B1B" w:rsidRDefault="00B610A8" w:rsidP="00B610A8">
            <w:pPr>
              <w:pStyle w:val="ReportTableText"/>
              <w:jc w:val="center"/>
            </w:pPr>
            <w:r w:rsidRPr="00E81B1B">
              <w:t>34</w:t>
            </w:r>
          </w:p>
        </w:tc>
        <w:tc>
          <w:tcPr>
            <w:tcW w:w="2408" w:type="dxa"/>
            <w:tcBorders>
              <w:bottom w:val="single" w:sz="8" w:space="0" w:color="auto"/>
              <w:right w:val="single" w:sz="8" w:space="0" w:color="auto"/>
            </w:tcBorders>
            <w:vAlign w:val="center"/>
          </w:tcPr>
          <w:p w14:paraId="57FFCDF7" w14:textId="77777777" w:rsidR="00B610A8" w:rsidRPr="00E81B1B" w:rsidRDefault="00B610A8" w:rsidP="00B610A8">
            <w:pPr>
              <w:pStyle w:val="ReportTableText"/>
              <w:jc w:val="center"/>
            </w:pPr>
            <w:r w:rsidRPr="00E81B1B">
              <w:t>8.0</w:t>
            </w:r>
          </w:p>
        </w:tc>
        <w:tc>
          <w:tcPr>
            <w:tcW w:w="3969" w:type="dxa"/>
            <w:tcBorders>
              <w:left w:val="single" w:sz="8" w:space="0" w:color="auto"/>
              <w:bottom w:val="single" w:sz="8" w:space="0" w:color="auto"/>
              <w:right w:val="single" w:sz="8" w:space="0" w:color="auto"/>
            </w:tcBorders>
            <w:vAlign w:val="center"/>
          </w:tcPr>
          <w:p w14:paraId="0B8D615D" w14:textId="77777777" w:rsidR="00B610A8" w:rsidRPr="00E81B1B" w:rsidRDefault="00B610A8" w:rsidP="00B610A8">
            <w:pPr>
              <w:pStyle w:val="ReportTableText"/>
              <w:jc w:val="center"/>
              <w:rPr>
                <w:color w:val="FF0000"/>
              </w:rPr>
            </w:pPr>
            <w:r w:rsidRPr="00E81B1B">
              <w:rPr>
                <w:color w:val="FF0000"/>
              </w:rPr>
              <w:t>53.4</w:t>
            </w:r>
          </w:p>
        </w:tc>
      </w:tr>
    </w:tbl>
    <w:p w14:paraId="25F7476B" w14:textId="0BCFC260" w:rsidR="00B610A8" w:rsidRPr="00E81B1B" w:rsidRDefault="00B610A8" w:rsidP="00B610A8">
      <w:pPr>
        <w:spacing w:after="240"/>
      </w:pPr>
      <w:r w:rsidRPr="00E81B1B">
        <w:t xml:space="preserve">Die in </w:t>
      </w:r>
      <w:r w:rsidR="0053171F" w:rsidRPr="00E81B1B">
        <w:fldChar w:fldCharType="begin"/>
      </w:r>
      <w:r w:rsidR="0053171F" w:rsidRPr="00E81B1B">
        <w:instrText xml:space="preserve"> REF _Ref80173446 \h </w:instrText>
      </w:r>
      <w:r w:rsidR="0053171F" w:rsidRPr="00E81B1B">
        <w:fldChar w:fldCharType="separate"/>
      </w:r>
      <w:r w:rsidR="008A6A8D" w:rsidRPr="00E81B1B">
        <w:t>Tabelle 3</w:t>
      </w:r>
      <w:r w:rsidR="0053171F" w:rsidRPr="00E81B1B">
        <w:fldChar w:fldCharType="end"/>
      </w:r>
      <w:r w:rsidR="0053171F" w:rsidRPr="00E81B1B">
        <w:t xml:space="preserve"> </w:t>
      </w:r>
      <w:r w:rsidRPr="00E81B1B">
        <w:t xml:space="preserve">aufgeführten Ergebnisse </w:t>
      </w:r>
      <w:commentRangeStart w:id="69"/>
      <w:r w:rsidRPr="00E81B1B">
        <w:t>setzen eine Verbesserung der Luftschalldämmung von ΔR</w:t>
      </w:r>
      <w:r w:rsidRPr="00E81B1B">
        <w:rPr>
          <w:vertAlign w:val="subscript"/>
        </w:rPr>
        <w:t>w</w:t>
      </w:r>
      <w:r w:rsidRPr="00E81B1B">
        <w:t xml:space="preserve"> = 5 dB durch den als schalldämmende Vorsatzschale wirkenden Doppelboden voraus. </w:t>
      </w:r>
      <w:commentRangeEnd w:id="69"/>
      <w:r w:rsidR="0053171F" w:rsidRPr="00E81B1B">
        <w:rPr>
          <w:rStyle w:val="Kommentarzeichen"/>
        </w:rPr>
        <w:commentReference w:id="69"/>
      </w:r>
      <w:r w:rsidRPr="00E81B1B">
        <w:t>Das angestrebte bewertete Bau-Schalldämm-Maß ist bei dünner als 9.8 cm dicken Deckenplatten nicht zu erreichen.</w:t>
      </w:r>
    </w:p>
    <w:p w14:paraId="2C2A43AD" w14:textId="22A8F0CC" w:rsidR="00B610A8" w:rsidRPr="00E81B1B" w:rsidRDefault="00B610A8" w:rsidP="00B610A8">
      <w:pPr>
        <w:pStyle w:val="Beschriftung"/>
      </w:pPr>
      <w:bookmarkStart w:id="70" w:name="_Ref80173782"/>
      <w:bookmarkStart w:id="71" w:name="_Toc83850097"/>
      <w:r w:rsidRPr="00E81B1B">
        <w:lastRenderedPageBreak/>
        <w:t xml:space="preserve">Tabelle </w:t>
      </w:r>
      <w:r w:rsidRPr="00E81B1B">
        <w:fldChar w:fldCharType="begin"/>
      </w:r>
      <w:r w:rsidRPr="00E81B1B">
        <w:instrText>SEQ Tabelle \* ARABIC</w:instrText>
      </w:r>
      <w:r w:rsidRPr="00E81B1B">
        <w:fldChar w:fldCharType="separate"/>
      </w:r>
      <w:r w:rsidR="0039347C" w:rsidRPr="00E81B1B">
        <w:t>4</w:t>
      </w:r>
      <w:r w:rsidRPr="00E81B1B">
        <w:fldChar w:fldCharType="end"/>
      </w:r>
      <w:bookmarkEnd w:id="70"/>
      <w:r w:rsidRPr="00E81B1B">
        <w:t xml:space="preserve"> Berechnungsergebnisse für Deckenaufbau Typ W1 - ohne Unterdecke</w:t>
      </w:r>
      <w:bookmarkEnd w:id="71"/>
    </w:p>
    <w:tbl>
      <w:tblPr>
        <w:tblStyle w:val="Tabellenraster"/>
        <w:tblW w:w="0" w:type="auto"/>
        <w:tblLook w:val="04A0" w:firstRow="1" w:lastRow="0" w:firstColumn="1" w:lastColumn="0" w:noHBand="0" w:noVBand="1"/>
      </w:tblPr>
      <w:tblGrid>
        <w:gridCol w:w="2673"/>
        <w:gridCol w:w="2408"/>
        <w:gridCol w:w="3969"/>
      </w:tblGrid>
      <w:tr w:rsidR="00B610A8" w:rsidRPr="00E81B1B" w14:paraId="3C0EDB84" w14:textId="77777777" w:rsidTr="00B610A8">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BCE74B0" w14:textId="77777777" w:rsidR="00B610A8" w:rsidRPr="00E81B1B" w:rsidRDefault="00B610A8" w:rsidP="00B610A8">
            <w:pPr>
              <w:pStyle w:val="ReportTableText"/>
              <w:jc w:val="center"/>
              <w:rPr>
                <w:b/>
                <w:bCs/>
                <w:u w:val="single"/>
              </w:rPr>
            </w:pPr>
            <w:r w:rsidRPr="00E81B1B">
              <w:rPr>
                <w:b/>
                <w:bCs/>
                <w:u w:val="single"/>
              </w:rPr>
              <w:t>Bewertung der Trittschalldämmung</w:t>
            </w:r>
          </w:p>
          <w:p w14:paraId="3A5F81D1" w14:textId="77777777" w:rsidR="00B610A8" w:rsidRPr="00E81B1B" w:rsidRDefault="00B610A8" w:rsidP="00B610A8">
            <w:pPr>
              <w:pStyle w:val="ReportTableText"/>
              <w:jc w:val="center"/>
            </w:pPr>
          </w:p>
          <w:p w14:paraId="7D040EC1" w14:textId="77777777" w:rsidR="00B610A8" w:rsidRPr="00E81B1B" w:rsidRDefault="00B610A8" w:rsidP="00B610A8">
            <w:pPr>
              <w:pStyle w:val="ReportTableText"/>
              <w:jc w:val="center"/>
            </w:pPr>
            <w:r w:rsidRPr="00E81B1B">
              <w:t xml:space="preserve">Vorhandener </w:t>
            </w:r>
            <w:proofErr w:type="gramStart"/>
            <w:r w:rsidRPr="00E81B1B">
              <w:t>Lˈ</w:t>
            </w:r>
            <w:r w:rsidRPr="00E81B1B">
              <w:rPr>
                <w:vertAlign w:val="subscript"/>
              </w:rPr>
              <w:t>n,w</w:t>
            </w:r>
            <w:proofErr w:type="gramEnd"/>
            <w:r w:rsidRPr="00E81B1B">
              <w:t xml:space="preserve"> + u</w:t>
            </w:r>
            <w:r w:rsidRPr="00E81B1B">
              <w:rPr>
                <w:vertAlign w:val="subscript"/>
              </w:rPr>
              <w:t>prog</w:t>
            </w:r>
            <w:r w:rsidRPr="00E81B1B">
              <w:t xml:space="preserve"> ≤ Erf. </w:t>
            </w:r>
            <w:proofErr w:type="gramStart"/>
            <w:r w:rsidRPr="00E81B1B">
              <w:t>Lˈ</w:t>
            </w:r>
            <w:r w:rsidRPr="00E81B1B">
              <w:rPr>
                <w:vertAlign w:val="subscript"/>
              </w:rPr>
              <w:t>n,w</w:t>
            </w:r>
            <w:proofErr w:type="gramEnd"/>
          </w:p>
          <w:p w14:paraId="1FB70E88" w14:textId="77777777" w:rsidR="00B610A8" w:rsidRPr="00E81B1B" w:rsidRDefault="00B610A8" w:rsidP="00B610A8">
            <w:pPr>
              <w:pStyle w:val="ReportTableText"/>
              <w:jc w:val="center"/>
            </w:pPr>
            <w:r w:rsidRPr="00E81B1B">
              <w:t xml:space="preserve">Vorh. </w:t>
            </w:r>
            <w:proofErr w:type="gramStart"/>
            <w:r w:rsidRPr="00E81B1B">
              <w:t>Lˈ</w:t>
            </w:r>
            <w:r w:rsidRPr="00E81B1B">
              <w:rPr>
                <w:vertAlign w:val="subscript"/>
              </w:rPr>
              <w:t>n,w</w:t>
            </w:r>
            <w:proofErr w:type="gramEnd"/>
            <w:r w:rsidRPr="00E81B1B">
              <w:t xml:space="preserve"> + 3 dB ≤ 50 dB</w:t>
            </w:r>
          </w:p>
          <w:p w14:paraId="4CB53A2B" w14:textId="77777777" w:rsidR="00B610A8" w:rsidRPr="00E81B1B" w:rsidRDefault="00B610A8" w:rsidP="00B610A8">
            <w:pPr>
              <w:pStyle w:val="ReportTableText"/>
              <w:jc w:val="center"/>
              <w:rPr>
                <w:b/>
                <w:bCs/>
              </w:rPr>
            </w:pPr>
            <w:r w:rsidRPr="00E81B1B">
              <w:rPr>
                <w:b/>
                <w:bCs/>
              </w:rPr>
              <w:t xml:space="preserve">Vorh. </w:t>
            </w:r>
            <w:proofErr w:type="gramStart"/>
            <w:r w:rsidRPr="00E81B1B">
              <w:rPr>
                <w:b/>
                <w:bCs/>
              </w:rPr>
              <w:t>Lˈ</w:t>
            </w:r>
            <w:r w:rsidRPr="00E81B1B">
              <w:rPr>
                <w:b/>
                <w:bCs/>
                <w:vertAlign w:val="subscript"/>
              </w:rPr>
              <w:t>n,w</w:t>
            </w:r>
            <w:proofErr w:type="gramEnd"/>
            <w:r w:rsidRPr="00E81B1B">
              <w:rPr>
                <w:b/>
                <w:bCs/>
              </w:rPr>
              <w:t xml:space="preserve"> ≤ 47 dB</w:t>
            </w:r>
          </w:p>
          <w:p w14:paraId="5F855764" w14:textId="77777777" w:rsidR="00B610A8" w:rsidRPr="00E81B1B" w:rsidRDefault="00B610A8" w:rsidP="00B610A8">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19767404" w14:textId="77777777" w:rsidR="00B610A8" w:rsidRPr="00E81B1B" w:rsidRDefault="00B610A8" w:rsidP="00B610A8">
            <w:pPr>
              <w:pStyle w:val="ReportTableText"/>
              <w:jc w:val="center"/>
              <w:rPr>
                <w:b/>
                <w:bCs/>
                <w:u w:val="single"/>
              </w:rPr>
            </w:pPr>
            <w:r w:rsidRPr="00E81B1B">
              <w:rPr>
                <w:b/>
                <w:bCs/>
                <w:u w:val="single"/>
              </w:rPr>
              <w:t>Bewertung der Luftschalldämmung</w:t>
            </w:r>
          </w:p>
          <w:p w14:paraId="704D8B60" w14:textId="77777777" w:rsidR="00B610A8" w:rsidRPr="00E81B1B" w:rsidRDefault="00B610A8" w:rsidP="00B610A8">
            <w:pPr>
              <w:pStyle w:val="ReportTableText"/>
              <w:jc w:val="center"/>
            </w:pPr>
          </w:p>
          <w:p w14:paraId="69E8DE7B" w14:textId="77777777" w:rsidR="00B610A8" w:rsidRPr="00E81B1B" w:rsidRDefault="00B610A8" w:rsidP="00B610A8">
            <w:pPr>
              <w:pStyle w:val="ReportTableText"/>
              <w:jc w:val="center"/>
            </w:pPr>
            <w:r w:rsidRPr="00E81B1B">
              <w:t>Vorhandenes Rˈ</w:t>
            </w:r>
            <w:r w:rsidRPr="00E81B1B">
              <w:rPr>
                <w:vertAlign w:val="subscript"/>
              </w:rPr>
              <w:t>w</w:t>
            </w:r>
            <w:r w:rsidRPr="00E81B1B">
              <w:t xml:space="preserve"> - u</w:t>
            </w:r>
            <w:r w:rsidRPr="00E81B1B">
              <w:rPr>
                <w:vertAlign w:val="subscript"/>
              </w:rPr>
              <w:t>prog</w:t>
            </w:r>
            <w:r w:rsidRPr="00E81B1B">
              <w:t xml:space="preserve"> ≥ Erf. Rˈ</w:t>
            </w:r>
            <w:r w:rsidRPr="00E81B1B">
              <w:rPr>
                <w:vertAlign w:val="subscript"/>
              </w:rPr>
              <w:t>w</w:t>
            </w:r>
          </w:p>
          <w:p w14:paraId="25ABF139" w14:textId="77777777" w:rsidR="00B610A8" w:rsidRPr="00E81B1B" w:rsidRDefault="00B610A8" w:rsidP="00B610A8">
            <w:pPr>
              <w:pStyle w:val="ReportTableText"/>
              <w:jc w:val="center"/>
            </w:pPr>
            <w:r w:rsidRPr="00E81B1B">
              <w:t>Vorh. Rˈ</w:t>
            </w:r>
            <w:r w:rsidRPr="00E81B1B">
              <w:rPr>
                <w:vertAlign w:val="subscript"/>
              </w:rPr>
              <w:t>w</w:t>
            </w:r>
            <w:r w:rsidRPr="00E81B1B">
              <w:t xml:space="preserve"> - 2 dB ≥ 54 dB</w:t>
            </w:r>
          </w:p>
          <w:p w14:paraId="5051D7B2" w14:textId="77777777" w:rsidR="00B610A8" w:rsidRPr="00E81B1B" w:rsidRDefault="00B610A8" w:rsidP="00B610A8">
            <w:pPr>
              <w:pStyle w:val="ReportTableText"/>
              <w:jc w:val="center"/>
              <w:rPr>
                <w:b/>
                <w:bCs/>
              </w:rPr>
            </w:pPr>
            <w:r w:rsidRPr="00E81B1B">
              <w:rPr>
                <w:b/>
                <w:bCs/>
              </w:rPr>
              <w:t>Vorh. Rˈ</w:t>
            </w:r>
            <w:r w:rsidRPr="00E81B1B">
              <w:rPr>
                <w:b/>
                <w:bCs/>
                <w:vertAlign w:val="subscript"/>
              </w:rPr>
              <w:t>w</w:t>
            </w:r>
            <w:r w:rsidRPr="00E81B1B">
              <w:rPr>
                <w:b/>
                <w:bCs/>
              </w:rPr>
              <w:t xml:space="preserve"> ≥ 56 dB</w:t>
            </w:r>
          </w:p>
          <w:p w14:paraId="6ECCA625" w14:textId="77777777" w:rsidR="00B610A8" w:rsidRPr="00E81B1B" w:rsidRDefault="00B610A8" w:rsidP="00B610A8">
            <w:pPr>
              <w:pStyle w:val="ReportTableText"/>
              <w:jc w:val="center"/>
            </w:pPr>
          </w:p>
        </w:tc>
      </w:tr>
      <w:tr w:rsidR="00B610A8" w:rsidRPr="00E81B1B" w14:paraId="41744E24" w14:textId="77777777" w:rsidTr="00B610A8">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1083D62" w14:textId="77777777" w:rsidR="00B610A8" w:rsidRPr="00E81B1B" w:rsidRDefault="00B610A8" w:rsidP="00B610A8">
            <w:pPr>
              <w:pStyle w:val="ReportTableText"/>
              <w:jc w:val="center"/>
            </w:pPr>
            <w:r w:rsidRPr="00E81B1B">
              <w:t>Angenommene ΔL</w:t>
            </w:r>
            <w:r w:rsidRPr="00E81B1B">
              <w:rPr>
                <w:vertAlign w:val="subscript"/>
              </w:rPr>
              <w:t>w</w:t>
            </w:r>
            <w:r w:rsidRPr="00E81B1B">
              <w:t xml:space="preserve"> des Heizestrichs</w:t>
            </w:r>
          </w:p>
          <w:p w14:paraId="542797B1" w14:textId="77777777" w:rsidR="00B610A8" w:rsidRPr="00E81B1B" w:rsidRDefault="00B610A8" w:rsidP="00B610A8">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0DF338E5" w14:textId="77777777" w:rsidR="00B610A8" w:rsidRPr="00E81B1B" w:rsidRDefault="00B610A8" w:rsidP="00B610A8">
            <w:pPr>
              <w:pStyle w:val="ReportTableText"/>
              <w:jc w:val="center"/>
            </w:pPr>
            <w:r w:rsidRPr="00E81B1B">
              <w:t xml:space="preserve">Mindestdicke der Betonplatte </w:t>
            </w:r>
          </w:p>
          <w:p w14:paraId="46DA69A1" w14:textId="77777777" w:rsidR="00B610A8" w:rsidRPr="00E81B1B" w:rsidRDefault="00B610A8" w:rsidP="00B610A8">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4413276B" w14:textId="77777777" w:rsidR="00B610A8" w:rsidRPr="00E81B1B" w:rsidRDefault="00B610A8" w:rsidP="00B610A8">
            <w:pPr>
              <w:pStyle w:val="ReportTableText"/>
              <w:jc w:val="center"/>
            </w:pPr>
            <w:r w:rsidRPr="00E81B1B">
              <w:t>Bewertetes Rˈ</w:t>
            </w:r>
            <w:r w:rsidRPr="00E81B1B">
              <w:rPr>
                <w:vertAlign w:val="subscript"/>
              </w:rPr>
              <w:t>w</w:t>
            </w:r>
            <w:r w:rsidRPr="00E81B1B">
              <w:t xml:space="preserve"> bei Mindestdicke der Betonplatte</w:t>
            </w:r>
          </w:p>
          <w:p w14:paraId="2DDC1D39" w14:textId="77777777" w:rsidR="00B610A8" w:rsidRPr="00E81B1B" w:rsidRDefault="00B610A8" w:rsidP="00B610A8">
            <w:pPr>
              <w:pStyle w:val="ReportTableText"/>
              <w:jc w:val="center"/>
            </w:pPr>
            <w:r w:rsidRPr="00E81B1B">
              <w:t>(K</w:t>
            </w:r>
            <w:r w:rsidRPr="00E81B1B">
              <w:rPr>
                <w:vertAlign w:val="subscript"/>
              </w:rPr>
              <w:t>E</w:t>
            </w:r>
            <w:r w:rsidRPr="00E81B1B">
              <w:t xml:space="preserve"> = 6)</w:t>
            </w:r>
          </w:p>
          <w:p w14:paraId="7059D604" w14:textId="77777777" w:rsidR="00B610A8" w:rsidRPr="00E81B1B" w:rsidRDefault="00B610A8" w:rsidP="00B610A8">
            <w:pPr>
              <w:pStyle w:val="ReportTableText"/>
              <w:jc w:val="center"/>
            </w:pPr>
            <w:r w:rsidRPr="00E81B1B">
              <w:t>(dB)</w:t>
            </w:r>
          </w:p>
        </w:tc>
      </w:tr>
      <w:tr w:rsidR="00B610A8" w:rsidRPr="00E81B1B" w14:paraId="1EC99EFE" w14:textId="77777777" w:rsidTr="00B610A8">
        <w:tc>
          <w:tcPr>
            <w:tcW w:w="2673" w:type="dxa"/>
            <w:tcBorders>
              <w:top w:val="single" w:sz="8" w:space="0" w:color="auto"/>
              <w:left w:val="single" w:sz="8" w:space="0" w:color="auto"/>
            </w:tcBorders>
            <w:vAlign w:val="center"/>
          </w:tcPr>
          <w:p w14:paraId="25E68A21" w14:textId="77777777" w:rsidR="00B610A8" w:rsidRPr="00E81B1B" w:rsidRDefault="00B610A8" w:rsidP="00B610A8">
            <w:pPr>
              <w:pStyle w:val="ReportTableText"/>
              <w:jc w:val="center"/>
            </w:pPr>
            <w:r w:rsidRPr="00E81B1B">
              <w:t>15</w:t>
            </w:r>
          </w:p>
        </w:tc>
        <w:tc>
          <w:tcPr>
            <w:tcW w:w="2408" w:type="dxa"/>
            <w:tcBorders>
              <w:top w:val="single" w:sz="8" w:space="0" w:color="auto"/>
              <w:right w:val="single" w:sz="8" w:space="0" w:color="auto"/>
            </w:tcBorders>
            <w:vAlign w:val="center"/>
          </w:tcPr>
          <w:p w14:paraId="184DDFAB" w14:textId="77777777" w:rsidR="00B610A8" w:rsidRPr="00E81B1B" w:rsidRDefault="00B610A8" w:rsidP="00B610A8">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7E8A6820" w14:textId="77777777" w:rsidR="00B610A8" w:rsidRPr="00E81B1B" w:rsidRDefault="00B610A8" w:rsidP="00B610A8">
            <w:pPr>
              <w:pStyle w:val="ReportTableText"/>
              <w:jc w:val="center"/>
            </w:pPr>
            <w:r w:rsidRPr="00E81B1B">
              <w:t>60.9</w:t>
            </w:r>
          </w:p>
        </w:tc>
      </w:tr>
      <w:tr w:rsidR="00B610A8" w:rsidRPr="00E81B1B" w14:paraId="7D7DA4D4" w14:textId="77777777" w:rsidTr="00B610A8">
        <w:tc>
          <w:tcPr>
            <w:tcW w:w="2673" w:type="dxa"/>
            <w:tcBorders>
              <w:left w:val="single" w:sz="8" w:space="0" w:color="auto"/>
            </w:tcBorders>
            <w:vAlign w:val="center"/>
          </w:tcPr>
          <w:p w14:paraId="37E54A6B" w14:textId="77777777" w:rsidR="00B610A8" w:rsidRPr="00E81B1B" w:rsidRDefault="00B610A8" w:rsidP="00B610A8">
            <w:pPr>
              <w:pStyle w:val="ReportTableText"/>
              <w:jc w:val="center"/>
            </w:pPr>
            <w:r w:rsidRPr="00E81B1B">
              <w:t>20</w:t>
            </w:r>
          </w:p>
        </w:tc>
        <w:tc>
          <w:tcPr>
            <w:tcW w:w="2408" w:type="dxa"/>
            <w:tcBorders>
              <w:right w:val="single" w:sz="8" w:space="0" w:color="auto"/>
            </w:tcBorders>
            <w:vAlign w:val="center"/>
          </w:tcPr>
          <w:p w14:paraId="7264C408" w14:textId="77777777" w:rsidR="00B610A8" w:rsidRPr="00E81B1B" w:rsidRDefault="00B610A8" w:rsidP="00B610A8">
            <w:pPr>
              <w:pStyle w:val="ReportTableText"/>
              <w:jc w:val="center"/>
            </w:pPr>
            <w:r w:rsidRPr="00E81B1B">
              <w:t>24.6</w:t>
            </w:r>
          </w:p>
        </w:tc>
        <w:tc>
          <w:tcPr>
            <w:tcW w:w="3969" w:type="dxa"/>
            <w:tcBorders>
              <w:left w:val="single" w:sz="8" w:space="0" w:color="auto"/>
              <w:right w:val="single" w:sz="8" w:space="0" w:color="auto"/>
            </w:tcBorders>
            <w:vAlign w:val="center"/>
          </w:tcPr>
          <w:p w14:paraId="1EC16CF5" w14:textId="77777777" w:rsidR="00B610A8" w:rsidRPr="00E81B1B" w:rsidRDefault="00B610A8" w:rsidP="00B610A8">
            <w:pPr>
              <w:pStyle w:val="ReportTableText"/>
              <w:jc w:val="center"/>
            </w:pPr>
            <w:r w:rsidRPr="00E81B1B">
              <w:t>57.4</w:t>
            </w:r>
          </w:p>
        </w:tc>
      </w:tr>
      <w:tr w:rsidR="00B610A8" w:rsidRPr="00E81B1B" w14:paraId="24F23400" w14:textId="77777777" w:rsidTr="00B610A8">
        <w:tc>
          <w:tcPr>
            <w:tcW w:w="2673" w:type="dxa"/>
            <w:tcBorders>
              <w:left w:val="single" w:sz="8" w:space="0" w:color="auto"/>
            </w:tcBorders>
            <w:vAlign w:val="center"/>
          </w:tcPr>
          <w:p w14:paraId="58295133" w14:textId="77777777" w:rsidR="00B610A8" w:rsidRPr="00E81B1B" w:rsidRDefault="00B610A8" w:rsidP="00B610A8">
            <w:pPr>
              <w:pStyle w:val="ReportTableText"/>
              <w:jc w:val="center"/>
            </w:pPr>
            <w:r w:rsidRPr="00E81B1B">
              <w:t>21</w:t>
            </w:r>
          </w:p>
        </w:tc>
        <w:tc>
          <w:tcPr>
            <w:tcW w:w="2408" w:type="dxa"/>
            <w:tcBorders>
              <w:right w:val="single" w:sz="8" w:space="0" w:color="auto"/>
            </w:tcBorders>
            <w:vAlign w:val="center"/>
          </w:tcPr>
          <w:p w14:paraId="441CF8DB" w14:textId="77777777" w:rsidR="00B610A8" w:rsidRPr="00E81B1B" w:rsidRDefault="00B610A8" w:rsidP="00B610A8">
            <w:pPr>
              <w:pStyle w:val="ReportTableText"/>
              <w:jc w:val="center"/>
            </w:pPr>
            <w:r w:rsidRPr="00E81B1B">
              <w:t>23.0</w:t>
            </w:r>
          </w:p>
        </w:tc>
        <w:tc>
          <w:tcPr>
            <w:tcW w:w="3969" w:type="dxa"/>
            <w:tcBorders>
              <w:left w:val="single" w:sz="8" w:space="0" w:color="auto"/>
              <w:right w:val="single" w:sz="8" w:space="0" w:color="auto"/>
            </w:tcBorders>
            <w:vAlign w:val="center"/>
          </w:tcPr>
          <w:p w14:paraId="2683AF8B" w14:textId="77777777" w:rsidR="00B610A8" w:rsidRPr="00E81B1B" w:rsidRDefault="00B610A8" w:rsidP="00B610A8">
            <w:pPr>
              <w:pStyle w:val="ReportTableText"/>
              <w:jc w:val="center"/>
            </w:pPr>
            <w:r w:rsidRPr="00E81B1B">
              <w:t>56.6</w:t>
            </w:r>
          </w:p>
        </w:tc>
      </w:tr>
      <w:tr w:rsidR="00B610A8" w:rsidRPr="00E81B1B" w14:paraId="0C52602D" w14:textId="77777777" w:rsidTr="00B610A8">
        <w:tc>
          <w:tcPr>
            <w:tcW w:w="2673" w:type="dxa"/>
            <w:tcBorders>
              <w:left w:val="single" w:sz="8" w:space="0" w:color="auto"/>
            </w:tcBorders>
            <w:vAlign w:val="center"/>
          </w:tcPr>
          <w:p w14:paraId="7AC1A8EE" w14:textId="77777777" w:rsidR="00B610A8" w:rsidRPr="00E81B1B" w:rsidRDefault="00B610A8" w:rsidP="00B610A8">
            <w:pPr>
              <w:pStyle w:val="ReportTableText"/>
              <w:jc w:val="center"/>
            </w:pPr>
            <w:r w:rsidRPr="00E81B1B">
              <w:t>22</w:t>
            </w:r>
          </w:p>
        </w:tc>
        <w:tc>
          <w:tcPr>
            <w:tcW w:w="2408" w:type="dxa"/>
            <w:tcBorders>
              <w:right w:val="single" w:sz="8" w:space="0" w:color="auto"/>
            </w:tcBorders>
            <w:vAlign w:val="center"/>
          </w:tcPr>
          <w:p w14:paraId="727AB6DB" w14:textId="77777777" w:rsidR="00B610A8" w:rsidRPr="00E81B1B" w:rsidRDefault="00B610A8" w:rsidP="00B610A8">
            <w:pPr>
              <w:pStyle w:val="ReportTableText"/>
              <w:jc w:val="center"/>
            </w:pPr>
            <w:r w:rsidRPr="00E81B1B">
              <w:t>21.6</w:t>
            </w:r>
          </w:p>
        </w:tc>
        <w:tc>
          <w:tcPr>
            <w:tcW w:w="3969" w:type="dxa"/>
            <w:tcBorders>
              <w:left w:val="single" w:sz="8" w:space="0" w:color="auto"/>
              <w:right w:val="single" w:sz="8" w:space="0" w:color="auto"/>
            </w:tcBorders>
            <w:vAlign w:val="center"/>
          </w:tcPr>
          <w:p w14:paraId="68C5EE43" w14:textId="77777777" w:rsidR="00B610A8" w:rsidRPr="00E81B1B" w:rsidRDefault="00B610A8" w:rsidP="00B610A8">
            <w:pPr>
              <w:pStyle w:val="ReportTableText"/>
              <w:jc w:val="center"/>
            </w:pPr>
            <w:r w:rsidRPr="00E81B1B">
              <w:t>56.7</w:t>
            </w:r>
          </w:p>
        </w:tc>
      </w:tr>
      <w:tr w:rsidR="00B610A8" w:rsidRPr="00E81B1B" w14:paraId="10DBBDC6" w14:textId="77777777" w:rsidTr="00B610A8">
        <w:tc>
          <w:tcPr>
            <w:tcW w:w="2673" w:type="dxa"/>
            <w:tcBorders>
              <w:left w:val="single" w:sz="8" w:space="0" w:color="auto"/>
            </w:tcBorders>
            <w:vAlign w:val="center"/>
          </w:tcPr>
          <w:p w14:paraId="4F405E09" w14:textId="77777777" w:rsidR="00B610A8" w:rsidRPr="00E81B1B" w:rsidRDefault="00B610A8" w:rsidP="00B610A8">
            <w:pPr>
              <w:pStyle w:val="ReportTableText"/>
              <w:jc w:val="center"/>
            </w:pPr>
            <w:r w:rsidRPr="00E81B1B">
              <w:t>23</w:t>
            </w:r>
          </w:p>
        </w:tc>
        <w:tc>
          <w:tcPr>
            <w:tcW w:w="2408" w:type="dxa"/>
            <w:tcBorders>
              <w:right w:val="single" w:sz="8" w:space="0" w:color="auto"/>
            </w:tcBorders>
            <w:vAlign w:val="center"/>
          </w:tcPr>
          <w:p w14:paraId="7364683E" w14:textId="77777777" w:rsidR="00B610A8" w:rsidRPr="00E81B1B" w:rsidRDefault="00B610A8" w:rsidP="00B610A8">
            <w:pPr>
              <w:pStyle w:val="ReportTableText"/>
              <w:jc w:val="center"/>
            </w:pPr>
            <w:r w:rsidRPr="00E81B1B">
              <w:t>20.2</w:t>
            </w:r>
          </w:p>
        </w:tc>
        <w:tc>
          <w:tcPr>
            <w:tcW w:w="3969" w:type="dxa"/>
            <w:tcBorders>
              <w:left w:val="single" w:sz="8" w:space="0" w:color="auto"/>
              <w:right w:val="single" w:sz="8" w:space="0" w:color="auto"/>
            </w:tcBorders>
            <w:vAlign w:val="center"/>
          </w:tcPr>
          <w:p w14:paraId="6DFFFEB8" w14:textId="77777777" w:rsidR="00B610A8" w:rsidRPr="00E81B1B" w:rsidRDefault="00B610A8" w:rsidP="00B610A8">
            <w:pPr>
              <w:pStyle w:val="ReportTableText"/>
              <w:jc w:val="center"/>
            </w:pPr>
            <w:r w:rsidRPr="00E81B1B">
              <w:t>56.9</w:t>
            </w:r>
          </w:p>
        </w:tc>
      </w:tr>
      <w:tr w:rsidR="00B610A8" w:rsidRPr="00E81B1B" w14:paraId="363E6B62" w14:textId="77777777" w:rsidTr="00B610A8">
        <w:tc>
          <w:tcPr>
            <w:tcW w:w="2673" w:type="dxa"/>
            <w:tcBorders>
              <w:left w:val="single" w:sz="8" w:space="0" w:color="auto"/>
            </w:tcBorders>
            <w:vAlign w:val="center"/>
          </w:tcPr>
          <w:p w14:paraId="590C222E" w14:textId="77777777" w:rsidR="00B610A8" w:rsidRPr="00E81B1B" w:rsidRDefault="00B610A8" w:rsidP="00B610A8">
            <w:pPr>
              <w:pStyle w:val="ReportTableText"/>
              <w:jc w:val="center"/>
            </w:pPr>
            <w:r w:rsidRPr="00E81B1B">
              <w:t>24</w:t>
            </w:r>
          </w:p>
        </w:tc>
        <w:tc>
          <w:tcPr>
            <w:tcW w:w="2408" w:type="dxa"/>
            <w:tcBorders>
              <w:right w:val="single" w:sz="8" w:space="0" w:color="auto"/>
            </w:tcBorders>
            <w:vAlign w:val="center"/>
          </w:tcPr>
          <w:p w14:paraId="418822F7" w14:textId="77777777" w:rsidR="00B610A8" w:rsidRPr="00E81B1B" w:rsidRDefault="00B610A8" w:rsidP="00B610A8">
            <w:pPr>
              <w:pStyle w:val="ReportTableText"/>
              <w:jc w:val="center"/>
            </w:pPr>
            <w:r w:rsidRPr="00E81B1B">
              <w:t>18.9</w:t>
            </w:r>
          </w:p>
        </w:tc>
        <w:tc>
          <w:tcPr>
            <w:tcW w:w="3969" w:type="dxa"/>
            <w:tcBorders>
              <w:left w:val="single" w:sz="8" w:space="0" w:color="auto"/>
              <w:right w:val="single" w:sz="8" w:space="0" w:color="auto"/>
            </w:tcBorders>
            <w:vAlign w:val="center"/>
          </w:tcPr>
          <w:p w14:paraId="1EB238EC" w14:textId="77777777" w:rsidR="00B610A8" w:rsidRPr="00E81B1B" w:rsidRDefault="00B610A8" w:rsidP="00B610A8">
            <w:pPr>
              <w:pStyle w:val="ReportTableText"/>
              <w:jc w:val="center"/>
            </w:pPr>
            <w:r w:rsidRPr="00E81B1B">
              <w:t>57.1</w:t>
            </w:r>
          </w:p>
        </w:tc>
      </w:tr>
      <w:tr w:rsidR="00B610A8" w:rsidRPr="00E81B1B" w14:paraId="1795537D" w14:textId="77777777" w:rsidTr="00B610A8">
        <w:tc>
          <w:tcPr>
            <w:tcW w:w="2673" w:type="dxa"/>
            <w:tcBorders>
              <w:left w:val="single" w:sz="8" w:space="0" w:color="auto"/>
            </w:tcBorders>
            <w:vAlign w:val="center"/>
          </w:tcPr>
          <w:p w14:paraId="13AA6A8B" w14:textId="77777777" w:rsidR="00B610A8" w:rsidRPr="00E81B1B" w:rsidRDefault="00B610A8" w:rsidP="00B610A8">
            <w:pPr>
              <w:pStyle w:val="ReportTableText"/>
              <w:jc w:val="center"/>
            </w:pPr>
            <w:r w:rsidRPr="00E81B1B">
              <w:t>25</w:t>
            </w:r>
          </w:p>
        </w:tc>
        <w:tc>
          <w:tcPr>
            <w:tcW w:w="2408" w:type="dxa"/>
            <w:tcBorders>
              <w:right w:val="single" w:sz="8" w:space="0" w:color="auto"/>
            </w:tcBorders>
            <w:vAlign w:val="center"/>
          </w:tcPr>
          <w:p w14:paraId="0BC6051B" w14:textId="77777777" w:rsidR="00B610A8" w:rsidRPr="00E81B1B" w:rsidRDefault="00B610A8" w:rsidP="00B610A8">
            <w:pPr>
              <w:pStyle w:val="ReportTableText"/>
              <w:jc w:val="center"/>
            </w:pPr>
            <w:r w:rsidRPr="00E81B1B">
              <w:t>17.8</w:t>
            </w:r>
          </w:p>
        </w:tc>
        <w:tc>
          <w:tcPr>
            <w:tcW w:w="3969" w:type="dxa"/>
            <w:tcBorders>
              <w:left w:val="single" w:sz="8" w:space="0" w:color="auto"/>
              <w:right w:val="single" w:sz="8" w:space="0" w:color="auto"/>
            </w:tcBorders>
            <w:vAlign w:val="center"/>
          </w:tcPr>
          <w:p w14:paraId="46BE8F89" w14:textId="77777777" w:rsidR="00B610A8" w:rsidRPr="00E81B1B" w:rsidRDefault="00B610A8" w:rsidP="00B610A8">
            <w:pPr>
              <w:pStyle w:val="ReportTableText"/>
              <w:jc w:val="center"/>
            </w:pPr>
            <w:r w:rsidRPr="00E81B1B">
              <w:t>57.3</w:t>
            </w:r>
          </w:p>
        </w:tc>
      </w:tr>
      <w:tr w:rsidR="00B610A8" w:rsidRPr="00E81B1B" w14:paraId="145C8786" w14:textId="77777777" w:rsidTr="00B610A8">
        <w:tc>
          <w:tcPr>
            <w:tcW w:w="2673" w:type="dxa"/>
            <w:tcBorders>
              <w:left w:val="single" w:sz="8" w:space="0" w:color="auto"/>
            </w:tcBorders>
            <w:vAlign w:val="center"/>
          </w:tcPr>
          <w:p w14:paraId="56B09848" w14:textId="77777777" w:rsidR="00B610A8" w:rsidRPr="00E81B1B" w:rsidRDefault="00B610A8" w:rsidP="00B610A8">
            <w:pPr>
              <w:pStyle w:val="ReportTableText"/>
              <w:jc w:val="center"/>
            </w:pPr>
            <w:r w:rsidRPr="00E81B1B">
              <w:t>26</w:t>
            </w:r>
          </w:p>
        </w:tc>
        <w:tc>
          <w:tcPr>
            <w:tcW w:w="2408" w:type="dxa"/>
            <w:tcBorders>
              <w:right w:val="single" w:sz="8" w:space="0" w:color="auto"/>
            </w:tcBorders>
            <w:vAlign w:val="center"/>
          </w:tcPr>
          <w:p w14:paraId="4FCEF2FF" w14:textId="77777777" w:rsidR="00B610A8" w:rsidRPr="00E81B1B" w:rsidRDefault="00B610A8" w:rsidP="00B610A8">
            <w:pPr>
              <w:pStyle w:val="ReportTableText"/>
              <w:jc w:val="center"/>
            </w:pPr>
            <w:r w:rsidRPr="00E81B1B">
              <w:t>16.6</w:t>
            </w:r>
          </w:p>
        </w:tc>
        <w:tc>
          <w:tcPr>
            <w:tcW w:w="3969" w:type="dxa"/>
            <w:tcBorders>
              <w:left w:val="single" w:sz="8" w:space="0" w:color="auto"/>
              <w:right w:val="single" w:sz="8" w:space="0" w:color="auto"/>
            </w:tcBorders>
            <w:vAlign w:val="center"/>
          </w:tcPr>
          <w:p w14:paraId="514D0F9B" w14:textId="77777777" w:rsidR="00B610A8" w:rsidRPr="00E81B1B" w:rsidRDefault="00B610A8" w:rsidP="00B610A8">
            <w:pPr>
              <w:pStyle w:val="ReportTableText"/>
              <w:jc w:val="center"/>
            </w:pPr>
            <w:r w:rsidRPr="00E81B1B">
              <w:t>57.5</w:t>
            </w:r>
          </w:p>
        </w:tc>
      </w:tr>
      <w:tr w:rsidR="00B610A8" w:rsidRPr="00E81B1B" w14:paraId="23232391" w14:textId="77777777" w:rsidTr="00B610A8">
        <w:tc>
          <w:tcPr>
            <w:tcW w:w="2673" w:type="dxa"/>
            <w:tcBorders>
              <w:left w:val="single" w:sz="8" w:space="0" w:color="auto"/>
            </w:tcBorders>
            <w:vAlign w:val="center"/>
          </w:tcPr>
          <w:p w14:paraId="3CC7EDD5" w14:textId="77777777" w:rsidR="00B610A8" w:rsidRPr="00E81B1B" w:rsidRDefault="00B610A8" w:rsidP="00B610A8">
            <w:pPr>
              <w:pStyle w:val="ReportTableText"/>
              <w:jc w:val="center"/>
            </w:pPr>
            <w:r w:rsidRPr="00E81B1B">
              <w:t>27</w:t>
            </w:r>
          </w:p>
        </w:tc>
        <w:tc>
          <w:tcPr>
            <w:tcW w:w="2408" w:type="dxa"/>
            <w:tcBorders>
              <w:right w:val="single" w:sz="8" w:space="0" w:color="auto"/>
            </w:tcBorders>
            <w:vAlign w:val="center"/>
          </w:tcPr>
          <w:p w14:paraId="5CFBC929" w14:textId="77777777" w:rsidR="00B610A8" w:rsidRPr="00E81B1B" w:rsidRDefault="00B610A8" w:rsidP="00B610A8">
            <w:pPr>
              <w:pStyle w:val="ReportTableText"/>
              <w:jc w:val="center"/>
            </w:pPr>
            <w:r w:rsidRPr="00E81B1B">
              <w:t>15.5</w:t>
            </w:r>
          </w:p>
        </w:tc>
        <w:tc>
          <w:tcPr>
            <w:tcW w:w="3969" w:type="dxa"/>
            <w:tcBorders>
              <w:left w:val="single" w:sz="8" w:space="0" w:color="auto"/>
              <w:right w:val="single" w:sz="8" w:space="0" w:color="auto"/>
            </w:tcBorders>
            <w:vAlign w:val="center"/>
          </w:tcPr>
          <w:p w14:paraId="4261205B" w14:textId="77777777" w:rsidR="00B610A8" w:rsidRPr="00E81B1B" w:rsidRDefault="00B610A8" w:rsidP="00B610A8">
            <w:pPr>
              <w:pStyle w:val="ReportTableText"/>
              <w:jc w:val="center"/>
            </w:pPr>
            <w:r w:rsidRPr="00E81B1B">
              <w:t>57.7</w:t>
            </w:r>
          </w:p>
        </w:tc>
      </w:tr>
      <w:tr w:rsidR="00B610A8" w:rsidRPr="00E81B1B" w14:paraId="5E4A504F" w14:textId="77777777" w:rsidTr="00B610A8">
        <w:tc>
          <w:tcPr>
            <w:tcW w:w="2673" w:type="dxa"/>
            <w:tcBorders>
              <w:left w:val="single" w:sz="8" w:space="0" w:color="auto"/>
            </w:tcBorders>
            <w:vAlign w:val="center"/>
          </w:tcPr>
          <w:p w14:paraId="161849B8" w14:textId="77777777" w:rsidR="00B610A8" w:rsidRPr="00E81B1B" w:rsidRDefault="00B610A8" w:rsidP="00B610A8">
            <w:pPr>
              <w:pStyle w:val="ReportTableText"/>
              <w:jc w:val="center"/>
            </w:pPr>
            <w:r w:rsidRPr="00E81B1B">
              <w:t>28</w:t>
            </w:r>
          </w:p>
        </w:tc>
        <w:tc>
          <w:tcPr>
            <w:tcW w:w="2408" w:type="dxa"/>
            <w:tcBorders>
              <w:right w:val="single" w:sz="8" w:space="0" w:color="auto"/>
            </w:tcBorders>
            <w:vAlign w:val="center"/>
          </w:tcPr>
          <w:p w14:paraId="3CD0DBBB" w14:textId="77777777" w:rsidR="00B610A8" w:rsidRPr="00E81B1B" w:rsidRDefault="00B610A8" w:rsidP="00B610A8">
            <w:pPr>
              <w:pStyle w:val="ReportTableText"/>
              <w:jc w:val="center"/>
            </w:pPr>
            <w:r w:rsidRPr="00E81B1B">
              <w:t>14.5</w:t>
            </w:r>
          </w:p>
        </w:tc>
        <w:tc>
          <w:tcPr>
            <w:tcW w:w="3969" w:type="dxa"/>
            <w:tcBorders>
              <w:left w:val="single" w:sz="8" w:space="0" w:color="auto"/>
              <w:right w:val="single" w:sz="8" w:space="0" w:color="auto"/>
            </w:tcBorders>
            <w:vAlign w:val="center"/>
          </w:tcPr>
          <w:p w14:paraId="338A5E24" w14:textId="77777777" w:rsidR="00B610A8" w:rsidRPr="00E81B1B" w:rsidRDefault="00B610A8" w:rsidP="00B610A8">
            <w:pPr>
              <w:pStyle w:val="ReportTableText"/>
              <w:jc w:val="center"/>
            </w:pPr>
            <w:r w:rsidRPr="00E81B1B">
              <w:t>57.9</w:t>
            </w:r>
          </w:p>
        </w:tc>
      </w:tr>
      <w:tr w:rsidR="00B610A8" w:rsidRPr="00E81B1B" w14:paraId="05C3E515" w14:textId="77777777" w:rsidTr="00B610A8">
        <w:tc>
          <w:tcPr>
            <w:tcW w:w="2673" w:type="dxa"/>
            <w:tcBorders>
              <w:left w:val="single" w:sz="8" w:space="0" w:color="auto"/>
            </w:tcBorders>
            <w:vAlign w:val="center"/>
          </w:tcPr>
          <w:p w14:paraId="63F7E09B" w14:textId="77777777" w:rsidR="00B610A8" w:rsidRPr="00E81B1B" w:rsidRDefault="00B610A8" w:rsidP="00B610A8">
            <w:pPr>
              <w:pStyle w:val="ReportTableText"/>
              <w:jc w:val="center"/>
            </w:pPr>
            <w:r w:rsidRPr="00E81B1B">
              <w:t>29</w:t>
            </w:r>
          </w:p>
        </w:tc>
        <w:tc>
          <w:tcPr>
            <w:tcW w:w="2408" w:type="dxa"/>
            <w:tcBorders>
              <w:right w:val="single" w:sz="8" w:space="0" w:color="auto"/>
            </w:tcBorders>
            <w:vAlign w:val="center"/>
          </w:tcPr>
          <w:p w14:paraId="37708874" w14:textId="77777777" w:rsidR="00B610A8" w:rsidRPr="00E81B1B" w:rsidRDefault="00B610A8" w:rsidP="00B610A8">
            <w:pPr>
              <w:pStyle w:val="ReportTableText"/>
              <w:jc w:val="center"/>
            </w:pPr>
            <w:r w:rsidRPr="00E81B1B">
              <w:t>13.6</w:t>
            </w:r>
          </w:p>
        </w:tc>
        <w:tc>
          <w:tcPr>
            <w:tcW w:w="3969" w:type="dxa"/>
            <w:tcBorders>
              <w:left w:val="single" w:sz="8" w:space="0" w:color="auto"/>
              <w:right w:val="single" w:sz="8" w:space="0" w:color="auto"/>
            </w:tcBorders>
            <w:vAlign w:val="center"/>
          </w:tcPr>
          <w:p w14:paraId="732FA46D" w14:textId="77777777" w:rsidR="00B610A8" w:rsidRPr="00E81B1B" w:rsidRDefault="00B610A8" w:rsidP="00B610A8">
            <w:pPr>
              <w:pStyle w:val="ReportTableText"/>
              <w:jc w:val="center"/>
            </w:pPr>
            <w:r w:rsidRPr="00E81B1B">
              <w:t>58.0</w:t>
            </w:r>
          </w:p>
        </w:tc>
      </w:tr>
      <w:tr w:rsidR="00B610A8" w:rsidRPr="00E81B1B" w14:paraId="5EE2A9D0" w14:textId="77777777" w:rsidTr="00B610A8">
        <w:tc>
          <w:tcPr>
            <w:tcW w:w="2673" w:type="dxa"/>
            <w:tcBorders>
              <w:left w:val="single" w:sz="8" w:space="0" w:color="auto"/>
            </w:tcBorders>
            <w:vAlign w:val="center"/>
          </w:tcPr>
          <w:p w14:paraId="4738174B" w14:textId="77777777" w:rsidR="00B610A8" w:rsidRPr="00E81B1B" w:rsidRDefault="00B610A8" w:rsidP="00B610A8">
            <w:pPr>
              <w:pStyle w:val="ReportTableText"/>
              <w:jc w:val="center"/>
            </w:pPr>
            <w:r w:rsidRPr="00E81B1B">
              <w:t>30</w:t>
            </w:r>
          </w:p>
        </w:tc>
        <w:tc>
          <w:tcPr>
            <w:tcW w:w="2408" w:type="dxa"/>
            <w:tcBorders>
              <w:right w:val="single" w:sz="8" w:space="0" w:color="auto"/>
            </w:tcBorders>
            <w:vAlign w:val="center"/>
          </w:tcPr>
          <w:p w14:paraId="4DE268B8" w14:textId="77777777" w:rsidR="00B610A8" w:rsidRPr="00E81B1B" w:rsidRDefault="00B610A8" w:rsidP="00B610A8">
            <w:pPr>
              <w:pStyle w:val="ReportTableText"/>
              <w:jc w:val="center"/>
            </w:pPr>
            <w:r w:rsidRPr="00E81B1B">
              <w:t>12.7</w:t>
            </w:r>
          </w:p>
        </w:tc>
        <w:tc>
          <w:tcPr>
            <w:tcW w:w="3969" w:type="dxa"/>
            <w:tcBorders>
              <w:left w:val="single" w:sz="8" w:space="0" w:color="auto"/>
              <w:right w:val="single" w:sz="8" w:space="0" w:color="auto"/>
            </w:tcBorders>
            <w:vAlign w:val="center"/>
          </w:tcPr>
          <w:p w14:paraId="01D837D5" w14:textId="77777777" w:rsidR="00B610A8" w:rsidRPr="00E81B1B" w:rsidRDefault="00B610A8" w:rsidP="00B610A8">
            <w:pPr>
              <w:pStyle w:val="ReportTableText"/>
              <w:jc w:val="center"/>
            </w:pPr>
            <w:r w:rsidRPr="00E81B1B">
              <w:t>58.2</w:t>
            </w:r>
          </w:p>
        </w:tc>
      </w:tr>
      <w:tr w:rsidR="00B610A8" w:rsidRPr="00E81B1B" w14:paraId="365F3585" w14:textId="77777777" w:rsidTr="00B610A8">
        <w:tc>
          <w:tcPr>
            <w:tcW w:w="2673" w:type="dxa"/>
            <w:tcBorders>
              <w:left w:val="single" w:sz="8" w:space="0" w:color="auto"/>
            </w:tcBorders>
            <w:vAlign w:val="center"/>
          </w:tcPr>
          <w:p w14:paraId="38997CB0" w14:textId="77777777" w:rsidR="00B610A8" w:rsidRPr="00E81B1B" w:rsidRDefault="00B610A8" w:rsidP="00B610A8">
            <w:pPr>
              <w:pStyle w:val="ReportTableText"/>
              <w:jc w:val="center"/>
            </w:pPr>
            <w:r w:rsidRPr="00E81B1B">
              <w:t>31</w:t>
            </w:r>
          </w:p>
        </w:tc>
        <w:tc>
          <w:tcPr>
            <w:tcW w:w="2408" w:type="dxa"/>
            <w:tcBorders>
              <w:right w:val="single" w:sz="8" w:space="0" w:color="auto"/>
            </w:tcBorders>
            <w:vAlign w:val="center"/>
          </w:tcPr>
          <w:p w14:paraId="73513A89" w14:textId="77777777" w:rsidR="00B610A8" w:rsidRPr="00E81B1B" w:rsidRDefault="00B610A8" w:rsidP="00B610A8">
            <w:pPr>
              <w:pStyle w:val="ReportTableText"/>
              <w:jc w:val="center"/>
            </w:pPr>
            <w:r w:rsidRPr="00E81B1B">
              <w:t>11.9</w:t>
            </w:r>
          </w:p>
        </w:tc>
        <w:tc>
          <w:tcPr>
            <w:tcW w:w="3969" w:type="dxa"/>
            <w:tcBorders>
              <w:left w:val="single" w:sz="8" w:space="0" w:color="auto"/>
              <w:right w:val="single" w:sz="8" w:space="0" w:color="auto"/>
            </w:tcBorders>
            <w:vAlign w:val="center"/>
          </w:tcPr>
          <w:p w14:paraId="0E3F885E" w14:textId="77777777" w:rsidR="00B610A8" w:rsidRPr="00E81B1B" w:rsidRDefault="00B610A8" w:rsidP="00B610A8">
            <w:pPr>
              <w:pStyle w:val="ReportTableText"/>
              <w:jc w:val="center"/>
            </w:pPr>
            <w:r w:rsidRPr="00E81B1B">
              <w:t>58.3</w:t>
            </w:r>
          </w:p>
        </w:tc>
      </w:tr>
      <w:tr w:rsidR="00B610A8" w:rsidRPr="00E81B1B" w14:paraId="2DB1D162" w14:textId="77777777" w:rsidTr="00B610A8">
        <w:tc>
          <w:tcPr>
            <w:tcW w:w="2673" w:type="dxa"/>
            <w:tcBorders>
              <w:left w:val="single" w:sz="8" w:space="0" w:color="auto"/>
            </w:tcBorders>
            <w:vAlign w:val="center"/>
          </w:tcPr>
          <w:p w14:paraId="7D951212" w14:textId="77777777" w:rsidR="00B610A8" w:rsidRPr="00E81B1B" w:rsidRDefault="00B610A8" w:rsidP="00B610A8">
            <w:pPr>
              <w:pStyle w:val="ReportTableText"/>
              <w:jc w:val="center"/>
            </w:pPr>
            <w:r w:rsidRPr="00E81B1B">
              <w:t>32</w:t>
            </w:r>
          </w:p>
        </w:tc>
        <w:tc>
          <w:tcPr>
            <w:tcW w:w="2408" w:type="dxa"/>
            <w:tcBorders>
              <w:right w:val="single" w:sz="8" w:space="0" w:color="auto"/>
            </w:tcBorders>
            <w:vAlign w:val="center"/>
          </w:tcPr>
          <w:p w14:paraId="5AE325D0" w14:textId="77777777" w:rsidR="00B610A8" w:rsidRPr="00E81B1B" w:rsidRDefault="00B610A8" w:rsidP="00B610A8">
            <w:pPr>
              <w:pStyle w:val="ReportTableText"/>
              <w:jc w:val="center"/>
            </w:pPr>
            <w:r w:rsidRPr="00E81B1B">
              <w:t>11.2</w:t>
            </w:r>
          </w:p>
        </w:tc>
        <w:tc>
          <w:tcPr>
            <w:tcW w:w="3969" w:type="dxa"/>
            <w:tcBorders>
              <w:left w:val="single" w:sz="8" w:space="0" w:color="auto"/>
              <w:right w:val="single" w:sz="8" w:space="0" w:color="auto"/>
            </w:tcBorders>
            <w:vAlign w:val="center"/>
          </w:tcPr>
          <w:p w14:paraId="572E7E58" w14:textId="77777777" w:rsidR="00B610A8" w:rsidRPr="00E81B1B" w:rsidRDefault="00B610A8" w:rsidP="00B610A8">
            <w:pPr>
              <w:pStyle w:val="ReportTableText"/>
              <w:jc w:val="center"/>
            </w:pPr>
            <w:r w:rsidRPr="00E81B1B">
              <w:t>58.5</w:t>
            </w:r>
          </w:p>
        </w:tc>
      </w:tr>
      <w:tr w:rsidR="00B610A8" w:rsidRPr="00E81B1B" w14:paraId="4DACEA71" w14:textId="77777777" w:rsidTr="00B610A8">
        <w:tc>
          <w:tcPr>
            <w:tcW w:w="2673" w:type="dxa"/>
            <w:tcBorders>
              <w:left w:val="single" w:sz="8" w:space="0" w:color="auto"/>
              <w:bottom w:val="single" w:sz="4" w:space="0" w:color="auto"/>
            </w:tcBorders>
            <w:vAlign w:val="center"/>
          </w:tcPr>
          <w:p w14:paraId="19BA6728" w14:textId="77777777" w:rsidR="00B610A8" w:rsidRPr="00E81B1B" w:rsidRDefault="00B610A8" w:rsidP="00B610A8">
            <w:pPr>
              <w:pStyle w:val="ReportTableText"/>
              <w:jc w:val="center"/>
            </w:pPr>
            <w:r w:rsidRPr="00E81B1B">
              <w:t>33</w:t>
            </w:r>
          </w:p>
        </w:tc>
        <w:tc>
          <w:tcPr>
            <w:tcW w:w="2408" w:type="dxa"/>
            <w:tcBorders>
              <w:bottom w:val="single" w:sz="4" w:space="0" w:color="auto"/>
              <w:right w:val="single" w:sz="8" w:space="0" w:color="auto"/>
            </w:tcBorders>
            <w:vAlign w:val="center"/>
          </w:tcPr>
          <w:p w14:paraId="1F14391C" w14:textId="77777777" w:rsidR="00B610A8" w:rsidRPr="00E81B1B" w:rsidRDefault="00B610A8" w:rsidP="00B610A8">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65DF96E6" w14:textId="77777777" w:rsidR="00B610A8" w:rsidRPr="00E81B1B" w:rsidRDefault="00B610A8" w:rsidP="00B610A8">
            <w:pPr>
              <w:pStyle w:val="ReportTableText"/>
              <w:jc w:val="center"/>
            </w:pPr>
            <w:r w:rsidRPr="00E81B1B">
              <w:t>58.7</w:t>
            </w:r>
          </w:p>
        </w:tc>
      </w:tr>
      <w:tr w:rsidR="00B610A8" w:rsidRPr="00E81B1B" w14:paraId="01D0B71C" w14:textId="77777777" w:rsidTr="00B610A8">
        <w:tc>
          <w:tcPr>
            <w:tcW w:w="2673" w:type="dxa"/>
            <w:tcBorders>
              <w:left w:val="single" w:sz="8" w:space="0" w:color="auto"/>
              <w:bottom w:val="single" w:sz="8" w:space="0" w:color="auto"/>
            </w:tcBorders>
            <w:vAlign w:val="center"/>
          </w:tcPr>
          <w:p w14:paraId="7DAAD8AC" w14:textId="77777777" w:rsidR="00B610A8" w:rsidRPr="00E81B1B" w:rsidRDefault="00B610A8" w:rsidP="00B610A8">
            <w:pPr>
              <w:pStyle w:val="ReportTableText"/>
              <w:jc w:val="center"/>
            </w:pPr>
            <w:commentRangeStart w:id="72"/>
            <w:r w:rsidRPr="00E81B1B">
              <w:t>34</w:t>
            </w:r>
          </w:p>
        </w:tc>
        <w:tc>
          <w:tcPr>
            <w:tcW w:w="2408" w:type="dxa"/>
            <w:tcBorders>
              <w:bottom w:val="single" w:sz="8" w:space="0" w:color="auto"/>
              <w:right w:val="single" w:sz="8" w:space="0" w:color="auto"/>
            </w:tcBorders>
            <w:vAlign w:val="center"/>
          </w:tcPr>
          <w:p w14:paraId="1E4746B5" w14:textId="77777777" w:rsidR="00B610A8" w:rsidRPr="00E81B1B" w:rsidRDefault="00B610A8" w:rsidP="00B610A8">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2F7049EC" w14:textId="77777777" w:rsidR="00B610A8" w:rsidRPr="00E81B1B" w:rsidRDefault="00B610A8" w:rsidP="00B610A8">
            <w:pPr>
              <w:pStyle w:val="ReportTableText"/>
              <w:jc w:val="center"/>
            </w:pPr>
            <w:r w:rsidRPr="00E81B1B">
              <w:t>58.8</w:t>
            </w:r>
            <w:commentRangeEnd w:id="72"/>
            <w:r w:rsidR="0010752D" w:rsidRPr="00E81B1B">
              <w:rPr>
                <w:rStyle w:val="Kommentarzeichen"/>
                <w:rFonts w:ascii="Myriad Pro" w:eastAsiaTheme="minorHAnsi" w:hAnsi="Myriad Pro" w:cstheme="minorBidi"/>
              </w:rPr>
              <w:commentReference w:id="72"/>
            </w:r>
          </w:p>
        </w:tc>
      </w:tr>
    </w:tbl>
    <w:p w14:paraId="2743FE7E" w14:textId="6619CF74" w:rsidR="00B610A8" w:rsidRPr="00E81B1B" w:rsidRDefault="00B610A8" w:rsidP="00B610A8">
      <w:r w:rsidRPr="00E81B1B">
        <w:t xml:space="preserve">Der Einfluss eines schwimmenden Estrichs auf das bewertete Schalldämm-Maß ist durch den Resonanzeffekt des Masse-Feder-Masse-Systems, der zu einer erheblichen Verbesserung der Luftschalldämmung bei geringeren Dicken der Deckenplatte führt, geprägt. Für die Berechnungsergebnisse </w:t>
      </w:r>
      <w:r w:rsidR="0053171F" w:rsidRPr="00E81B1B">
        <w:t xml:space="preserve">der Variante W1 </w:t>
      </w:r>
      <w:r w:rsidRPr="00E81B1B">
        <w:t xml:space="preserve">in </w:t>
      </w:r>
      <w:r w:rsidR="0053171F" w:rsidRPr="00E81B1B">
        <w:fldChar w:fldCharType="begin"/>
      </w:r>
      <w:r w:rsidR="0053171F" w:rsidRPr="00E81B1B">
        <w:instrText xml:space="preserve"> REF _Ref80173782 \h </w:instrText>
      </w:r>
      <w:r w:rsidR="0053171F" w:rsidRPr="00E81B1B">
        <w:fldChar w:fldCharType="separate"/>
      </w:r>
      <w:r w:rsidR="0053171F" w:rsidRPr="00E81B1B">
        <w:t>Tabelle 5</w:t>
      </w:r>
      <w:r w:rsidR="0053171F" w:rsidRPr="00E81B1B">
        <w:fldChar w:fldCharType="end"/>
      </w:r>
      <w:r w:rsidR="0053171F" w:rsidRPr="00E81B1B">
        <w:t xml:space="preserve"> </w:t>
      </w:r>
      <w:r w:rsidRPr="00E81B1B">
        <w:t>wurde eine flächenbezogene Masse der Estrichplatte von 150 kg/m</w:t>
      </w:r>
      <w:r w:rsidRPr="00E81B1B">
        <w:rPr>
          <w:vertAlign w:val="superscript"/>
        </w:rPr>
        <w:t>2</w:t>
      </w:r>
      <w:r w:rsidRPr="00E81B1B">
        <w:t xml:space="preserve"> angenommen. Eine geringere flächenbezogene Masse der Estrichplatte bis 60 kg/m</w:t>
      </w:r>
      <w:r w:rsidRPr="00E81B1B">
        <w:rPr>
          <w:vertAlign w:val="superscript"/>
        </w:rPr>
        <w:t>2</w:t>
      </w:r>
      <w:r w:rsidRPr="00E81B1B">
        <w:t xml:space="preserve"> gewährleistet aber auch die Einhaltung der Anforderungen.</w:t>
      </w:r>
    </w:p>
    <w:p w14:paraId="7686FEFD" w14:textId="77777777" w:rsidR="00B610A8" w:rsidRPr="00E81B1B" w:rsidRDefault="00B610A8" w:rsidP="00B610A8">
      <w:pPr>
        <w:spacing w:after="240"/>
      </w:pPr>
      <w:r w:rsidRPr="00E81B1B">
        <w:t>Eine Reduzierung der Luftschalldämmung bis zu K</w:t>
      </w:r>
      <w:r w:rsidRPr="00E81B1B">
        <w:rPr>
          <w:vertAlign w:val="subscript"/>
        </w:rPr>
        <w:t>E</w:t>
      </w:r>
      <w:r w:rsidRPr="00E81B1B">
        <w:t xml:space="preserve"> = 6 dB ist für diesen Bodenaufbau durch die elastisch entkoppelten Kanten der Deckenplatte zu erwarten. Solche Reduzierungen werden bei durchlaufenden Deckenplatten vermieden, weil durch die verminderte Übertragung von Schallenergie an den Bauteilrändern, im Bauteil selbst mit einer Erhöhung der Schallenergie zu rechnen ist.</w:t>
      </w:r>
    </w:p>
    <w:p w14:paraId="33F11A3C" w14:textId="0E3E2346" w:rsidR="00B610A8" w:rsidRPr="00E81B1B" w:rsidRDefault="00B610A8" w:rsidP="00B610A8">
      <w:pPr>
        <w:pStyle w:val="Beschriftung"/>
      </w:pPr>
      <w:bookmarkStart w:id="73" w:name="_Ref80174079"/>
      <w:bookmarkStart w:id="74" w:name="_Toc83850098"/>
      <w:r w:rsidRPr="00E81B1B">
        <w:t xml:space="preserve">Tabelle </w:t>
      </w:r>
      <w:r w:rsidRPr="00E81B1B">
        <w:fldChar w:fldCharType="begin"/>
      </w:r>
      <w:r w:rsidRPr="00E81B1B">
        <w:instrText>SEQ Tabelle \* ARABIC</w:instrText>
      </w:r>
      <w:r w:rsidRPr="00E81B1B">
        <w:fldChar w:fldCharType="separate"/>
      </w:r>
      <w:r w:rsidR="0039347C" w:rsidRPr="00E81B1B">
        <w:t>5</w:t>
      </w:r>
      <w:r w:rsidRPr="00E81B1B">
        <w:fldChar w:fldCharType="end"/>
      </w:r>
      <w:bookmarkEnd w:id="73"/>
      <w:r w:rsidRPr="00E81B1B">
        <w:t xml:space="preserve"> Berechnungsergebnisse für Deckenaufbau Typ "W2" - ohne Unterdecke</w:t>
      </w:r>
      <w:bookmarkEnd w:id="74"/>
    </w:p>
    <w:tbl>
      <w:tblPr>
        <w:tblStyle w:val="Tabellenraster"/>
        <w:tblW w:w="0" w:type="auto"/>
        <w:tblLook w:val="04A0" w:firstRow="1" w:lastRow="0" w:firstColumn="1" w:lastColumn="0" w:noHBand="0" w:noVBand="1"/>
      </w:tblPr>
      <w:tblGrid>
        <w:gridCol w:w="2673"/>
        <w:gridCol w:w="2408"/>
        <w:gridCol w:w="3969"/>
      </w:tblGrid>
      <w:tr w:rsidR="00B610A8" w:rsidRPr="00E81B1B" w14:paraId="1E1D231E" w14:textId="77777777" w:rsidTr="00B610A8">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A3C0384" w14:textId="77777777" w:rsidR="00B610A8" w:rsidRPr="00E81B1B" w:rsidRDefault="00B610A8" w:rsidP="00B610A8">
            <w:pPr>
              <w:pStyle w:val="ReportTableText"/>
              <w:jc w:val="center"/>
              <w:rPr>
                <w:b/>
                <w:bCs/>
                <w:u w:val="single"/>
              </w:rPr>
            </w:pPr>
            <w:r w:rsidRPr="00E81B1B">
              <w:rPr>
                <w:b/>
                <w:bCs/>
                <w:u w:val="single"/>
              </w:rPr>
              <w:t>Bewertung der Trittschalldämmung</w:t>
            </w:r>
          </w:p>
          <w:p w14:paraId="6B5FE61F" w14:textId="77777777" w:rsidR="00B610A8" w:rsidRPr="00E81B1B" w:rsidRDefault="00B610A8" w:rsidP="00B610A8">
            <w:pPr>
              <w:pStyle w:val="ReportTableText"/>
              <w:jc w:val="center"/>
            </w:pPr>
          </w:p>
          <w:p w14:paraId="590C272D" w14:textId="77777777" w:rsidR="00B610A8" w:rsidRPr="00E81B1B" w:rsidRDefault="00B610A8" w:rsidP="00B610A8">
            <w:pPr>
              <w:pStyle w:val="ReportTableText"/>
              <w:jc w:val="center"/>
            </w:pPr>
            <w:r w:rsidRPr="00E81B1B">
              <w:lastRenderedPageBreak/>
              <w:t xml:space="preserve">Vorhandener </w:t>
            </w:r>
            <w:proofErr w:type="gramStart"/>
            <w:r w:rsidRPr="00E81B1B">
              <w:t>Lˈ</w:t>
            </w:r>
            <w:r w:rsidRPr="00E81B1B">
              <w:rPr>
                <w:vertAlign w:val="subscript"/>
              </w:rPr>
              <w:t>n,w</w:t>
            </w:r>
            <w:proofErr w:type="gramEnd"/>
            <w:r w:rsidRPr="00E81B1B">
              <w:t xml:space="preserve"> + u</w:t>
            </w:r>
            <w:r w:rsidRPr="00E81B1B">
              <w:rPr>
                <w:vertAlign w:val="subscript"/>
              </w:rPr>
              <w:t>prog</w:t>
            </w:r>
            <w:r w:rsidRPr="00E81B1B">
              <w:t xml:space="preserve"> ≤ Erf. </w:t>
            </w:r>
            <w:proofErr w:type="gramStart"/>
            <w:r w:rsidRPr="00E81B1B">
              <w:t>Lˈ</w:t>
            </w:r>
            <w:r w:rsidRPr="00E81B1B">
              <w:rPr>
                <w:vertAlign w:val="subscript"/>
              </w:rPr>
              <w:t>n,w</w:t>
            </w:r>
            <w:proofErr w:type="gramEnd"/>
          </w:p>
          <w:p w14:paraId="4247C330" w14:textId="77777777" w:rsidR="00B610A8" w:rsidRPr="00E81B1B" w:rsidRDefault="00B610A8" w:rsidP="00B610A8">
            <w:pPr>
              <w:pStyle w:val="ReportTableText"/>
              <w:jc w:val="center"/>
            </w:pPr>
            <w:r w:rsidRPr="00E81B1B">
              <w:t xml:space="preserve">Vorh. </w:t>
            </w:r>
            <w:proofErr w:type="gramStart"/>
            <w:r w:rsidRPr="00E81B1B">
              <w:t>Lˈ</w:t>
            </w:r>
            <w:r w:rsidRPr="00E81B1B">
              <w:rPr>
                <w:vertAlign w:val="subscript"/>
              </w:rPr>
              <w:t>n,w</w:t>
            </w:r>
            <w:proofErr w:type="gramEnd"/>
            <w:r w:rsidRPr="00E81B1B">
              <w:t xml:space="preserve"> + 3 dB ≤ 50 dB</w:t>
            </w:r>
          </w:p>
          <w:p w14:paraId="5617DA1C" w14:textId="77777777" w:rsidR="00B610A8" w:rsidRPr="00E81B1B" w:rsidRDefault="00B610A8" w:rsidP="00B610A8">
            <w:pPr>
              <w:pStyle w:val="ReportTableText"/>
              <w:jc w:val="center"/>
              <w:rPr>
                <w:b/>
                <w:bCs/>
              </w:rPr>
            </w:pPr>
            <w:r w:rsidRPr="00E81B1B">
              <w:rPr>
                <w:b/>
                <w:bCs/>
              </w:rPr>
              <w:t xml:space="preserve">Vorh. </w:t>
            </w:r>
            <w:proofErr w:type="gramStart"/>
            <w:r w:rsidRPr="00E81B1B">
              <w:rPr>
                <w:b/>
                <w:bCs/>
              </w:rPr>
              <w:t>Lˈ</w:t>
            </w:r>
            <w:r w:rsidRPr="00E81B1B">
              <w:rPr>
                <w:b/>
                <w:bCs/>
                <w:vertAlign w:val="subscript"/>
              </w:rPr>
              <w:t>n,w</w:t>
            </w:r>
            <w:proofErr w:type="gramEnd"/>
            <w:r w:rsidRPr="00E81B1B">
              <w:rPr>
                <w:b/>
                <w:bCs/>
              </w:rPr>
              <w:t xml:space="preserve"> ≤ 47 dB</w:t>
            </w:r>
          </w:p>
          <w:p w14:paraId="6C173D8F" w14:textId="77777777" w:rsidR="00B610A8" w:rsidRPr="00E81B1B" w:rsidRDefault="00B610A8" w:rsidP="00B610A8">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52A18B89" w14:textId="77777777" w:rsidR="00B610A8" w:rsidRPr="00E81B1B" w:rsidRDefault="00B610A8" w:rsidP="00B610A8">
            <w:pPr>
              <w:pStyle w:val="ReportTableText"/>
              <w:jc w:val="center"/>
              <w:rPr>
                <w:b/>
                <w:bCs/>
                <w:u w:val="single"/>
              </w:rPr>
            </w:pPr>
            <w:r w:rsidRPr="00E81B1B">
              <w:rPr>
                <w:b/>
                <w:bCs/>
                <w:u w:val="single"/>
              </w:rPr>
              <w:lastRenderedPageBreak/>
              <w:t>Bewertung der Luftschalldämmung</w:t>
            </w:r>
          </w:p>
          <w:p w14:paraId="1A72F8E3" w14:textId="77777777" w:rsidR="00B610A8" w:rsidRPr="00E81B1B" w:rsidRDefault="00B610A8" w:rsidP="00B610A8">
            <w:pPr>
              <w:pStyle w:val="ReportTableText"/>
              <w:jc w:val="center"/>
            </w:pPr>
          </w:p>
          <w:p w14:paraId="47C2E871" w14:textId="77777777" w:rsidR="00B610A8" w:rsidRPr="00E81B1B" w:rsidRDefault="00B610A8" w:rsidP="00B610A8">
            <w:pPr>
              <w:pStyle w:val="ReportTableText"/>
              <w:jc w:val="center"/>
            </w:pPr>
            <w:r w:rsidRPr="00E81B1B">
              <w:lastRenderedPageBreak/>
              <w:t>Vorhandenes Rˈ</w:t>
            </w:r>
            <w:r w:rsidRPr="00E81B1B">
              <w:rPr>
                <w:vertAlign w:val="subscript"/>
              </w:rPr>
              <w:t>w</w:t>
            </w:r>
            <w:r w:rsidRPr="00E81B1B">
              <w:t xml:space="preserve"> - u</w:t>
            </w:r>
            <w:r w:rsidRPr="00E81B1B">
              <w:rPr>
                <w:vertAlign w:val="subscript"/>
              </w:rPr>
              <w:t>prog</w:t>
            </w:r>
            <w:r w:rsidRPr="00E81B1B">
              <w:t xml:space="preserve"> ≥ Erf. Rˈ</w:t>
            </w:r>
            <w:r w:rsidRPr="00E81B1B">
              <w:rPr>
                <w:vertAlign w:val="subscript"/>
              </w:rPr>
              <w:t>w</w:t>
            </w:r>
          </w:p>
          <w:p w14:paraId="1B5C17F0" w14:textId="77777777" w:rsidR="00B610A8" w:rsidRPr="00E81B1B" w:rsidRDefault="00B610A8" w:rsidP="00B610A8">
            <w:pPr>
              <w:pStyle w:val="ReportTableText"/>
              <w:jc w:val="center"/>
            </w:pPr>
            <w:r w:rsidRPr="00E81B1B">
              <w:t>Vorh. Rˈ</w:t>
            </w:r>
            <w:r w:rsidRPr="00E81B1B">
              <w:rPr>
                <w:vertAlign w:val="subscript"/>
              </w:rPr>
              <w:t>w</w:t>
            </w:r>
            <w:r w:rsidRPr="00E81B1B">
              <w:t xml:space="preserve"> - 2 dB ≥ 54 dB</w:t>
            </w:r>
          </w:p>
          <w:p w14:paraId="370F0058" w14:textId="77777777" w:rsidR="00B610A8" w:rsidRPr="00E81B1B" w:rsidRDefault="00B610A8" w:rsidP="00B610A8">
            <w:pPr>
              <w:pStyle w:val="ReportTableText"/>
              <w:jc w:val="center"/>
              <w:rPr>
                <w:b/>
                <w:bCs/>
              </w:rPr>
            </w:pPr>
            <w:r w:rsidRPr="00E81B1B">
              <w:rPr>
                <w:b/>
                <w:bCs/>
              </w:rPr>
              <w:t>Vorh. Rˈ</w:t>
            </w:r>
            <w:r w:rsidRPr="00E81B1B">
              <w:rPr>
                <w:b/>
                <w:bCs/>
                <w:vertAlign w:val="subscript"/>
              </w:rPr>
              <w:t>w</w:t>
            </w:r>
            <w:r w:rsidRPr="00E81B1B">
              <w:rPr>
                <w:b/>
                <w:bCs/>
              </w:rPr>
              <w:t xml:space="preserve"> ≥ 56 dB</w:t>
            </w:r>
          </w:p>
          <w:p w14:paraId="558D059C" w14:textId="77777777" w:rsidR="00B610A8" w:rsidRPr="00E81B1B" w:rsidRDefault="00B610A8" w:rsidP="00B610A8">
            <w:pPr>
              <w:pStyle w:val="ReportTableText"/>
              <w:jc w:val="center"/>
            </w:pPr>
          </w:p>
        </w:tc>
      </w:tr>
      <w:tr w:rsidR="00B610A8" w:rsidRPr="00E81B1B" w14:paraId="37DF4C21" w14:textId="77777777" w:rsidTr="00B610A8">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5ED8E986" w14:textId="77777777" w:rsidR="00B610A8" w:rsidRPr="00E81B1B" w:rsidRDefault="00B610A8" w:rsidP="00B610A8">
            <w:pPr>
              <w:pStyle w:val="ReportTableText"/>
              <w:jc w:val="center"/>
            </w:pPr>
            <w:r w:rsidRPr="00E81B1B">
              <w:t>Angenommene ΔL</w:t>
            </w:r>
            <w:r w:rsidRPr="00E81B1B">
              <w:rPr>
                <w:vertAlign w:val="subscript"/>
              </w:rPr>
              <w:t>w</w:t>
            </w:r>
            <w:r w:rsidRPr="00E81B1B">
              <w:t xml:space="preserve"> weichen Bodenbelags</w:t>
            </w:r>
          </w:p>
          <w:p w14:paraId="4283994A" w14:textId="77777777" w:rsidR="00B610A8" w:rsidRPr="00E81B1B" w:rsidRDefault="00B610A8" w:rsidP="00B610A8">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4D9C7D08" w14:textId="77777777" w:rsidR="00B610A8" w:rsidRPr="00E81B1B" w:rsidRDefault="00B610A8" w:rsidP="00B610A8">
            <w:pPr>
              <w:pStyle w:val="ReportTableText"/>
              <w:jc w:val="center"/>
            </w:pPr>
            <w:r w:rsidRPr="00E81B1B">
              <w:t xml:space="preserve">Mindestdicke der Betonplatte </w:t>
            </w:r>
          </w:p>
          <w:p w14:paraId="07756AE2" w14:textId="77777777" w:rsidR="00B610A8" w:rsidRPr="00E81B1B" w:rsidRDefault="00B610A8" w:rsidP="00B610A8">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3E9224D0" w14:textId="77777777" w:rsidR="00B610A8" w:rsidRPr="00E81B1B" w:rsidRDefault="00B610A8" w:rsidP="00B610A8">
            <w:pPr>
              <w:pStyle w:val="ReportTableText"/>
              <w:jc w:val="center"/>
            </w:pPr>
            <w:r w:rsidRPr="00E81B1B">
              <w:t>Bewertetes Rˈ</w:t>
            </w:r>
            <w:r w:rsidRPr="00E81B1B">
              <w:rPr>
                <w:vertAlign w:val="subscript"/>
              </w:rPr>
              <w:t>w</w:t>
            </w:r>
            <w:r w:rsidRPr="00E81B1B">
              <w:t xml:space="preserve"> bei Mindestdicke der Betonplatte</w:t>
            </w:r>
          </w:p>
          <w:p w14:paraId="079B08B2" w14:textId="77777777" w:rsidR="00B610A8" w:rsidRPr="00E81B1B" w:rsidRDefault="00B610A8" w:rsidP="00B610A8">
            <w:pPr>
              <w:pStyle w:val="ReportTableText"/>
              <w:jc w:val="center"/>
            </w:pPr>
            <w:r w:rsidRPr="00E81B1B">
              <w:t>(K</w:t>
            </w:r>
            <w:r w:rsidRPr="00E81B1B">
              <w:rPr>
                <w:vertAlign w:val="subscript"/>
              </w:rPr>
              <w:t>E</w:t>
            </w:r>
            <w:r w:rsidRPr="00E81B1B">
              <w:t xml:space="preserve"> = 0)</w:t>
            </w:r>
          </w:p>
          <w:p w14:paraId="61A952EE" w14:textId="77777777" w:rsidR="00B610A8" w:rsidRPr="00E81B1B" w:rsidRDefault="00B610A8" w:rsidP="00B610A8">
            <w:pPr>
              <w:pStyle w:val="ReportTableText"/>
              <w:jc w:val="center"/>
            </w:pPr>
            <w:r w:rsidRPr="00E81B1B">
              <w:t>(dB)</w:t>
            </w:r>
          </w:p>
        </w:tc>
      </w:tr>
      <w:tr w:rsidR="00B610A8" w:rsidRPr="00E81B1B" w14:paraId="7E0BD0EF" w14:textId="77777777" w:rsidTr="00B610A8">
        <w:tc>
          <w:tcPr>
            <w:tcW w:w="2673" w:type="dxa"/>
            <w:tcBorders>
              <w:top w:val="single" w:sz="8" w:space="0" w:color="auto"/>
              <w:left w:val="single" w:sz="8" w:space="0" w:color="auto"/>
            </w:tcBorders>
            <w:vAlign w:val="center"/>
          </w:tcPr>
          <w:p w14:paraId="0C785566" w14:textId="77777777" w:rsidR="00B610A8" w:rsidRPr="00E81B1B" w:rsidRDefault="00B610A8" w:rsidP="00B610A8">
            <w:pPr>
              <w:pStyle w:val="ReportTableText"/>
              <w:jc w:val="center"/>
            </w:pPr>
            <w:r w:rsidRPr="00E81B1B">
              <w:t>15</w:t>
            </w:r>
          </w:p>
        </w:tc>
        <w:tc>
          <w:tcPr>
            <w:tcW w:w="2408" w:type="dxa"/>
            <w:tcBorders>
              <w:top w:val="single" w:sz="8" w:space="0" w:color="auto"/>
              <w:right w:val="single" w:sz="8" w:space="0" w:color="auto"/>
            </w:tcBorders>
            <w:vAlign w:val="center"/>
          </w:tcPr>
          <w:p w14:paraId="7F70E180" w14:textId="77777777" w:rsidR="00B610A8" w:rsidRPr="00E81B1B" w:rsidRDefault="00B610A8" w:rsidP="00B610A8">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2887D53A" w14:textId="77777777" w:rsidR="00B610A8" w:rsidRPr="00E81B1B" w:rsidRDefault="00B610A8" w:rsidP="00B610A8">
            <w:pPr>
              <w:pStyle w:val="ReportTableText"/>
              <w:jc w:val="center"/>
            </w:pPr>
            <w:r w:rsidRPr="00E81B1B">
              <w:t>67.9</w:t>
            </w:r>
          </w:p>
        </w:tc>
      </w:tr>
      <w:tr w:rsidR="00B610A8" w:rsidRPr="00E81B1B" w14:paraId="27F89DDD" w14:textId="77777777" w:rsidTr="00B610A8">
        <w:tc>
          <w:tcPr>
            <w:tcW w:w="2673" w:type="dxa"/>
            <w:tcBorders>
              <w:left w:val="single" w:sz="8" w:space="0" w:color="auto"/>
            </w:tcBorders>
            <w:vAlign w:val="center"/>
          </w:tcPr>
          <w:p w14:paraId="265B49E0" w14:textId="77777777" w:rsidR="00B610A8" w:rsidRPr="00E81B1B" w:rsidRDefault="00B610A8" w:rsidP="00B610A8">
            <w:pPr>
              <w:pStyle w:val="ReportTableText"/>
              <w:jc w:val="center"/>
            </w:pPr>
            <w:r w:rsidRPr="00E81B1B">
              <w:t>20</w:t>
            </w:r>
          </w:p>
        </w:tc>
        <w:tc>
          <w:tcPr>
            <w:tcW w:w="2408" w:type="dxa"/>
            <w:tcBorders>
              <w:right w:val="single" w:sz="8" w:space="0" w:color="auto"/>
            </w:tcBorders>
            <w:vAlign w:val="center"/>
          </w:tcPr>
          <w:p w14:paraId="172DE354" w14:textId="77777777" w:rsidR="00B610A8" w:rsidRPr="00E81B1B" w:rsidRDefault="00B610A8" w:rsidP="00B610A8">
            <w:pPr>
              <w:pStyle w:val="ReportTableText"/>
              <w:jc w:val="center"/>
            </w:pPr>
            <w:r w:rsidRPr="00E81B1B">
              <w:t>24.6</w:t>
            </w:r>
          </w:p>
        </w:tc>
        <w:tc>
          <w:tcPr>
            <w:tcW w:w="3969" w:type="dxa"/>
            <w:tcBorders>
              <w:left w:val="single" w:sz="8" w:space="0" w:color="auto"/>
              <w:right w:val="single" w:sz="8" w:space="0" w:color="auto"/>
            </w:tcBorders>
            <w:vAlign w:val="center"/>
          </w:tcPr>
          <w:p w14:paraId="5676D5E5" w14:textId="77777777" w:rsidR="00B610A8" w:rsidRPr="00E81B1B" w:rsidRDefault="00B610A8" w:rsidP="00B610A8">
            <w:pPr>
              <w:pStyle w:val="ReportTableText"/>
              <w:jc w:val="center"/>
            </w:pPr>
            <w:r w:rsidRPr="00E81B1B">
              <w:t>63.4</w:t>
            </w:r>
          </w:p>
        </w:tc>
      </w:tr>
      <w:tr w:rsidR="00B610A8" w:rsidRPr="00E81B1B" w14:paraId="311E130D" w14:textId="77777777" w:rsidTr="00B610A8">
        <w:tc>
          <w:tcPr>
            <w:tcW w:w="2673" w:type="dxa"/>
            <w:tcBorders>
              <w:left w:val="single" w:sz="8" w:space="0" w:color="auto"/>
            </w:tcBorders>
            <w:vAlign w:val="center"/>
          </w:tcPr>
          <w:p w14:paraId="07CD01CD" w14:textId="77777777" w:rsidR="00B610A8" w:rsidRPr="00E81B1B" w:rsidRDefault="00B610A8" w:rsidP="00B610A8">
            <w:pPr>
              <w:pStyle w:val="ReportTableText"/>
              <w:jc w:val="center"/>
            </w:pPr>
            <w:r w:rsidRPr="00E81B1B">
              <w:t>21</w:t>
            </w:r>
          </w:p>
        </w:tc>
        <w:tc>
          <w:tcPr>
            <w:tcW w:w="2408" w:type="dxa"/>
            <w:tcBorders>
              <w:right w:val="single" w:sz="8" w:space="0" w:color="auto"/>
            </w:tcBorders>
            <w:vAlign w:val="center"/>
          </w:tcPr>
          <w:p w14:paraId="5ECAD922" w14:textId="77777777" w:rsidR="00B610A8" w:rsidRPr="00E81B1B" w:rsidRDefault="00B610A8" w:rsidP="00B610A8">
            <w:pPr>
              <w:pStyle w:val="ReportTableText"/>
              <w:jc w:val="center"/>
            </w:pPr>
            <w:r w:rsidRPr="00E81B1B">
              <w:t>23.0</w:t>
            </w:r>
          </w:p>
        </w:tc>
        <w:tc>
          <w:tcPr>
            <w:tcW w:w="3969" w:type="dxa"/>
            <w:tcBorders>
              <w:left w:val="single" w:sz="8" w:space="0" w:color="auto"/>
              <w:right w:val="single" w:sz="8" w:space="0" w:color="auto"/>
            </w:tcBorders>
            <w:vAlign w:val="center"/>
          </w:tcPr>
          <w:p w14:paraId="26F8C804" w14:textId="77777777" w:rsidR="00B610A8" w:rsidRPr="00E81B1B" w:rsidRDefault="00B610A8" w:rsidP="00B610A8">
            <w:pPr>
              <w:pStyle w:val="ReportTableText"/>
              <w:jc w:val="center"/>
            </w:pPr>
            <w:r w:rsidRPr="00E81B1B">
              <w:t>62.6</w:t>
            </w:r>
          </w:p>
        </w:tc>
      </w:tr>
      <w:tr w:rsidR="00B610A8" w:rsidRPr="00E81B1B" w14:paraId="14A73957" w14:textId="77777777" w:rsidTr="00B610A8">
        <w:tc>
          <w:tcPr>
            <w:tcW w:w="2673" w:type="dxa"/>
            <w:tcBorders>
              <w:left w:val="single" w:sz="8" w:space="0" w:color="auto"/>
            </w:tcBorders>
            <w:vAlign w:val="center"/>
          </w:tcPr>
          <w:p w14:paraId="69CDAC24" w14:textId="77777777" w:rsidR="00B610A8" w:rsidRPr="00E81B1B" w:rsidRDefault="00B610A8" w:rsidP="00B610A8">
            <w:pPr>
              <w:pStyle w:val="ReportTableText"/>
              <w:jc w:val="center"/>
            </w:pPr>
            <w:r w:rsidRPr="00E81B1B">
              <w:t>22</w:t>
            </w:r>
          </w:p>
        </w:tc>
        <w:tc>
          <w:tcPr>
            <w:tcW w:w="2408" w:type="dxa"/>
            <w:tcBorders>
              <w:right w:val="single" w:sz="8" w:space="0" w:color="auto"/>
            </w:tcBorders>
            <w:vAlign w:val="center"/>
          </w:tcPr>
          <w:p w14:paraId="1251D9CA" w14:textId="77777777" w:rsidR="00B610A8" w:rsidRPr="00E81B1B" w:rsidRDefault="00B610A8" w:rsidP="00B610A8">
            <w:pPr>
              <w:pStyle w:val="ReportTableText"/>
              <w:jc w:val="center"/>
            </w:pPr>
            <w:r w:rsidRPr="00E81B1B">
              <w:t>21.6</w:t>
            </w:r>
          </w:p>
        </w:tc>
        <w:tc>
          <w:tcPr>
            <w:tcW w:w="3969" w:type="dxa"/>
            <w:tcBorders>
              <w:left w:val="single" w:sz="8" w:space="0" w:color="auto"/>
              <w:right w:val="single" w:sz="8" w:space="0" w:color="auto"/>
            </w:tcBorders>
            <w:vAlign w:val="center"/>
          </w:tcPr>
          <w:p w14:paraId="691CE5C2" w14:textId="77777777" w:rsidR="00B610A8" w:rsidRPr="00E81B1B" w:rsidRDefault="00B610A8" w:rsidP="00B610A8">
            <w:pPr>
              <w:pStyle w:val="ReportTableText"/>
              <w:jc w:val="center"/>
            </w:pPr>
            <w:r w:rsidRPr="00E81B1B">
              <w:t>61.7</w:t>
            </w:r>
          </w:p>
        </w:tc>
      </w:tr>
      <w:tr w:rsidR="00B610A8" w:rsidRPr="00E81B1B" w14:paraId="532C58C7" w14:textId="77777777" w:rsidTr="00B610A8">
        <w:tc>
          <w:tcPr>
            <w:tcW w:w="2673" w:type="dxa"/>
            <w:tcBorders>
              <w:left w:val="single" w:sz="8" w:space="0" w:color="auto"/>
            </w:tcBorders>
            <w:vAlign w:val="center"/>
          </w:tcPr>
          <w:p w14:paraId="6E4F8DBA" w14:textId="77777777" w:rsidR="00B610A8" w:rsidRPr="00E81B1B" w:rsidRDefault="00B610A8" w:rsidP="00B610A8">
            <w:pPr>
              <w:pStyle w:val="ReportTableText"/>
              <w:jc w:val="center"/>
            </w:pPr>
            <w:r w:rsidRPr="00E81B1B">
              <w:t>23</w:t>
            </w:r>
          </w:p>
        </w:tc>
        <w:tc>
          <w:tcPr>
            <w:tcW w:w="2408" w:type="dxa"/>
            <w:tcBorders>
              <w:right w:val="single" w:sz="8" w:space="0" w:color="auto"/>
            </w:tcBorders>
            <w:vAlign w:val="center"/>
          </w:tcPr>
          <w:p w14:paraId="7CFD1193" w14:textId="77777777" w:rsidR="00B610A8" w:rsidRPr="00E81B1B" w:rsidRDefault="00B610A8" w:rsidP="00B610A8">
            <w:pPr>
              <w:pStyle w:val="ReportTableText"/>
              <w:jc w:val="center"/>
            </w:pPr>
            <w:r w:rsidRPr="00E81B1B">
              <w:t>20.2</w:t>
            </w:r>
          </w:p>
        </w:tc>
        <w:tc>
          <w:tcPr>
            <w:tcW w:w="3969" w:type="dxa"/>
            <w:tcBorders>
              <w:left w:val="single" w:sz="8" w:space="0" w:color="auto"/>
              <w:right w:val="single" w:sz="8" w:space="0" w:color="auto"/>
            </w:tcBorders>
            <w:vAlign w:val="center"/>
          </w:tcPr>
          <w:p w14:paraId="13984218" w14:textId="77777777" w:rsidR="00B610A8" w:rsidRPr="00E81B1B" w:rsidRDefault="00B610A8" w:rsidP="00B610A8">
            <w:pPr>
              <w:pStyle w:val="ReportTableText"/>
              <w:jc w:val="center"/>
            </w:pPr>
            <w:r w:rsidRPr="00E81B1B">
              <w:t>60.8</w:t>
            </w:r>
          </w:p>
        </w:tc>
      </w:tr>
      <w:tr w:rsidR="00B610A8" w:rsidRPr="00E81B1B" w14:paraId="52C85F08" w14:textId="77777777" w:rsidTr="00B610A8">
        <w:tc>
          <w:tcPr>
            <w:tcW w:w="2673" w:type="dxa"/>
            <w:tcBorders>
              <w:left w:val="single" w:sz="8" w:space="0" w:color="auto"/>
            </w:tcBorders>
            <w:vAlign w:val="center"/>
          </w:tcPr>
          <w:p w14:paraId="67569DC3" w14:textId="77777777" w:rsidR="00B610A8" w:rsidRPr="00E81B1B" w:rsidRDefault="00B610A8" w:rsidP="00B610A8">
            <w:pPr>
              <w:pStyle w:val="ReportTableText"/>
              <w:jc w:val="center"/>
            </w:pPr>
            <w:r w:rsidRPr="00E81B1B">
              <w:t>24</w:t>
            </w:r>
          </w:p>
        </w:tc>
        <w:tc>
          <w:tcPr>
            <w:tcW w:w="2408" w:type="dxa"/>
            <w:tcBorders>
              <w:right w:val="single" w:sz="8" w:space="0" w:color="auto"/>
            </w:tcBorders>
            <w:vAlign w:val="center"/>
          </w:tcPr>
          <w:p w14:paraId="00EF2905" w14:textId="77777777" w:rsidR="00B610A8" w:rsidRPr="00E81B1B" w:rsidRDefault="00B610A8" w:rsidP="00B610A8">
            <w:pPr>
              <w:pStyle w:val="ReportTableText"/>
              <w:jc w:val="center"/>
            </w:pPr>
            <w:r w:rsidRPr="00E81B1B">
              <w:t>18.9</w:t>
            </w:r>
          </w:p>
        </w:tc>
        <w:tc>
          <w:tcPr>
            <w:tcW w:w="3969" w:type="dxa"/>
            <w:tcBorders>
              <w:left w:val="single" w:sz="8" w:space="0" w:color="auto"/>
              <w:right w:val="single" w:sz="8" w:space="0" w:color="auto"/>
            </w:tcBorders>
            <w:vAlign w:val="center"/>
          </w:tcPr>
          <w:p w14:paraId="72055CDC" w14:textId="77777777" w:rsidR="00B610A8" w:rsidRPr="00E81B1B" w:rsidRDefault="00B610A8" w:rsidP="00B610A8">
            <w:pPr>
              <w:pStyle w:val="ReportTableText"/>
              <w:jc w:val="center"/>
            </w:pPr>
            <w:r w:rsidRPr="00E81B1B">
              <w:t>59.9</w:t>
            </w:r>
          </w:p>
        </w:tc>
      </w:tr>
      <w:tr w:rsidR="00B610A8" w:rsidRPr="00E81B1B" w14:paraId="26B24729" w14:textId="77777777" w:rsidTr="00B610A8">
        <w:tc>
          <w:tcPr>
            <w:tcW w:w="2673" w:type="dxa"/>
            <w:tcBorders>
              <w:left w:val="single" w:sz="8" w:space="0" w:color="auto"/>
            </w:tcBorders>
            <w:vAlign w:val="center"/>
          </w:tcPr>
          <w:p w14:paraId="6BF285B4" w14:textId="77777777" w:rsidR="00B610A8" w:rsidRPr="00E81B1B" w:rsidRDefault="00B610A8" w:rsidP="00B610A8">
            <w:pPr>
              <w:pStyle w:val="ReportTableText"/>
              <w:jc w:val="center"/>
            </w:pPr>
            <w:r w:rsidRPr="00E81B1B">
              <w:t>25</w:t>
            </w:r>
          </w:p>
        </w:tc>
        <w:tc>
          <w:tcPr>
            <w:tcW w:w="2408" w:type="dxa"/>
            <w:tcBorders>
              <w:right w:val="single" w:sz="8" w:space="0" w:color="auto"/>
            </w:tcBorders>
            <w:vAlign w:val="center"/>
          </w:tcPr>
          <w:p w14:paraId="52003563" w14:textId="77777777" w:rsidR="00B610A8" w:rsidRPr="00E81B1B" w:rsidRDefault="00B610A8" w:rsidP="00B610A8">
            <w:pPr>
              <w:pStyle w:val="ReportTableText"/>
              <w:jc w:val="center"/>
            </w:pPr>
            <w:r w:rsidRPr="00E81B1B">
              <w:t>17.7</w:t>
            </w:r>
          </w:p>
        </w:tc>
        <w:tc>
          <w:tcPr>
            <w:tcW w:w="3969" w:type="dxa"/>
            <w:tcBorders>
              <w:left w:val="single" w:sz="8" w:space="0" w:color="auto"/>
              <w:right w:val="single" w:sz="8" w:space="0" w:color="auto"/>
            </w:tcBorders>
            <w:vAlign w:val="center"/>
          </w:tcPr>
          <w:p w14:paraId="6D0CFF7D" w14:textId="77777777" w:rsidR="00B610A8" w:rsidRPr="00E81B1B" w:rsidRDefault="00B610A8" w:rsidP="00B610A8">
            <w:pPr>
              <w:pStyle w:val="ReportTableText"/>
              <w:jc w:val="center"/>
            </w:pPr>
            <w:r w:rsidRPr="00E81B1B">
              <w:t>59.0</w:t>
            </w:r>
          </w:p>
        </w:tc>
      </w:tr>
      <w:tr w:rsidR="00B610A8" w:rsidRPr="00E81B1B" w14:paraId="421605C9" w14:textId="77777777" w:rsidTr="00B610A8">
        <w:tc>
          <w:tcPr>
            <w:tcW w:w="2673" w:type="dxa"/>
            <w:tcBorders>
              <w:left w:val="single" w:sz="8" w:space="0" w:color="auto"/>
            </w:tcBorders>
            <w:vAlign w:val="center"/>
          </w:tcPr>
          <w:p w14:paraId="2060C757" w14:textId="77777777" w:rsidR="00B610A8" w:rsidRPr="00E81B1B" w:rsidRDefault="00B610A8" w:rsidP="00B610A8">
            <w:pPr>
              <w:pStyle w:val="ReportTableText"/>
              <w:jc w:val="center"/>
            </w:pPr>
            <w:r w:rsidRPr="00E81B1B">
              <w:t>26</w:t>
            </w:r>
          </w:p>
        </w:tc>
        <w:tc>
          <w:tcPr>
            <w:tcW w:w="2408" w:type="dxa"/>
            <w:tcBorders>
              <w:right w:val="single" w:sz="8" w:space="0" w:color="auto"/>
            </w:tcBorders>
            <w:vAlign w:val="center"/>
          </w:tcPr>
          <w:p w14:paraId="3BCC071C" w14:textId="77777777" w:rsidR="00B610A8" w:rsidRPr="00E81B1B" w:rsidRDefault="00B610A8" w:rsidP="00B610A8">
            <w:pPr>
              <w:pStyle w:val="ReportTableText"/>
              <w:jc w:val="center"/>
            </w:pPr>
            <w:r w:rsidRPr="00E81B1B">
              <w:t>16.6</w:t>
            </w:r>
          </w:p>
        </w:tc>
        <w:tc>
          <w:tcPr>
            <w:tcW w:w="3969" w:type="dxa"/>
            <w:tcBorders>
              <w:left w:val="single" w:sz="8" w:space="0" w:color="auto"/>
              <w:right w:val="single" w:sz="8" w:space="0" w:color="auto"/>
            </w:tcBorders>
            <w:vAlign w:val="center"/>
          </w:tcPr>
          <w:p w14:paraId="1D3980FC" w14:textId="77777777" w:rsidR="00B610A8" w:rsidRPr="00E81B1B" w:rsidRDefault="00B610A8" w:rsidP="00B610A8">
            <w:pPr>
              <w:pStyle w:val="ReportTableText"/>
              <w:jc w:val="center"/>
            </w:pPr>
            <w:r w:rsidRPr="00E81B1B">
              <w:t>58.1</w:t>
            </w:r>
          </w:p>
        </w:tc>
      </w:tr>
      <w:tr w:rsidR="00B610A8" w:rsidRPr="00E81B1B" w14:paraId="782C2049" w14:textId="77777777" w:rsidTr="00B610A8">
        <w:tc>
          <w:tcPr>
            <w:tcW w:w="2673" w:type="dxa"/>
            <w:tcBorders>
              <w:left w:val="single" w:sz="8" w:space="0" w:color="auto"/>
            </w:tcBorders>
            <w:vAlign w:val="center"/>
          </w:tcPr>
          <w:p w14:paraId="61E8B95F" w14:textId="77777777" w:rsidR="00B610A8" w:rsidRPr="00E81B1B" w:rsidRDefault="00B610A8" w:rsidP="00B610A8">
            <w:pPr>
              <w:pStyle w:val="ReportTableText"/>
              <w:jc w:val="center"/>
            </w:pPr>
            <w:r w:rsidRPr="00E81B1B">
              <w:t>27</w:t>
            </w:r>
          </w:p>
        </w:tc>
        <w:tc>
          <w:tcPr>
            <w:tcW w:w="2408" w:type="dxa"/>
            <w:tcBorders>
              <w:right w:val="single" w:sz="8" w:space="0" w:color="auto"/>
            </w:tcBorders>
            <w:vAlign w:val="center"/>
          </w:tcPr>
          <w:p w14:paraId="381C6B0C" w14:textId="77777777" w:rsidR="00B610A8" w:rsidRPr="00E81B1B" w:rsidRDefault="00B610A8" w:rsidP="00B610A8">
            <w:pPr>
              <w:pStyle w:val="ReportTableText"/>
              <w:jc w:val="center"/>
            </w:pPr>
            <w:r w:rsidRPr="00E81B1B">
              <w:t>15.5</w:t>
            </w:r>
          </w:p>
        </w:tc>
        <w:tc>
          <w:tcPr>
            <w:tcW w:w="3969" w:type="dxa"/>
            <w:tcBorders>
              <w:left w:val="single" w:sz="8" w:space="0" w:color="auto"/>
              <w:right w:val="single" w:sz="8" w:space="0" w:color="auto"/>
            </w:tcBorders>
            <w:vAlign w:val="center"/>
          </w:tcPr>
          <w:p w14:paraId="354376AA" w14:textId="77777777" w:rsidR="00B610A8" w:rsidRPr="00E81B1B" w:rsidRDefault="00B610A8" w:rsidP="00B610A8">
            <w:pPr>
              <w:pStyle w:val="ReportTableText"/>
              <w:jc w:val="center"/>
            </w:pPr>
            <w:r w:rsidRPr="00E81B1B">
              <w:t>57.3</w:t>
            </w:r>
          </w:p>
        </w:tc>
      </w:tr>
      <w:tr w:rsidR="00B610A8" w:rsidRPr="00E81B1B" w14:paraId="4F216F43" w14:textId="77777777" w:rsidTr="00B610A8">
        <w:tc>
          <w:tcPr>
            <w:tcW w:w="2673" w:type="dxa"/>
            <w:tcBorders>
              <w:left w:val="single" w:sz="8" w:space="0" w:color="auto"/>
            </w:tcBorders>
            <w:vAlign w:val="center"/>
          </w:tcPr>
          <w:p w14:paraId="4FDF8A21" w14:textId="77777777" w:rsidR="00B610A8" w:rsidRPr="00E81B1B" w:rsidRDefault="00B610A8" w:rsidP="00B610A8">
            <w:pPr>
              <w:pStyle w:val="ReportTableText"/>
              <w:jc w:val="center"/>
            </w:pPr>
            <w:r w:rsidRPr="00E81B1B">
              <w:t>28</w:t>
            </w:r>
          </w:p>
        </w:tc>
        <w:tc>
          <w:tcPr>
            <w:tcW w:w="2408" w:type="dxa"/>
            <w:tcBorders>
              <w:right w:val="single" w:sz="8" w:space="0" w:color="auto"/>
            </w:tcBorders>
            <w:vAlign w:val="center"/>
          </w:tcPr>
          <w:p w14:paraId="4DC2E655" w14:textId="77777777" w:rsidR="00B610A8" w:rsidRPr="00E81B1B" w:rsidRDefault="00B610A8" w:rsidP="00B610A8">
            <w:pPr>
              <w:pStyle w:val="ReportTableText"/>
              <w:jc w:val="center"/>
            </w:pPr>
            <w:r w:rsidRPr="00E81B1B">
              <w:t>14.5</w:t>
            </w:r>
          </w:p>
        </w:tc>
        <w:tc>
          <w:tcPr>
            <w:tcW w:w="3969" w:type="dxa"/>
            <w:tcBorders>
              <w:left w:val="single" w:sz="8" w:space="0" w:color="auto"/>
              <w:right w:val="single" w:sz="8" w:space="0" w:color="auto"/>
            </w:tcBorders>
            <w:vAlign w:val="center"/>
          </w:tcPr>
          <w:p w14:paraId="490B3C9F" w14:textId="77777777" w:rsidR="00B610A8" w:rsidRPr="00E81B1B" w:rsidRDefault="00B610A8" w:rsidP="00B610A8">
            <w:pPr>
              <w:pStyle w:val="ReportTableText"/>
              <w:jc w:val="center"/>
            </w:pPr>
            <w:r w:rsidRPr="00E81B1B">
              <w:t>56.4</w:t>
            </w:r>
          </w:p>
        </w:tc>
      </w:tr>
      <w:tr w:rsidR="00B610A8" w:rsidRPr="00E81B1B" w14:paraId="102172A8" w14:textId="77777777" w:rsidTr="00B610A8">
        <w:tc>
          <w:tcPr>
            <w:tcW w:w="2673" w:type="dxa"/>
            <w:tcBorders>
              <w:left w:val="single" w:sz="8" w:space="0" w:color="auto"/>
            </w:tcBorders>
            <w:vAlign w:val="center"/>
          </w:tcPr>
          <w:p w14:paraId="50B62C77" w14:textId="77777777" w:rsidR="00B610A8" w:rsidRPr="00E81B1B" w:rsidRDefault="00B610A8" w:rsidP="00B610A8">
            <w:pPr>
              <w:pStyle w:val="ReportTableText"/>
              <w:jc w:val="center"/>
            </w:pPr>
            <w:r w:rsidRPr="00E81B1B">
              <w:t>29</w:t>
            </w:r>
          </w:p>
        </w:tc>
        <w:tc>
          <w:tcPr>
            <w:tcW w:w="2408" w:type="dxa"/>
            <w:tcBorders>
              <w:right w:val="single" w:sz="8" w:space="0" w:color="auto"/>
            </w:tcBorders>
            <w:vAlign w:val="center"/>
          </w:tcPr>
          <w:p w14:paraId="77D4A3E0" w14:textId="77777777" w:rsidR="00B610A8" w:rsidRPr="00E81B1B" w:rsidRDefault="00B610A8" w:rsidP="00B610A8">
            <w:pPr>
              <w:pStyle w:val="ReportTableText"/>
              <w:jc w:val="center"/>
            </w:pPr>
            <w:r w:rsidRPr="00E81B1B">
              <w:t>13.6</w:t>
            </w:r>
          </w:p>
        </w:tc>
        <w:tc>
          <w:tcPr>
            <w:tcW w:w="3969" w:type="dxa"/>
            <w:tcBorders>
              <w:left w:val="single" w:sz="8" w:space="0" w:color="auto"/>
              <w:right w:val="single" w:sz="8" w:space="0" w:color="auto"/>
            </w:tcBorders>
            <w:vAlign w:val="center"/>
          </w:tcPr>
          <w:p w14:paraId="339FAFA1" w14:textId="77777777" w:rsidR="00B610A8" w:rsidRPr="00E81B1B" w:rsidRDefault="00B610A8" w:rsidP="00B610A8">
            <w:pPr>
              <w:pStyle w:val="ReportTableText"/>
              <w:jc w:val="center"/>
            </w:pPr>
            <w:r w:rsidRPr="00E81B1B">
              <w:rPr>
                <w:color w:val="FF0000"/>
              </w:rPr>
              <w:t>55.5</w:t>
            </w:r>
          </w:p>
        </w:tc>
      </w:tr>
      <w:tr w:rsidR="00B610A8" w:rsidRPr="00E81B1B" w14:paraId="486CDCC9" w14:textId="77777777" w:rsidTr="00B610A8">
        <w:tc>
          <w:tcPr>
            <w:tcW w:w="2673" w:type="dxa"/>
            <w:tcBorders>
              <w:left w:val="single" w:sz="8" w:space="0" w:color="auto"/>
            </w:tcBorders>
            <w:vAlign w:val="center"/>
          </w:tcPr>
          <w:p w14:paraId="6E384F3A" w14:textId="77777777" w:rsidR="00B610A8" w:rsidRPr="00E81B1B" w:rsidRDefault="00B610A8" w:rsidP="00B610A8">
            <w:pPr>
              <w:pStyle w:val="ReportTableText"/>
              <w:jc w:val="center"/>
            </w:pPr>
            <w:r w:rsidRPr="00E81B1B">
              <w:t>30</w:t>
            </w:r>
          </w:p>
        </w:tc>
        <w:tc>
          <w:tcPr>
            <w:tcW w:w="2408" w:type="dxa"/>
            <w:tcBorders>
              <w:right w:val="single" w:sz="8" w:space="0" w:color="auto"/>
            </w:tcBorders>
            <w:vAlign w:val="center"/>
          </w:tcPr>
          <w:p w14:paraId="014446C1" w14:textId="77777777" w:rsidR="00B610A8" w:rsidRPr="00E81B1B" w:rsidRDefault="00B610A8" w:rsidP="00B610A8">
            <w:pPr>
              <w:pStyle w:val="ReportTableText"/>
              <w:jc w:val="center"/>
            </w:pPr>
            <w:r w:rsidRPr="00E81B1B">
              <w:t>12.7</w:t>
            </w:r>
          </w:p>
        </w:tc>
        <w:tc>
          <w:tcPr>
            <w:tcW w:w="3969" w:type="dxa"/>
            <w:tcBorders>
              <w:left w:val="single" w:sz="8" w:space="0" w:color="auto"/>
              <w:right w:val="single" w:sz="8" w:space="0" w:color="auto"/>
            </w:tcBorders>
            <w:vAlign w:val="center"/>
          </w:tcPr>
          <w:p w14:paraId="335B1622" w14:textId="77777777" w:rsidR="00B610A8" w:rsidRPr="00E81B1B" w:rsidRDefault="00B610A8" w:rsidP="00B610A8">
            <w:pPr>
              <w:pStyle w:val="ReportTableText"/>
              <w:jc w:val="center"/>
            </w:pPr>
            <w:r w:rsidRPr="00E81B1B">
              <w:rPr>
                <w:color w:val="FF0000"/>
              </w:rPr>
              <w:t>54.6</w:t>
            </w:r>
          </w:p>
        </w:tc>
      </w:tr>
      <w:tr w:rsidR="00B610A8" w:rsidRPr="00E81B1B" w14:paraId="09338535" w14:textId="77777777" w:rsidTr="00B610A8">
        <w:tc>
          <w:tcPr>
            <w:tcW w:w="2673" w:type="dxa"/>
            <w:tcBorders>
              <w:left w:val="single" w:sz="8" w:space="0" w:color="auto"/>
            </w:tcBorders>
            <w:vAlign w:val="center"/>
          </w:tcPr>
          <w:p w14:paraId="135EE679" w14:textId="77777777" w:rsidR="00B610A8" w:rsidRPr="00E81B1B" w:rsidRDefault="00B610A8" w:rsidP="00B610A8">
            <w:pPr>
              <w:pStyle w:val="ReportTableText"/>
              <w:jc w:val="center"/>
            </w:pPr>
            <w:r w:rsidRPr="00E81B1B">
              <w:t>31</w:t>
            </w:r>
          </w:p>
        </w:tc>
        <w:tc>
          <w:tcPr>
            <w:tcW w:w="2408" w:type="dxa"/>
            <w:tcBorders>
              <w:right w:val="single" w:sz="8" w:space="0" w:color="auto"/>
            </w:tcBorders>
            <w:vAlign w:val="center"/>
          </w:tcPr>
          <w:p w14:paraId="3ABC6ADA" w14:textId="77777777" w:rsidR="00B610A8" w:rsidRPr="00E81B1B" w:rsidRDefault="00B610A8" w:rsidP="00B610A8">
            <w:pPr>
              <w:pStyle w:val="ReportTableText"/>
              <w:jc w:val="center"/>
            </w:pPr>
            <w:r w:rsidRPr="00E81B1B">
              <w:t>11.9</w:t>
            </w:r>
          </w:p>
        </w:tc>
        <w:tc>
          <w:tcPr>
            <w:tcW w:w="3969" w:type="dxa"/>
            <w:tcBorders>
              <w:left w:val="single" w:sz="8" w:space="0" w:color="auto"/>
              <w:right w:val="single" w:sz="8" w:space="0" w:color="auto"/>
            </w:tcBorders>
            <w:vAlign w:val="center"/>
          </w:tcPr>
          <w:p w14:paraId="695BFE31" w14:textId="77777777" w:rsidR="00B610A8" w:rsidRPr="00E81B1B" w:rsidRDefault="00B610A8" w:rsidP="00B610A8">
            <w:pPr>
              <w:pStyle w:val="ReportTableText"/>
              <w:jc w:val="center"/>
            </w:pPr>
            <w:r w:rsidRPr="00E81B1B">
              <w:rPr>
                <w:color w:val="FF0000"/>
              </w:rPr>
              <w:t>53.7</w:t>
            </w:r>
          </w:p>
        </w:tc>
      </w:tr>
      <w:tr w:rsidR="00B610A8" w:rsidRPr="00E81B1B" w14:paraId="2EB43D74" w14:textId="77777777" w:rsidTr="00B610A8">
        <w:tc>
          <w:tcPr>
            <w:tcW w:w="2673" w:type="dxa"/>
            <w:tcBorders>
              <w:left w:val="single" w:sz="8" w:space="0" w:color="auto"/>
            </w:tcBorders>
            <w:vAlign w:val="center"/>
          </w:tcPr>
          <w:p w14:paraId="1889E8D8" w14:textId="77777777" w:rsidR="00B610A8" w:rsidRPr="00E81B1B" w:rsidRDefault="00B610A8" w:rsidP="00B610A8">
            <w:pPr>
              <w:pStyle w:val="ReportTableText"/>
              <w:jc w:val="center"/>
            </w:pPr>
            <w:r w:rsidRPr="00E81B1B">
              <w:t>32</w:t>
            </w:r>
          </w:p>
        </w:tc>
        <w:tc>
          <w:tcPr>
            <w:tcW w:w="2408" w:type="dxa"/>
            <w:tcBorders>
              <w:right w:val="single" w:sz="8" w:space="0" w:color="auto"/>
            </w:tcBorders>
            <w:vAlign w:val="center"/>
          </w:tcPr>
          <w:p w14:paraId="7DB66ED9" w14:textId="77777777" w:rsidR="00B610A8" w:rsidRPr="00E81B1B" w:rsidRDefault="00B610A8" w:rsidP="00B610A8">
            <w:pPr>
              <w:pStyle w:val="ReportTableText"/>
              <w:jc w:val="center"/>
            </w:pPr>
            <w:r w:rsidRPr="00E81B1B">
              <w:t>11.2</w:t>
            </w:r>
          </w:p>
        </w:tc>
        <w:tc>
          <w:tcPr>
            <w:tcW w:w="3969" w:type="dxa"/>
            <w:tcBorders>
              <w:left w:val="single" w:sz="8" w:space="0" w:color="auto"/>
              <w:right w:val="single" w:sz="8" w:space="0" w:color="auto"/>
            </w:tcBorders>
            <w:vAlign w:val="center"/>
          </w:tcPr>
          <w:p w14:paraId="5AC76681" w14:textId="77777777" w:rsidR="00B610A8" w:rsidRPr="00E81B1B" w:rsidRDefault="00B610A8" w:rsidP="00B610A8">
            <w:pPr>
              <w:pStyle w:val="ReportTableText"/>
              <w:jc w:val="center"/>
            </w:pPr>
            <w:r w:rsidRPr="00E81B1B">
              <w:rPr>
                <w:color w:val="FF0000"/>
              </w:rPr>
              <w:t>52.8</w:t>
            </w:r>
          </w:p>
        </w:tc>
      </w:tr>
      <w:tr w:rsidR="00B610A8" w:rsidRPr="00E81B1B" w14:paraId="58AEB357" w14:textId="77777777" w:rsidTr="00B610A8">
        <w:tc>
          <w:tcPr>
            <w:tcW w:w="2673" w:type="dxa"/>
            <w:tcBorders>
              <w:left w:val="single" w:sz="8" w:space="0" w:color="auto"/>
              <w:bottom w:val="single" w:sz="4" w:space="0" w:color="auto"/>
            </w:tcBorders>
            <w:vAlign w:val="center"/>
          </w:tcPr>
          <w:p w14:paraId="53A655C5" w14:textId="77777777" w:rsidR="00B610A8" w:rsidRPr="00E81B1B" w:rsidRDefault="00B610A8" w:rsidP="00B610A8">
            <w:pPr>
              <w:pStyle w:val="ReportTableText"/>
              <w:jc w:val="center"/>
            </w:pPr>
            <w:r w:rsidRPr="00E81B1B">
              <w:t>33</w:t>
            </w:r>
          </w:p>
        </w:tc>
        <w:tc>
          <w:tcPr>
            <w:tcW w:w="2408" w:type="dxa"/>
            <w:tcBorders>
              <w:bottom w:val="single" w:sz="4" w:space="0" w:color="auto"/>
              <w:right w:val="single" w:sz="8" w:space="0" w:color="auto"/>
            </w:tcBorders>
            <w:vAlign w:val="center"/>
          </w:tcPr>
          <w:p w14:paraId="2F353D1C" w14:textId="77777777" w:rsidR="00B610A8" w:rsidRPr="00E81B1B" w:rsidRDefault="00B610A8" w:rsidP="00B610A8">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28762D25" w14:textId="77777777" w:rsidR="00B610A8" w:rsidRPr="00E81B1B" w:rsidRDefault="00B610A8" w:rsidP="00B610A8">
            <w:pPr>
              <w:pStyle w:val="ReportTableText"/>
              <w:jc w:val="center"/>
            </w:pPr>
            <w:r w:rsidRPr="00E81B1B">
              <w:rPr>
                <w:color w:val="FF0000"/>
              </w:rPr>
              <w:t>52.0</w:t>
            </w:r>
          </w:p>
        </w:tc>
      </w:tr>
      <w:tr w:rsidR="00B610A8" w:rsidRPr="00E81B1B" w14:paraId="3AD1CBC2" w14:textId="77777777" w:rsidTr="00B610A8">
        <w:tc>
          <w:tcPr>
            <w:tcW w:w="2673" w:type="dxa"/>
            <w:tcBorders>
              <w:left w:val="single" w:sz="8" w:space="0" w:color="auto"/>
              <w:bottom w:val="single" w:sz="8" w:space="0" w:color="auto"/>
            </w:tcBorders>
            <w:vAlign w:val="center"/>
          </w:tcPr>
          <w:p w14:paraId="4122F4B6" w14:textId="77777777" w:rsidR="00B610A8" w:rsidRPr="00E81B1B" w:rsidRDefault="00B610A8" w:rsidP="00B610A8">
            <w:pPr>
              <w:pStyle w:val="ReportTableText"/>
              <w:jc w:val="center"/>
            </w:pPr>
            <w:r w:rsidRPr="00E81B1B">
              <w:t>34</w:t>
            </w:r>
          </w:p>
        </w:tc>
        <w:tc>
          <w:tcPr>
            <w:tcW w:w="2408" w:type="dxa"/>
            <w:tcBorders>
              <w:bottom w:val="single" w:sz="8" w:space="0" w:color="auto"/>
              <w:right w:val="single" w:sz="8" w:space="0" w:color="auto"/>
            </w:tcBorders>
            <w:vAlign w:val="center"/>
          </w:tcPr>
          <w:p w14:paraId="7512B75E" w14:textId="77777777" w:rsidR="00B610A8" w:rsidRPr="00E81B1B" w:rsidRDefault="00B610A8" w:rsidP="00B610A8">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6A117566" w14:textId="77777777" w:rsidR="00B610A8" w:rsidRPr="00E81B1B" w:rsidRDefault="00B610A8" w:rsidP="00B610A8">
            <w:pPr>
              <w:pStyle w:val="ReportTableText"/>
              <w:jc w:val="center"/>
            </w:pPr>
            <w:r w:rsidRPr="00E81B1B">
              <w:rPr>
                <w:color w:val="FF0000"/>
              </w:rPr>
              <w:t>51.1</w:t>
            </w:r>
          </w:p>
        </w:tc>
      </w:tr>
    </w:tbl>
    <w:p w14:paraId="414B5CFE" w14:textId="29459A16" w:rsidR="00B610A8" w:rsidRPr="00E81B1B" w:rsidRDefault="00B610A8" w:rsidP="00B610A8">
      <w:r w:rsidRPr="00E81B1B">
        <w:t>Bodenaufbauten ohne einen schwimmenden Estrich sind, um eine ausreichende Luftschalldämmung zu erreichen, ausschließlich von der Masse der Deckenplatte abhängig. Weiche Bodenbeläge leisten keinen Beitrag zur Verbesserung der Luftschalldämmung. Deshalb gewährleisten Bodenaufbauten vom Typ W2, mit einer Plattendicke geringer als 14 cm</w:t>
      </w:r>
      <w:r w:rsidR="0010752D" w:rsidRPr="00E81B1B">
        <w:t xml:space="preserve"> </w:t>
      </w:r>
      <w:r w:rsidRPr="00E81B1B">
        <w:t>nicht die Anforderung an die Luftschalldämmung</w:t>
      </w:r>
      <w:r w:rsidR="0010752D" w:rsidRPr="00E81B1B">
        <w:t xml:space="preserve">, siehe </w:t>
      </w:r>
      <w:r w:rsidR="0010752D" w:rsidRPr="00E81B1B">
        <w:fldChar w:fldCharType="begin"/>
      </w:r>
      <w:r w:rsidR="0010752D" w:rsidRPr="00E81B1B">
        <w:instrText xml:space="preserve"> REF _Ref80174079 \h </w:instrText>
      </w:r>
      <w:r w:rsidR="0010752D" w:rsidRPr="00E81B1B">
        <w:fldChar w:fldCharType="separate"/>
      </w:r>
      <w:r w:rsidR="008A6A8D" w:rsidRPr="00E81B1B">
        <w:t>Tabelle 5</w:t>
      </w:r>
      <w:r w:rsidR="0010752D" w:rsidRPr="00E81B1B">
        <w:fldChar w:fldCharType="end"/>
      </w:r>
      <w:r w:rsidRPr="00E81B1B">
        <w:t>.</w:t>
      </w:r>
    </w:p>
    <w:p w14:paraId="5B9907AD" w14:textId="28408490" w:rsidR="00B610A8" w:rsidRPr="00E81B1B" w:rsidRDefault="00B610A8" w:rsidP="00B610A8">
      <w:pPr>
        <w:spacing w:after="240"/>
      </w:pPr>
      <w:r w:rsidRPr="00E81B1B">
        <w:t>In dem Fall, dass die Deckenplatten an vier Kanten elastisch entkoppelt sind, muss auch der Korrekturwert K</w:t>
      </w:r>
      <w:r w:rsidRPr="00E81B1B">
        <w:rPr>
          <w:vertAlign w:val="subscript"/>
        </w:rPr>
        <w:t>E</w:t>
      </w:r>
      <w:r w:rsidRPr="00E81B1B">
        <w:t xml:space="preserve"> berücksichtigt werden. Die Mindestdicke der Deckenplatte erhöht sich hierdurch.</w:t>
      </w:r>
    </w:p>
    <w:p w14:paraId="4E2A44A1" w14:textId="5E46990B" w:rsidR="0010752D" w:rsidRPr="00E81B1B" w:rsidRDefault="0010752D" w:rsidP="00B610A8">
      <w:pPr>
        <w:spacing w:after="240"/>
      </w:pPr>
      <w:r w:rsidRPr="00E81B1B">
        <w:t xml:space="preserve">Mögliche Fußbodenaufbauten sowie die zugehörige Verbesserung für das Trittschalldämmmaß sind in </w:t>
      </w:r>
      <w:r w:rsidRPr="00E81B1B">
        <w:fldChar w:fldCharType="begin"/>
      </w:r>
      <w:r w:rsidRPr="00E81B1B">
        <w:instrText xml:space="preserve"> REF _Ref80174229 \h </w:instrText>
      </w:r>
      <w:r w:rsidRPr="00E81B1B">
        <w:fldChar w:fldCharType="separate"/>
      </w:r>
      <w:r w:rsidR="008A6A8D" w:rsidRPr="00E81B1B">
        <w:t>Tabelle 6</w:t>
      </w:r>
      <w:r w:rsidRPr="00E81B1B">
        <w:fldChar w:fldCharType="end"/>
      </w:r>
      <w:r w:rsidRPr="00E81B1B">
        <w:t xml:space="preserve"> aufgeführt.</w:t>
      </w:r>
    </w:p>
    <w:p w14:paraId="5F8F20C8" w14:textId="5E6BF8D3" w:rsidR="00B610A8" w:rsidRPr="00E81B1B" w:rsidRDefault="00B610A8" w:rsidP="00B610A8">
      <w:pPr>
        <w:pStyle w:val="Beschriftung"/>
      </w:pPr>
      <w:bookmarkStart w:id="75" w:name="_Ref80174229"/>
      <w:bookmarkStart w:id="76" w:name="_Toc83850099"/>
      <w:r w:rsidRPr="00E81B1B">
        <w:lastRenderedPageBreak/>
        <w:t xml:space="preserve">Tabelle </w:t>
      </w:r>
      <w:r w:rsidRPr="00E81B1B">
        <w:fldChar w:fldCharType="begin"/>
      </w:r>
      <w:r w:rsidRPr="00E81B1B">
        <w:instrText>SEQ Tabelle \* ARABIC</w:instrText>
      </w:r>
      <w:r w:rsidRPr="00E81B1B">
        <w:fldChar w:fldCharType="separate"/>
      </w:r>
      <w:r w:rsidR="0039347C" w:rsidRPr="00E81B1B">
        <w:t>6</w:t>
      </w:r>
      <w:r w:rsidRPr="00E81B1B">
        <w:fldChar w:fldCharType="end"/>
      </w:r>
      <w:bookmarkEnd w:id="75"/>
      <w:r w:rsidRPr="00E81B1B">
        <w:t xml:space="preserve"> Bodenaufbauten</w:t>
      </w:r>
      <w:bookmarkEnd w:id="76"/>
    </w:p>
    <w:p w14:paraId="542E5EFE" w14:textId="01E6FAA4" w:rsidR="00B610A8" w:rsidRPr="00E81B1B" w:rsidRDefault="00B610A8" w:rsidP="00B610A8">
      <w:r w:rsidRPr="00E81B1B">
        <w:rPr>
          <w:noProof/>
        </w:rPr>
        <w:drawing>
          <wp:inline distT="0" distB="0" distL="0" distR="0" wp14:anchorId="152A1011" wp14:editId="5EB90E6F">
            <wp:extent cx="5759450" cy="4819015"/>
            <wp:effectExtent l="0" t="0" r="0"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4819015"/>
                    </a:xfrm>
                    <a:prstGeom prst="rect">
                      <a:avLst/>
                    </a:prstGeom>
                    <a:noFill/>
                    <a:ln>
                      <a:noFill/>
                    </a:ln>
                  </pic:spPr>
                </pic:pic>
              </a:graphicData>
            </a:graphic>
          </wp:inline>
        </w:drawing>
      </w:r>
    </w:p>
    <w:p w14:paraId="3BB51F9A" w14:textId="77777777" w:rsidR="00B610A8" w:rsidRPr="00E81B1B" w:rsidRDefault="00B610A8" w:rsidP="00AD7C08">
      <w:pPr>
        <w:pStyle w:val="berschrift2"/>
        <w:numPr>
          <w:ilvl w:val="1"/>
          <w:numId w:val="29"/>
        </w:numPr>
      </w:pPr>
      <w:bookmarkStart w:id="77" w:name="_Toc83850058"/>
      <w:r w:rsidRPr="00E81B1B">
        <w:t>Unterdecken</w:t>
      </w:r>
      <w:bookmarkEnd w:id="77"/>
    </w:p>
    <w:p w14:paraId="2E8A24B9" w14:textId="2143A1B8" w:rsidR="00B610A8" w:rsidRPr="00E81B1B" w:rsidRDefault="00B610A8" w:rsidP="00B610A8">
      <w:r w:rsidRPr="00E81B1B">
        <w:t>Die Varianten W4 und W5 können aufgrund der noch fehlenden Informationen zur flächenbezogenen Masse und Montage der Unterdecke nicht mit den aktuell vorliegenden Angaben rechnerisch abschließend bewertet werden. Es ist jedoch aus den Ergebnissen für den Deckenaufbau Typ W1 und W2 zu entnehmen, dass die Vorsatzschalenwirkung statt durch einen schwimmenden Estrich auch durch ein abgehängtes schalldämmendes Unterdeckensystem erzielt werden kann. Deckenvarianten, die nur mit einem weichen Bodenbelag zur Verbesserung der Trittschalldämmung versehen sind, können mit der Anordnung einer Unterdecke auch bei dünneren Deckenplatten die Anforderungen an die Luftschalldämmung einhalten.</w:t>
      </w:r>
    </w:p>
    <w:p w14:paraId="04AF9584" w14:textId="77777777" w:rsidR="00B610A8" w:rsidRPr="00E81B1B" w:rsidRDefault="00B610A8" w:rsidP="00B610A8">
      <w:r w:rsidRPr="00E81B1B">
        <w:t>TGA-Register als Akustikmaßnahme kommen nicht in Frage. Die Holzbalken müssen auf Grund von Brandschutzanforderungen exponiert sein. Die TGA Register werden mit umlaufender Fuge montiert (Hinterlüftung und Brandschutzauflage). Damit ist ein Ansatz zur akustischen Verbesserung ausgeschlossen.</w:t>
      </w:r>
    </w:p>
    <w:p w14:paraId="71212E17" w14:textId="77777777" w:rsidR="00B610A8" w:rsidRPr="00E81B1B" w:rsidRDefault="00B610A8" w:rsidP="00AD7C08">
      <w:pPr>
        <w:pStyle w:val="berschrift2"/>
        <w:numPr>
          <w:ilvl w:val="1"/>
          <w:numId w:val="29"/>
        </w:numPr>
      </w:pPr>
      <w:bookmarkStart w:id="78" w:name="_Toc83850059"/>
      <w:r w:rsidRPr="00E81B1B">
        <w:t>Konstruktive Hinweise</w:t>
      </w:r>
      <w:bookmarkEnd w:id="78"/>
    </w:p>
    <w:p w14:paraId="20F2256A" w14:textId="002E2C95" w:rsidR="00B610A8" w:rsidRPr="00E81B1B" w:rsidRDefault="00B610A8" w:rsidP="00B610A8">
      <w:r w:rsidRPr="00E81B1B">
        <w:t xml:space="preserve">Die Berechnungen </w:t>
      </w:r>
      <w:del w:id="79" w:author="Marie" w:date="2021-08-18T10:19:00Z">
        <w:r w:rsidRPr="00E81B1B" w:rsidDel="0010752D">
          <w:delText xml:space="preserve">in diesem Memorandum </w:delText>
        </w:r>
      </w:del>
      <w:r w:rsidRPr="00E81B1B">
        <w:t>berücksichtigen nur die schalltechnischen Eigenschaften der Trenndecke selbst.</w:t>
      </w:r>
    </w:p>
    <w:p w14:paraId="04920D22" w14:textId="77777777" w:rsidR="00B610A8" w:rsidRPr="00E81B1B" w:rsidRDefault="00B610A8" w:rsidP="00B610A8">
      <w:r w:rsidRPr="00E81B1B">
        <w:t xml:space="preserve">Die Schallübertragung über flankierende Bauteile, wie Fassaden und Innenwände, kann zu einer Reduzierung der gesamten bewerteten Luft- und Trittschalldämmung führen. In der Regel sind angrenzende flankierende </w:t>
      </w:r>
      <w:r w:rsidRPr="00E81B1B">
        <w:lastRenderedPageBreak/>
        <w:t>Bauteile vom Trennbauteil, durchlaufend vom Senderaum bis Empfangsraum, zu trennen. Alle flankierenden Bauteile sind vom Trennbauteil komplett zu unterbrechen und elastisch zu entkoppeln.</w:t>
      </w:r>
    </w:p>
    <w:p w14:paraId="720E789C" w14:textId="2AE89593" w:rsidR="00B610A8" w:rsidRPr="00E81B1B" w:rsidRDefault="00B610A8" w:rsidP="00B610A8">
      <w:r w:rsidRPr="00E81B1B">
        <w:t>Der Nachweis der schalltechnischen Anforderungen muss unter Berücksichtigung der jeweiligen gesamten Einbausituation und der Prüfwerte der einzelnen Materialen bzw. Produkte durchgeführt werden. Die</w:t>
      </w:r>
      <w:ins w:id="80" w:author="Marie" w:date="2021-08-18T10:20:00Z">
        <w:r w:rsidR="00CC6114" w:rsidRPr="00E81B1B">
          <w:t xml:space="preserve"> </w:t>
        </w:r>
      </w:ins>
      <w:del w:id="81" w:author="Marie" w:date="2021-08-18T10:20:00Z">
        <w:r w:rsidRPr="00E81B1B" w:rsidDel="00CC6114">
          <w:delText xml:space="preserve"> in diesem Memorandum </w:delText>
        </w:r>
      </w:del>
      <w:r w:rsidRPr="00E81B1B">
        <w:t>angegebenen Berechnungsergebnisse sind nur informativ und dienen der Orientierung. Eine pauschale Aussage zur Gewährleistung, dass alle erforderlichen schalltechnischen Eigenschaften erreicht werden, kann nicht erfolgen. Dies ist immer im Einzelfall zu prüfen.</w:t>
      </w:r>
    </w:p>
    <w:p w14:paraId="238AC5BA" w14:textId="77777777" w:rsidR="00B610A8" w:rsidRPr="00E81B1B" w:rsidRDefault="00B610A8" w:rsidP="00AD7C08">
      <w:pPr>
        <w:pStyle w:val="berschrift2"/>
        <w:numPr>
          <w:ilvl w:val="1"/>
          <w:numId w:val="29"/>
        </w:numPr>
      </w:pPr>
      <w:bookmarkStart w:id="82" w:name="_Toc83850060"/>
      <w:r w:rsidRPr="00E81B1B">
        <w:t>Projektbezogene Prüfung</w:t>
      </w:r>
      <w:bookmarkEnd w:id="82"/>
    </w:p>
    <w:p w14:paraId="1DD04312" w14:textId="77777777" w:rsidR="00B610A8" w:rsidRPr="00E81B1B" w:rsidRDefault="00B610A8" w:rsidP="00B610A8">
      <w:r w:rsidRPr="00E81B1B">
        <w:t>Es empfiehlt sich eine projektbezogene Prüfung als bauakustische Güte- und Eignungsprüfung am Bau durchzuführen, um frühzeitig die Einhaltung der akustischen Anforderungen unter den projektspezifischen Bedingungen zu überprüfen. Hierzu sind möglichst frühzeitig je zwei neben – bzw. übereinanderliegende Musterräume vorzusehen, zwischen denen dann die Luft- bzw. Trittschalldämmung der Wände, Decken ggf. auch der Türen gemäß DIN 4109 kontrolliert werden kann.</w:t>
      </w:r>
    </w:p>
    <w:p w14:paraId="59A9BC7D" w14:textId="13B451EB" w:rsidR="00B610A8" w:rsidRPr="00E81B1B" w:rsidRDefault="00B610A8" w:rsidP="00B610A8">
      <w:r w:rsidRPr="00E81B1B">
        <w:t>Da sich die Planung auf unterschiedliche Nutzungen bezieht, empfiehlt es sich bereits frühzeitig je eine Trenndecke pro Anforderungsniveau zu errichten, um Messungen des Schalldämm-Maßes zwischen dem sich daraus ergebenden Sende- und Empfangsräumen durchführen zu können. Sowohl der Empfangsraum als auch der Senderaum müssen hierfür ein abgeschlossenes Raumvolumen haben. Um belastbare Ergebnisse zu erhalten, ist es wichtig, dass sämtliche Bauteile und Bauteilanschlüsse der Messräume gemäß den Planungsdetails und -vorgaben ausgeführt sind. Auch ist die Schallübertragung über Schallnebenwege, Undichtigkeiten etc. auszuschließen.</w:t>
      </w:r>
    </w:p>
    <w:p w14:paraId="5FB0F507" w14:textId="77777777" w:rsidR="00B610A8" w:rsidRPr="00E81B1B" w:rsidRDefault="00B610A8" w:rsidP="00B610A8">
      <w:r w:rsidRPr="00E81B1B">
        <w:t>Unter diesen Voraussetzungen lassen sich frühzeitig Aussagen zum zu erwartenden Schalldämm-Maß der Trennwände und Geschossdecken treffen und eventuelle Ausführungsfehler vor dem Serieneinbau korrigieren.</w:t>
      </w:r>
    </w:p>
    <w:p w14:paraId="22B503C8" w14:textId="77777777" w:rsidR="00B610A8" w:rsidRPr="00E81B1B" w:rsidRDefault="00B610A8" w:rsidP="00B610A8">
      <w:r w:rsidRPr="00E81B1B">
        <w:t xml:space="preserve">Durch die messtechnische Prüfung kann das „Vorhaltemaß“ von 2dB bzw. ca. 1,7cm Betonplatte reduziert werden. Die HBV Decke kann so schlanker ausgeführt werden. Das ist umso wichtiger, als Akustik den maßgebenden Einfluss auf die Konstruktionshöhe der Betonplatte hat – Anforderungen aus Brandschutz und Statik sind geringer. </w:t>
      </w:r>
    </w:p>
    <w:p w14:paraId="3FDC51E3" w14:textId="77777777" w:rsidR="00823BFD" w:rsidRPr="00E81B1B" w:rsidRDefault="00823BFD">
      <w:pPr>
        <w:spacing w:before="0" w:after="160" w:line="259" w:lineRule="auto"/>
        <w:jc w:val="left"/>
        <w:rPr>
          <w:rFonts w:ascii="Minion Pro" w:eastAsiaTheme="majorEastAsia" w:hAnsi="Minion Pro" w:cstheme="majorBidi"/>
          <w:b/>
          <w:color w:val="004250"/>
          <w:sz w:val="36"/>
          <w:szCs w:val="32"/>
        </w:rPr>
      </w:pPr>
      <w:r w:rsidRPr="00E81B1B">
        <w:br w:type="page"/>
      </w:r>
    </w:p>
    <w:p w14:paraId="0CE52AB7" w14:textId="06D7BFBD" w:rsidR="00B610A8" w:rsidRPr="00E81B1B" w:rsidRDefault="00B610A8" w:rsidP="00AD7C08">
      <w:pPr>
        <w:pStyle w:val="berschrift1"/>
        <w:numPr>
          <w:ilvl w:val="0"/>
          <w:numId w:val="29"/>
        </w:numPr>
      </w:pPr>
      <w:bookmarkStart w:id="83" w:name="_Toc83850061"/>
      <w:r w:rsidRPr="00E81B1B">
        <w:lastRenderedPageBreak/>
        <w:t>TGA-</w:t>
      </w:r>
      <w:commentRangeStart w:id="84"/>
      <w:r w:rsidRPr="00E81B1B">
        <w:t>Register</w:t>
      </w:r>
      <w:commentRangeEnd w:id="84"/>
      <w:r w:rsidR="00CB76E6" w:rsidRPr="00E81B1B">
        <w:rPr>
          <w:rStyle w:val="Kommentarzeichen"/>
          <w:rFonts w:ascii="Myriad Pro" w:eastAsiaTheme="minorHAnsi" w:hAnsi="Myriad Pro" w:cstheme="minorBidi"/>
          <w:b w:val="0"/>
          <w:color w:val="auto"/>
        </w:rPr>
        <w:commentReference w:id="84"/>
      </w:r>
      <w:bookmarkEnd w:id="83"/>
    </w:p>
    <w:p w14:paraId="14B61583" w14:textId="46E37C68" w:rsidR="00B610A8" w:rsidRPr="00E81B1B" w:rsidRDefault="00B610A8" w:rsidP="00AD7C08">
      <w:pPr>
        <w:pStyle w:val="berschrift2"/>
        <w:numPr>
          <w:ilvl w:val="1"/>
          <w:numId w:val="29"/>
        </w:numPr>
      </w:pPr>
      <w:bookmarkStart w:id="85" w:name="_Toc83850062"/>
      <w:r w:rsidRPr="00E81B1B">
        <w:t>Annahmen zur Planung/Untersuchung</w:t>
      </w:r>
      <w:bookmarkEnd w:id="85"/>
    </w:p>
    <w:p w14:paraId="211CB6BC" w14:textId="20C49B66" w:rsidR="00B610A8" w:rsidRPr="00E81B1B" w:rsidRDefault="00B610A8" w:rsidP="00B610A8">
      <w:r w:rsidRPr="00E81B1B">
        <w:t>Für die Untersuchungen zur Statik der untersuchten Konstruktion kann ein einzelnes Deckenelement betrachtet werden, um alle statischen Aspekte zu untersuchen. Für die Akustik ist allein der Aufbau entscheidend, die Größe des Deckenfeldes ist nicht von Bedeutung.</w:t>
      </w:r>
      <w:r w:rsidR="00CC6114" w:rsidRPr="00E81B1B">
        <w:t xml:space="preserve"> </w:t>
      </w:r>
      <w:r w:rsidRPr="00E81B1B">
        <w:t>Für d</w:t>
      </w:r>
      <w:r w:rsidR="00CC6114" w:rsidRPr="00E81B1B">
        <w:t>ie</w:t>
      </w:r>
      <w:r w:rsidRPr="00E81B1B">
        <w:t xml:space="preserve"> TGA Register – welche vorgefertigt die Funktionen Heizen, Kühlen, Lüften, Brandmelder usw. zur Verfügung stellen sollen - sind dagegen zusätzliche Annahmen erforderlich. Um die Register auszulegen, müssen das zu klimatisierende Raumvolumen und weitere Parameter wie die Güte der Fassade und Fenster festgelegt werden. </w:t>
      </w:r>
    </w:p>
    <w:p w14:paraId="11248FEB" w14:textId="573AF643" w:rsidR="00B610A8" w:rsidRPr="00E81B1B" w:rsidRDefault="009F5E26" w:rsidP="00B610A8">
      <w:r w:rsidRPr="00E81B1B">
        <w:rPr>
          <w:noProof/>
        </w:rPr>
        <w:drawing>
          <wp:inline distT="0" distB="0" distL="0" distR="0" wp14:anchorId="66439F35" wp14:editId="4B3F961C">
            <wp:extent cx="4055394" cy="5534025"/>
            <wp:effectExtent l="0" t="0" r="2540" b="0"/>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1878" cy="5556519"/>
                    </a:xfrm>
                    <a:prstGeom prst="rect">
                      <a:avLst/>
                    </a:prstGeom>
                  </pic:spPr>
                </pic:pic>
              </a:graphicData>
            </a:graphic>
          </wp:inline>
        </w:drawing>
      </w:r>
    </w:p>
    <w:p w14:paraId="0C06567D" w14:textId="0C1ACCB4" w:rsidR="009F5E26" w:rsidRPr="00E81B1B" w:rsidRDefault="00B1093F" w:rsidP="00B1093F">
      <w:pPr>
        <w:pStyle w:val="Beschriftung"/>
      </w:pPr>
      <w:bookmarkStart w:id="86" w:name="_Toc83850115"/>
      <w:r w:rsidRPr="00E81B1B">
        <w:t xml:space="preserve">Abbildung </w:t>
      </w:r>
      <w:fldSimple w:instr=" SEQ Abbildung \* ARABIC ">
        <w:r w:rsidR="00950524" w:rsidRPr="00E81B1B">
          <w:t>1</w:t>
        </w:r>
      </w:fldSimple>
      <w:r w:rsidRPr="00E81B1B">
        <w:t xml:space="preserve"> Annahme Raumgröße Variante A - 3 Achsen = 4,05 m Breite, Variante </w:t>
      </w:r>
      <w:proofErr w:type="gramStart"/>
      <w:r w:rsidRPr="00E81B1B">
        <w:t>B  -</w:t>
      </w:r>
      <w:proofErr w:type="gramEnd"/>
      <w:r w:rsidRPr="00E81B1B">
        <w:t xml:space="preserve"> 4 Achsen = 5,40m Breite</w:t>
      </w:r>
      <w:bookmarkEnd w:id="86"/>
    </w:p>
    <w:p w14:paraId="15A7BA0B" w14:textId="07CBCE88" w:rsidR="009F5E26" w:rsidRPr="00E81B1B" w:rsidRDefault="009F5E26" w:rsidP="009F5E26">
      <w:r w:rsidRPr="00E81B1B">
        <w:t>Es werden zwei unterschiedlich</w:t>
      </w:r>
      <w:r w:rsidR="00CC6114" w:rsidRPr="00E81B1B">
        <w:t>e</w:t>
      </w:r>
      <w:r w:rsidRPr="00E81B1B">
        <w:t xml:space="preserve"> Raumbreiten betrachtet sowie die Raumtiefe von 5,4m, die bei einer lichten Raumhöhe von 3,0m noch als natürlich belichtet angenommen werden kann. Dabei wird von den Richtwerten gemäß </w:t>
      </w:r>
      <w:commentRangeStart w:id="87"/>
      <w:r w:rsidRPr="00E81B1B">
        <w:t>ASR A1.2</w:t>
      </w:r>
      <w:commentRangeEnd w:id="87"/>
      <w:r w:rsidR="00CC6114" w:rsidRPr="00E81B1B">
        <w:rPr>
          <w:rStyle w:val="Kommentarzeichen"/>
        </w:rPr>
        <w:commentReference w:id="87"/>
      </w:r>
      <w:r w:rsidRPr="00E81B1B">
        <w:t xml:space="preserve"> ausgegangen, die 8 – 10 m² Fläche je Arbeitsplatz im Zellenbüro empfehlen. </w:t>
      </w:r>
    </w:p>
    <w:p w14:paraId="6B537EE8" w14:textId="7839E154" w:rsidR="009F5E26" w:rsidRPr="00E81B1B" w:rsidRDefault="00AA74DC" w:rsidP="00B610A8">
      <w:r w:rsidRPr="00E81B1B">
        <w:lastRenderedPageBreak/>
        <w:t>o</w:t>
      </w:r>
      <w:commentRangeStart w:id="88"/>
      <w:commentRangeStart w:id="89"/>
      <w:r w:rsidR="009F5E26" w:rsidRPr="00E81B1B">
        <w:rPr>
          <w:noProof/>
        </w:rPr>
        <w:drawing>
          <wp:inline distT="0" distB="0" distL="0" distR="0" wp14:anchorId="3CDE9220" wp14:editId="4198A14E">
            <wp:extent cx="4252225" cy="3678072"/>
            <wp:effectExtent l="0" t="0" r="0" b="0"/>
            <wp:docPr id="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22" r="1069"/>
                    <a:stretch/>
                  </pic:blipFill>
                  <pic:spPr bwMode="auto">
                    <a:xfrm>
                      <a:off x="0" y="0"/>
                      <a:ext cx="4273172" cy="3696191"/>
                    </a:xfrm>
                    <a:prstGeom prst="rect">
                      <a:avLst/>
                    </a:prstGeom>
                    <a:ln>
                      <a:noFill/>
                    </a:ln>
                    <a:extLst>
                      <a:ext uri="{53640926-AAD7-44D8-BBD7-CCE9431645EC}">
                        <a14:shadowObscured xmlns:a14="http://schemas.microsoft.com/office/drawing/2010/main"/>
                      </a:ext>
                    </a:extLst>
                  </pic:spPr>
                </pic:pic>
              </a:graphicData>
            </a:graphic>
          </wp:inline>
        </w:drawing>
      </w:r>
      <w:commentRangeEnd w:id="88"/>
      <w:commentRangeEnd w:id="89"/>
      <w:r w:rsidR="00CB76E6" w:rsidRPr="00E81B1B">
        <w:rPr>
          <w:rStyle w:val="Kommentarzeichen"/>
        </w:rPr>
        <w:commentReference w:id="88"/>
      </w:r>
      <w:r w:rsidR="005B3624" w:rsidRPr="00E81B1B">
        <w:rPr>
          <w:rStyle w:val="Kommentarzeichen"/>
        </w:rPr>
        <w:commentReference w:id="89"/>
      </w:r>
    </w:p>
    <w:p w14:paraId="7FEBC27B" w14:textId="0BFFF11F" w:rsidR="009F5E26" w:rsidRPr="00E81B1B" w:rsidRDefault="00B1093F" w:rsidP="00B1093F">
      <w:pPr>
        <w:pStyle w:val="Beschriftung"/>
      </w:pPr>
      <w:bookmarkStart w:id="90" w:name="_Toc83850116"/>
      <w:r w:rsidRPr="00E81B1B">
        <w:t xml:space="preserve">Abbildung </w:t>
      </w:r>
      <w:fldSimple w:instr=" SEQ Abbildung \* ARABIC ">
        <w:r w:rsidR="00950524" w:rsidRPr="00E81B1B">
          <w:t>2</w:t>
        </w:r>
      </w:fldSimple>
      <w:r w:rsidRPr="00E81B1B">
        <w:t xml:space="preserve"> Definition der lichten Raumhöhe. Oben: Voll belegtes TGA-Register - Unten: M</w:t>
      </w:r>
      <w:r w:rsidR="00CC6114" w:rsidRPr="00E81B1B">
        <w:t>i</w:t>
      </w:r>
      <w:r w:rsidRPr="00E81B1B">
        <w:t>nimalausführung zur späteren Nachrüstung</w:t>
      </w:r>
      <w:bookmarkEnd w:id="90"/>
    </w:p>
    <w:p w14:paraId="476B7380" w14:textId="26918064" w:rsidR="009F5E26" w:rsidRPr="00E81B1B" w:rsidRDefault="009F5E26" w:rsidP="009F5E26">
      <w:r w:rsidRPr="00E81B1B">
        <w:t>Die lichte Höhe im Büro wird mit 3,0m angenommen, um Raumgrößen &gt; 100 m² nach ASR1.2 realisieren zu können.</w:t>
      </w:r>
      <w:r w:rsidR="00F80267" w:rsidRPr="00E81B1B">
        <w:t xml:space="preserve"> </w:t>
      </w:r>
      <w:r w:rsidRPr="00E81B1B">
        <w:t>Die weiteren Parameter werden über die für Büroarbeitsplätze üblichen Lasten hergeleitet. Die äußeren Lasten sind sehr stark von der Güte der Fassade abhängig und können nicht abgeschätzt werden.</w:t>
      </w:r>
    </w:p>
    <w:p w14:paraId="003AC2E8" w14:textId="77777777" w:rsidR="009F5E26" w:rsidRPr="00E81B1B" w:rsidRDefault="009F5E26" w:rsidP="009F5E26">
      <w:pPr>
        <w:rPr>
          <w:b/>
        </w:rPr>
      </w:pPr>
      <w:r w:rsidRPr="00E81B1B">
        <w:rPr>
          <w:b/>
        </w:rPr>
        <w:t>TGA-Register Eingangsparameter</w:t>
      </w:r>
    </w:p>
    <w:p w14:paraId="5254E955" w14:textId="2158B447" w:rsidR="009F5E26" w:rsidRPr="00E81B1B" w:rsidRDefault="009F5E26" w:rsidP="009F5E26">
      <w:r w:rsidRPr="00E81B1B">
        <w:t>Um die genaue Heiz- und Kühllast der Räume zu ermitteln, muss eine spezifische Heiz- und Kühllastberechnung durchgeführt werden. In diese gehen sowohl innere wie auch äußere Lasten ein. Diese hängen von der genauen Nutzung und der Gebäudehülle ab. Die folgende Berechnung spiegelt daher nur eine überschlägige Prüfung wieder.</w:t>
      </w:r>
      <w:r w:rsidR="00F80267" w:rsidRPr="00E81B1B">
        <w:t xml:space="preserve"> </w:t>
      </w:r>
      <w:r w:rsidRPr="00E81B1B">
        <w:t>Als Beispielprodukt werden Heiz-/Kühlsegel (Plafotherm DS320)</w:t>
      </w:r>
      <w:r w:rsidR="00B1093F" w:rsidRPr="00E81B1B">
        <w:t xml:space="preserve"> </w:t>
      </w:r>
      <w:r w:rsidRPr="00E81B1B">
        <w:t xml:space="preserve">der Firma Lindner-Group herangezogen. Die Heiz- und Kühlleistung solcher Metall-Decken-Kühlsegel ist bei allen Herstellern etwa gleich. </w:t>
      </w:r>
    </w:p>
    <w:p w14:paraId="6E2E7BB2" w14:textId="5909844D" w:rsidR="009F5E26" w:rsidRPr="00E81B1B" w:rsidRDefault="009F5E26" w:rsidP="00B610A8">
      <w:commentRangeStart w:id="91"/>
      <w:r w:rsidRPr="00E81B1B">
        <w:rPr>
          <w:noProof/>
        </w:rPr>
        <w:drawing>
          <wp:inline distT="0" distB="0" distL="0" distR="0" wp14:anchorId="5D25740F" wp14:editId="35AA7351">
            <wp:extent cx="3902802" cy="2316724"/>
            <wp:effectExtent l="0" t="0" r="254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05715" cy="2318453"/>
                    </a:xfrm>
                    <a:prstGeom prst="rect">
                      <a:avLst/>
                    </a:prstGeom>
                    <a:noFill/>
                    <a:ln>
                      <a:noFill/>
                    </a:ln>
                  </pic:spPr>
                </pic:pic>
              </a:graphicData>
            </a:graphic>
          </wp:inline>
        </w:drawing>
      </w:r>
      <w:commentRangeEnd w:id="91"/>
      <w:r w:rsidR="00EC42D3" w:rsidRPr="00E81B1B">
        <w:rPr>
          <w:rStyle w:val="Kommentarzeichen"/>
        </w:rPr>
        <w:commentReference w:id="91"/>
      </w:r>
    </w:p>
    <w:p w14:paraId="4779169D" w14:textId="616BE15E" w:rsidR="009F5E26" w:rsidRPr="00E81B1B" w:rsidRDefault="009F5E26" w:rsidP="00B610A8">
      <w:r w:rsidRPr="00E81B1B">
        <w:t>In der Beispielrechnung wurden übliche Parameter und Leistungen angesetzt.</w:t>
      </w:r>
    </w:p>
    <w:p w14:paraId="02B1B9CE" w14:textId="4D397405" w:rsidR="009F5E26" w:rsidRPr="00E81B1B" w:rsidRDefault="009F5E26" w:rsidP="00B610A8">
      <w:r w:rsidRPr="00E81B1B">
        <w:rPr>
          <w:noProof/>
        </w:rPr>
        <w:lastRenderedPageBreak/>
        <w:drawing>
          <wp:inline distT="0" distB="0" distL="0" distR="0" wp14:anchorId="3024D52F" wp14:editId="10133F19">
            <wp:extent cx="4225499" cy="2922908"/>
            <wp:effectExtent l="0" t="0" r="381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43631" cy="2935450"/>
                    </a:xfrm>
                    <a:prstGeom prst="rect">
                      <a:avLst/>
                    </a:prstGeom>
                    <a:noFill/>
                    <a:ln>
                      <a:noFill/>
                    </a:ln>
                  </pic:spPr>
                </pic:pic>
              </a:graphicData>
            </a:graphic>
          </wp:inline>
        </w:drawing>
      </w:r>
    </w:p>
    <w:p w14:paraId="7B0F7ECA" w14:textId="77777777" w:rsidR="009F5E26" w:rsidRPr="00E81B1B" w:rsidRDefault="009F5E26" w:rsidP="009F5E26">
      <w:pPr>
        <w:pStyle w:val="Kommentartext"/>
      </w:pPr>
      <w:commentRangeStart w:id="92"/>
      <w:r w:rsidRPr="00E81B1B">
        <w:t>Unten bei den Fähnchen: Das zweite wäre eine „Heizdecke</w:t>
      </w:r>
      <w:proofErr w:type="gramStart"/>
      <w:r w:rsidRPr="00E81B1B">
        <w:t>“….</w:t>
      </w:r>
      <w:commentRangeEnd w:id="92"/>
      <w:proofErr w:type="gramEnd"/>
      <w:r w:rsidR="00CB76E6" w:rsidRPr="00E81B1B">
        <w:rPr>
          <w:rStyle w:val="Kommentarzeichen"/>
        </w:rPr>
        <w:commentReference w:id="92"/>
      </w:r>
    </w:p>
    <w:p w14:paraId="11F201B4" w14:textId="5A1766E3" w:rsidR="009F5E26" w:rsidRPr="00E81B1B" w:rsidRDefault="009F5E26" w:rsidP="00B610A8">
      <w:r w:rsidRPr="00E81B1B">
        <w:rPr>
          <w:noProof/>
        </w:rPr>
        <w:lastRenderedPageBreak/>
        <w:drawing>
          <wp:inline distT="0" distB="0" distL="0" distR="0" wp14:anchorId="4ED30A93" wp14:editId="114989C3">
            <wp:extent cx="5262600" cy="8118603"/>
            <wp:effectExtent l="0" t="0" r="0" b="0"/>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b="705"/>
                    <a:stretch/>
                  </pic:blipFill>
                  <pic:spPr bwMode="auto">
                    <a:xfrm>
                      <a:off x="0" y="0"/>
                      <a:ext cx="5272918" cy="8134520"/>
                    </a:xfrm>
                    <a:prstGeom prst="rect">
                      <a:avLst/>
                    </a:prstGeom>
                    <a:noFill/>
                    <a:ln>
                      <a:noFill/>
                    </a:ln>
                    <a:extLst>
                      <a:ext uri="{53640926-AAD7-44D8-BBD7-CCE9431645EC}">
                        <a14:shadowObscured xmlns:a14="http://schemas.microsoft.com/office/drawing/2010/main"/>
                      </a:ext>
                    </a:extLst>
                  </pic:spPr>
                </pic:pic>
              </a:graphicData>
            </a:graphic>
          </wp:inline>
        </w:drawing>
      </w:r>
    </w:p>
    <w:p w14:paraId="487982FE" w14:textId="27907044" w:rsidR="009F5E26" w:rsidRPr="00E81B1B" w:rsidRDefault="009F5E26" w:rsidP="00B610A8">
      <w:r w:rsidRPr="00E81B1B">
        <w:rPr>
          <w:noProof/>
        </w:rPr>
        <w:lastRenderedPageBreak/>
        <w:drawing>
          <wp:inline distT="0" distB="0" distL="0" distR="0" wp14:anchorId="6B2FA3E9" wp14:editId="1DB01F3A">
            <wp:extent cx="5400000" cy="6876000"/>
            <wp:effectExtent l="0" t="0" r="0" b="127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00" cy="6876000"/>
                    </a:xfrm>
                    <a:prstGeom prst="rect">
                      <a:avLst/>
                    </a:prstGeom>
                    <a:noFill/>
                    <a:ln>
                      <a:noFill/>
                    </a:ln>
                  </pic:spPr>
                </pic:pic>
              </a:graphicData>
            </a:graphic>
          </wp:inline>
        </w:drawing>
      </w:r>
    </w:p>
    <w:p w14:paraId="727F12D1" w14:textId="77777777" w:rsidR="009F5E26" w:rsidRPr="00E81B1B" w:rsidRDefault="009F5E26" w:rsidP="00AD7C08">
      <w:pPr>
        <w:pStyle w:val="berschrift2"/>
        <w:numPr>
          <w:ilvl w:val="1"/>
          <w:numId w:val="29"/>
        </w:numPr>
      </w:pPr>
      <w:bookmarkStart w:id="93" w:name="_Toc83850063"/>
      <w:r w:rsidRPr="00E81B1B">
        <w:t>Zusammenfassung</w:t>
      </w:r>
      <w:bookmarkEnd w:id="93"/>
    </w:p>
    <w:p w14:paraId="317DDA49" w14:textId="77777777" w:rsidR="009F5E26" w:rsidRPr="00E81B1B" w:rsidRDefault="009F5E26" w:rsidP="009F5E26">
      <w:r w:rsidRPr="00E81B1B">
        <w:t>Das TGA Register ergänzt die modulare Konstruktion der HBV Decke. Aus den übrigen Gewerken ergeben sich folgende zusätzliche Anforderungen.</w:t>
      </w:r>
    </w:p>
    <w:p w14:paraId="442BFE62" w14:textId="77777777" w:rsidR="009F5E26" w:rsidRPr="00E81B1B" w:rsidRDefault="009F5E26" w:rsidP="009F5E26">
      <w:pPr>
        <w:numPr>
          <w:ilvl w:val="0"/>
          <w:numId w:val="17"/>
        </w:numPr>
      </w:pPr>
      <w:r w:rsidRPr="00E81B1B">
        <w:t xml:space="preserve">Das TGA Register wird nicht zur Reduktion Trittschall-/Luftschallübertagung zwischen den Geschossen herangezogen. Auf Grund des vorgesehenen Einsatzes wird </w:t>
      </w:r>
      <w:proofErr w:type="gramStart"/>
      <w:r w:rsidRPr="00E81B1B">
        <w:t>keine durchgehende Unterdecke</w:t>
      </w:r>
      <w:proofErr w:type="gramEnd"/>
      <w:r w:rsidRPr="00E81B1B">
        <w:t xml:space="preserve"> erzeugt (das frei hängende Deckensegel hat eine bessere Leistung). Das Register kann aber zur Verbesserung der Raumakustik genutzt werden.</w:t>
      </w:r>
    </w:p>
    <w:p w14:paraId="66CAC39A" w14:textId="77777777" w:rsidR="009F5E26" w:rsidRPr="00E81B1B" w:rsidRDefault="009F5E26" w:rsidP="009F5E26">
      <w:pPr>
        <w:numPr>
          <w:ilvl w:val="0"/>
          <w:numId w:val="17"/>
        </w:numPr>
      </w:pPr>
      <w:r w:rsidRPr="00E81B1B">
        <w:lastRenderedPageBreak/>
        <w:t>Für den Brandschutz ist es ebenfalls erforderlich, die Konstruktionsdetails so auszulegen, dass eine „Luftumspülung“ der Heiz-/Kühldeckenelemente möglich ist. Die Abstände der Deckenelemente zu den Unterzügen und untereinander müssen groß genug gewählt werden, damit die Feuerwehr im Brandfall eine visuelle Kontrolle durchführen kann.</w:t>
      </w:r>
    </w:p>
    <w:p w14:paraId="5D0CFB75" w14:textId="1D352618" w:rsidR="009F5E26" w:rsidRPr="00E81B1B" w:rsidRDefault="009F5E26" w:rsidP="00B610A8">
      <w:pPr>
        <w:numPr>
          <w:ilvl w:val="0"/>
          <w:numId w:val="17"/>
        </w:numPr>
      </w:pPr>
      <w:r w:rsidRPr="00E81B1B">
        <w:t xml:space="preserve">Auf Grund der modularen Bauweise und eines zirkularen Planungskonzeptes wird der Rohbau auf &gt;100 Jahre LC ausgelegt, während die TGA Register eine LC Erwartung von ca. 20 Jahren haben. Daher ist bei der Konstruktion der Elemente auf flexible Montage, Wartung und Demontage/Ersatz zu achten. Das Deckensegel aus Abschluss des TGA Registers wird in Segmente aufgeteilt, so dass sie durch eine Person ausgehängt werden können. Sie sind normalerweise mit Ketten gesichert, an denen sie abgeklappt </w:t>
      </w:r>
      <w:commentRangeStart w:id="94"/>
      <w:r w:rsidRPr="00E81B1B">
        <w:t>hängen</w:t>
      </w:r>
      <w:commentRangeEnd w:id="94"/>
      <w:r w:rsidR="00D037A3" w:rsidRPr="00E81B1B">
        <w:rPr>
          <w:rStyle w:val="Kommentarzeichen"/>
        </w:rPr>
        <w:commentReference w:id="94"/>
      </w:r>
      <w:r w:rsidRPr="00E81B1B">
        <w:t>.</w:t>
      </w:r>
    </w:p>
    <w:p w14:paraId="1B032DD4" w14:textId="77777777" w:rsidR="00D037A3" w:rsidRPr="00E81B1B" w:rsidRDefault="00D037A3" w:rsidP="00D037A3">
      <w:pPr>
        <w:ind w:left="720"/>
      </w:pPr>
    </w:p>
    <w:p w14:paraId="5ACD3F8D" w14:textId="0F8C8C49" w:rsidR="009F5E26" w:rsidRPr="00E81B1B" w:rsidRDefault="009F5E26" w:rsidP="00AD7C08">
      <w:pPr>
        <w:pStyle w:val="berschrift"/>
        <w:numPr>
          <w:ilvl w:val="0"/>
          <w:numId w:val="29"/>
        </w:numPr>
      </w:pPr>
      <w:bookmarkStart w:id="95" w:name="_Toc83850064"/>
      <w:r w:rsidRPr="00E81B1B">
        <w:t>Koppelung der Deckenelemente</w:t>
      </w:r>
      <w:r w:rsidR="006B7902" w:rsidRPr="00E81B1B">
        <w:t xml:space="preserve"> zur Deckenscheibe</w:t>
      </w:r>
      <w:bookmarkEnd w:id="95"/>
    </w:p>
    <w:p w14:paraId="57DC8041" w14:textId="6C851128" w:rsidR="009F5E26" w:rsidRPr="00E81B1B" w:rsidRDefault="009F5E26" w:rsidP="009F5E26">
      <w:r w:rsidRPr="00E81B1B">
        <w:t>Die Verbindungen zwischen den Fertigteilelementen müssen die horizontale Kraftübertragung sicherstellen. Kräfte parallel zur Fugenebene sind über die Reibung in der Fuge</w:t>
      </w:r>
      <w:r w:rsidR="00BC5745" w:rsidRPr="00E81B1B">
        <w:t xml:space="preserve"> zu</w:t>
      </w:r>
      <w:r w:rsidRPr="00E81B1B">
        <w:t xml:space="preserve"> übertragen</w:t>
      </w:r>
      <w:r w:rsidR="00BC5745" w:rsidRPr="00E81B1B">
        <w:t>, während Kräfte quer zur Fugenebene im Ringbalken aufgenommen werden.</w:t>
      </w:r>
    </w:p>
    <w:p w14:paraId="1773DFBE" w14:textId="1A202D37" w:rsidR="009F5E26" w:rsidRPr="00E81B1B" w:rsidRDefault="009F5E26" w:rsidP="009F5E26">
      <w:commentRangeStart w:id="96"/>
      <w:r w:rsidRPr="00E81B1B">
        <w:t>Die Wahl der Verbindungsart ist vom mehreren Randbedienungen abhängig</w:t>
      </w:r>
      <w:r w:rsidR="00BC5745" w:rsidRPr="00E81B1B">
        <w:t xml:space="preserve">. </w:t>
      </w:r>
      <w:r w:rsidRPr="00E81B1B">
        <w:t xml:space="preserve">Die folgenden Varianten </w:t>
      </w:r>
      <w:r w:rsidR="00BC5745" w:rsidRPr="00E81B1B">
        <w:t xml:space="preserve">stellen </w:t>
      </w:r>
      <w:r w:rsidRPr="00E81B1B">
        <w:t xml:space="preserve">Ausführungsvorschläge für unterschiedliche Randbedienungen </w:t>
      </w:r>
      <w:r w:rsidR="00BC5745" w:rsidRPr="00E81B1B">
        <w:t>dar.</w:t>
      </w:r>
      <w:commentRangeEnd w:id="96"/>
      <w:r w:rsidR="003E2809" w:rsidRPr="00E81B1B">
        <w:rPr>
          <w:rStyle w:val="Kommentarzeichen"/>
        </w:rPr>
        <w:commentReference w:id="96"/>
      </w:r>
    </w:p>
    <w:p w14:paraId="6B935AAC" w14:textId="77777777" w:rsidR="009F5E26" w:rsidRPr="00E81B1B" w:rsidRDefault="009F5E26" w:rsidP="00AD7C08">
      <w:pPr>
        <w:pStyle w:val="berschrift2"/>
        <w:numPr>
          <w:ilvl w:val="1"/>
          <w:numId w:val="29"/>
        </w:numPr>
      </w:pPr>
      <w:bookmarkStart w:id="97" w:name="_Toc83850065"/>
      <w:r w:rsidRPr="00E81B1B">
        <w:t>Ortbeton Ringbalken</w:t>
      </w:r>
      <w:bookmarkEnd w:id="97"/>
    </w:p>
    <w:p w14:paraId="5675EAEF" w14:textId="0E5E7B13" w:rsidR="009F5E26" w:rsidRPr="00E81B1B" w:rsidRDefault="009F5E26" w:rsidP="00B610A8">
      <w:r w:rsidRPr="00E81B1B">
        <w:rPr>
          <w:noProof/>
        </w:rPr>
        <w:drawing>
          <wp:inline distT="0" distB="0" distL="0" distR="0" wp14:anchorId="29B2CD61" wp14:editId="4B7DD2CA">
            <wp:extent cx="5039995" cy="3898760"/>
            <wp:effectExtent l="0" t="0" r="8255"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699"/>
                    <a:stretch/>
                  </pic:blipFill>
                  <pic:spPr bwMode="auto">
                    <a:xfrm>
                      <a:off x="0" y="0"/>
                      <a:ext cx="5039995" cy="3898760"/>
                    </a:xfrm>
                    <a:prstGeom prst="rect">
                      <a:avLst/>
                    </a:prstGeom>
                    <a:ln>
                      <a:noFill/>
                    </a:ln>
                    <a:extLst>
                      <a:ext uri="{53640926-AAD7-44D8-BBD7-CCE9431645EC}">
                        <a14:shadowObscured xmlns:a14="http://schemas.microsoft.com/office/drawing/2010/main"/>
                      </a:ext>
                    </a:extLst>
                  </pic:spPr>
                </pic:pic>
              </a:graphicData>
            </a:graphic>
          </wp:inline>
        </w:drawing>
      </w:r>
    </w:p>
    <w:p w14:paraId="59A447F7" w14:textId="23C8A5EF" w:rsidR="00BA5901" w:rsidRPr="00E81B1B" w:rsidRDefault="00BA5901" w:rsidP="00BA5901">
      <w:pPr>
        <w:pStyle w:val="Beschriftung"/>
      </w:pPr>
      <w:bookmarkStart w:id="98" w:name="_Toc83850117"/>
      <w:r w:rsidRPr="00E81B1B">
        <w:t xml:space="preserve">Abbildung </w:t>
      </w:r>
      <w:fldSimple w:instr=" SEQ Abbildung \* ARABIC ">
        <w:r w:rsidR="00950524" w:rsidRPr="00E81B1B">
          <w:t>3</w:t>
        </w:r>
      </w:fldSimple>
      <w:r w:rsidRPr="00E81B1B">
        <w:t xml:space="preserve"> Kopplung der Deckenelemente durch Ortbeton-Ringbalken</w:t>
      </w:r>
      <w:bookmarkEnd w:id="98"/>
    </w:p>
    <w:p w14:paraId="62FD1DA3" w14:textId="3BFB92A5" w:rsidR="009F5E26" w:rsidRPr="00E81B1B" w:rsidRDefault="009F5E26" w:rsidP="009F5E26">
      <w:r w:rsidRPr="00E81B1B">
        <w:t xml:space="preserve">Die Verbindung mittels eines Ringbalkens aus Ortbeton hat den Vorteil relativ große Normalkräfte aufnehmen zu können. Bei Gebäudetypologien mit höhen Luv- und Leeseiten können die Normalkräfte im Balken höher </w:t>
      </w:r>
      <w:r w:rsidRPr="00E81B1B">
        <w:lastRenderedPageBreak/>
        <w:t xml:space="preserve">als die Aufnahmefähigkeit vom Verbindungselementen werden, ein Ortbeton-Ringbalken kann beliebig </w:t>
      </w:r>
      <w:r w:rsidR="00BC5745" w:rsidRPr="00E81B1B">
        <w:t>große</w:t>
      </w:r>
      <w:r w:rsidRPr="00E81B1B">
        <w:t xml:space="preserve"> Bewehrung</w:t>
      </w:r>
      <w:r w:rsidR="00BC5745" w:rsidRPr="00E81B1B">
        <w:t>smengen</w:t>
      </w:r>
      <w:r w:rsidRPr="00E81B1B">
        <w:t xml:space="preserve"> beinhalten</w:t>
      </w:r>
      <w:r w:rsidR="00BC5745" w:rsidRPr="00E81B1B">
        <w:t xml:space="preserve">. Des Weiteren erlaubt die Variante </w:t>
      </w:r>
      <w:r w:rsidRPr="00E81B1B">
        <w:t xml:space="preserve">große Toleranzen und </w:t>
      </w:r>
      <w:r w:rsidR="00BC5745" w:rsidRPr="00E81B1B">
        <w:t xml:space="preserve">bietet ein hohes Maß an </w:t>
      </w:r>
      <w:r w:rsidRPr="00E81B1B">
        <w:t>Flexibilität. Einbauteile ohne Krafteinleitung in d</w:t>
      </w:r>
      <w:r w:rsidR="00BC5745" w:rsidRPr="00E81B1B">
        <w:t>ie</w:t>
      </w:r>
      <w:r w:rsidRPr="00E81B1B">
        <w:t xml:space="preserve"> Decke</w:t>
      </w:r>
      <w:r w:rsidR="00BC5745" w:rsidRPr="00E81B1B">
        <w:t xml:space="preserve">, beispielsweise </w:t>
      </w:r>
      <w:r w:rsidRPr="00E81B1B">
        <w:t>Q- Isok</w:t>
      </w:r>
      <w:r w:rsidR="00BC5745" w:rsidRPr="00E81B1B">
        <w:t>ör</w:t>
      </w:r>
      <w:r w:rsidRPr="00E81B1B">
        <w:t>b</w:t>
      </w:r>
      <w:r w:rsidR="00BC5745" w:rsidRPr="00E81B1B">
        <w:t>e</w:t>
      </w:r>
      <w:r w:rsidRPr="00E81B1B">
        <w:t xml:space="preserve"> und Schubdorne</w:t>
      </w:r>
      <w:r w:rsidR="00BC5745" w:rsidRPr="00E81B1B">
        <w:t>,</w:t>
      </w:r>
      <w:r w:rsidRPr="00E81B1B">
        <w:t xml:space="preserve"> können einfach</w:t>
      </w:r>
      <w:r w:rsidR="00BC5745" w:rsidRPr="00E81B1B">
        <w:t xml:space="preserve"> </w:t>
      </w:r>
      <w:r w:rsidRPr="00E81B1B">
        <w:t xml:space="preserve">eingebaut werden. </w:t>
      </w:r>
      <w:commentRangeStart w:id="99"/>
      <w:r w:rsidRPr="00E81B1B">
        <w:t>3Ø16 Bewehrung kann eingesetzt werden, Bewehrungsstoß muss versetzt ausgeführt werde. Steckbügel bis Ø8 sind möglich.</w:t>
      </w:r>
      <w:commentRangeEnd w:id="99"/>
      <w:r w:rsidR="00BC5745" w:rsidRPr="00E81B1B">
        <w:rPr>
          <w:rStyle w:val="Kommentarzeichen"/>
        </w:rPr>
        <w:commentReference w:id="99"/>
      </w:r>
    </w:p>
    <w:p w14:paraId="089E3EFD" w14:textId="54381543" w:rsidR="009F5E26" w:rsidRPr="00E81B1B" w:rsidRDefault="009F5E26" w:rsidP="009F5E26">
      <w:r w:rsidRPr="00E81B1B">
        <w:t xml:space="preserve">Der Nachteil der Ortbeton-Ringbalken besteht darin, dass die Rückbaumöglichkeiten begrenzt sind, ein Downcycling ist nicht zu vermeiden. Im Vergleich zu den Fertigteilvarianten ist der Ortbeton-Ringbalken relativ langsam </w:t>
      </w:r>
      <w:r w:rsidR="00BC5745" w:rsidRPr="00E81B1B">
        <w:t>in der Herstellung</w:t>
      </w:r>
      <w:r w:rsidR="00592479" w:rsidRPr="00E81B1B">
        <w:t>.</w:t>
      </w:r>
      <w:r w:rsidR="00BC5745" w:rsidRPr="00E81B1B">
        <w:t xml:space="preserve"> Zusätzliche</w:t>
      </w:r>
      <w:r w:rsidRPr="00E81B1B">
        <w:t xml:space="preserve"> Schutzmaßnahmen vor Betonfeuchtigkeit für das Holz sind nicht erforderlich, wobei eine Schutzmaßnahme des sichtbaren Holzes hilfreich sein kann.</w:t>
      </w:r>
    </w:p>
    <w:p w14:paraId="0C26A250" w14:textId="598B8A36" w:rsidR="009F5E26" w:rsidRPr="00E81B1B" w:rsidRDefault="00BC5745" w:rsidP="00AD7C08">
      <w:pPr>
        <w:pStyle w:val="berschrift2"/>
        <w:numPr>
          <w:ilvl w:val="1"/>
          <w:numId w:val="29"/>
        </w:numPr>
      </w:pPr>
      <w:bookmarkStart w:id="100" w:name="_Toc83850066"/>
      <w:r w:rsidRPr="00E81B1B">
        <w:t>Geschweißte Stahl-Verbindung</w:t>
      </w:r>
      <w:bookmarkEnd w:id="100"/>
    </w:p>
    <w:p w14:paraId="412D8BE3" w14:textId="77777777" w:rsidR="009F5E26" w:rsidRPr="00E81B1B" w:rsidRDefault="009F5E26" w:rsidP="009F5E26">
      <w:r w:rsidRPr="00E81B1B">
        <w:rPr>
          <w:noProof/>
        </w:rPr>
        <w:drawing>
          <wp:inline distT="0" distB="0" distL="0" distR="0" wp14:anchorId="7C5A0C41" wp14:editId="25951A44">
            <wp:extent cx="5039995" cy="3786505"/>
            <wp:effectExtent l="0" t="0" r="8255" b="444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3786505"/>
                    </a:xfrm>
                    <a:prstGeom prst="rect">
                      <a:avLst/>
                    </a:prstGeom>
                  </pic:spPr>
                </pic:pic>
              </a:graphicData>
            </a:graphic>
          </wp:inline>
        </w:drawing>
      </w:r>
    </w:p>
    <w:p w14:paraId="02C7DA22" w14:textId="3A9788E8" w:rsidR="00BC5745" w:rsidRPr="00E81B1B" w:rsidRDefault="00BA5901" w:rsidP="00BA5901">
      <w:pPr>
        <w:pStyle w:val="Beschriftung"/>
        <w:rPr>
          <w:iCs w:val="0"/>
        </w:rPr>
      </w:pPr>
      <w:bookmarkStart w:id="101" w:name="_Toc76712909"/>
      <w:bookmarkStart w:id="102" w:name="_Toc83850118"/>
      <w:r w:rsidRPr="00E81B1B">
        <w:t xml:space="preserve">Abbildung </w:t>
      </w:r>
      <w:fldSimple w:instr=" SEQ Abbildung \* ARABIC ">
        <w:r w:rsidR="00950524" w:rsidRPr="00E81B1B">
          <w:t>4</w:t>
        </w:r>
      </w:fldSimple>
      <w:r w:rsidRPr="00E81B1B">
        <w:t xml:space="preserve"> Stahlbauverbindung zur Kopplung der Fertigteile</w:t>
      </w:r>
      <w:bookmarkEnd w:id="102"/>
    </w:p>
    <w:bookmarkEnd w:id="101"/>
    <w:p w14:paraId="71C7A741" w14:textId="190973D2" w:rsidR="009F5E26" w:rsidRPr="00E81B1B" w:rsidRDefault="009F5E26" w:rsidP="009F5E26">
      <w:r w:rsidRPr="00E81B1B">
        <w:t>Bei der Verbindungsvariante mit angeschweißtem Stahlblech ist die Verwendung vo</w:t>
      </w:r>
      <w:r w:rsidR="00BC5745" w:rsidRPr="00E81B1B">
        <w:t>n</w:t>
      </w:r>
      <w:r w:rsidRPr="00E81B1B">
        <w:t xml:space="preserve"> Ortbeton auf die Vergussfuge begrenzt.</w:t>
      </w:r>
      <w:r w:rsidR="00592479" w:rsidRPr="00E81B1B">
        <w:t xml:space="preserve"> Die Randbewehrung wird im Werk in die Deckenteile mit einbetoniert. Zuvor werden in den Ecken Stahlbleche</w:t>
      </w:r>
      <w:r w:rsidRPr="00E81B1B">
        <w:t xml:space="preserve"> </w:t>
      </w:r>
      <w:r w:rsidR="00BC5745" w:rsidRPr="00E81B1B">
        <w:t xml:space="preserve">an die </w:t>
      </w:r>
      <w:r w:rsidR="00592479" w:rsidRPr="00E81B1B">
        <w:t>Randb</w:t>
      </w:r>
      <w:r w:rsidRPr="00E81B1B">
        <w:t>ewehrung geschweißt</w:t>
      </w:r>
      <w:r w:rsidR="00592479" w:rsidRPr="00E81B1B">
        <w:t xml:space="preserve"> und bleiben zugänglich.</w:t>
      </w:r>
      <w:r w:rsidRPr="00E81B1B">
        <w:t xml:space="preserve"> </w:t>
      </w:r>
      <w:r w:rsidR="00592479" w:rsidRPr="00E81B1B">
        <w:t>Im Bauwerk werden n</w:t>
      </w:r>
      <w:r w:rsidRPr="00E81B1B">
        <w:t xml:space="preserve">ebeneinander liegenden </w:t>
      </w:r>
      <w:r w:rsidR="00592479" w:rsidRPr="00E81B1B">
        <w:t xml:space="preserve">Fertigteile </w:t>
      </w:r>
      <w:r w:rsidRPr="00E81B1B">
        <w:t xml:space="preserve">werden </w:t>
      </w:r>
      <w:r w:rsidR="00592479" w:rsidRPr="00E81B1B">
        <w:t>durch Verschweißen der Stahlbleche verbunden. D</w:t>
      </w:r>
      <w:r w:rsidRPr="00E81B1B">
        <w:t xml:space="preserve">ie Öffnung kann nachträglich mit Mörtel eingegossen werden oder mit Faserbeton-Deckel für weitere Inspektionen </w:t>
      </w:r>
      <w:r w:rsidR="00592479" w:rsidRPr="00E81B1B">
        <w:t>ab</w:t>
      </w:r>
      <w:r w:rsidRPr="00E81B1B">
        <w:t>gedeckt werden.</w:t>
      </w:r>
    </w:p>
    <w:p w14:paraId="26CF1428" w14:textId="736A46C0" w:rsidR="009F5E26" w:rsidRPr="00E81B1B" w:rsidRDefault="009F5E26" w:rsidP="009F5E26">
      <w:r w:rsidRPr="00E81B1B">
        <w:t xml:space="preserve">Die Stahlblech-Verbindung erlaubt weniger Toleranzen als der Ortbeton-Ringbalken, </w:t>
      </w:r>
      <w:r w:rsidR="00592479" w:rsidRPr="00E81B1B">
        <w:t xml:space="preserve">sodass </w:t>
      </w:r>
      <w:r w:rsidRPr="00E81B1B">
        <w:t>Toleranzen bei der Berechnung der Schweißnaht</w:t>
      </w:r>
      <w:r w:rsidR="00592479" w:rsidRPr="00E81B1B">
        <w:t xml:space="preserve"> zu berücksichtigen sind</w:t>
      </w:r>
      <w:r w:rsidRPr="00E81B1B">
        <w:t xml:space="preserve">. </w:t>
      </w:r>
      <w:r w:rsidR="00592479" w:rsidRPr="00E81B1B">
        <w:t>Dafür ermöglicht sie einen</w:t>
      </w:r>
      <w:r w:rsidRPr="00E81B1B">
        <w:t xml:space="preserve"> schnelleren Bauablauf</w:t>
      </w:r>
      <w:r w:rsidR="00592479" w:rsidRPr="00E81B1B">
        <w:t xml:space="preserve"> als bspw. die Ortbetonvariante, da das Stahlblech direkt nach dem Montieren verschweißt werden kann und danach die volle Tragfähigkeit erreicht ist.</w:t>
      </w:r>
    </w:p>
    <w:p w14:paraId="714502D1" w14:textId="47D9500E" w:rsidR="009F5E26" w:rsidRPr="00E81B1B" w:rsidRDefault="009F5E26" w:rsidP="009F5E26">
      <w:r w:rsidRPr="00E81B1B">
        <w:t xml:space="preserve">Der Rückbauablauf kann </w:t>
      </w:r>
      <w:r w:rsidR="00592479" w:rsidRPr="00E81B1B">
        <w:t>aufgrund der Verschweißung</w:t>
      </w:r>
      <w:r w:rsidRPr="00E81B1B">
        <w:t xml:space="preserve"> aufwendig werden, ein Downcycling ist aber vermeidbar. Bei nicht </w:t>
      </w:r>
      <w:r w:rsidR="001566AA" w:rsidRPr="00E81B1B">
        <w:t>ver</w:t>
      </w:r>
      <w:r w:rsidRPr="00E81B1B">
        <w:t>gossener Öffnung sind regelmäßige Überwachungen erforderlich, um mögliche</w:t>
      </w:r>
      <w:r w:rsidR="001566AA" w:rsidRPr="00E81B1B">
        <w:t xml:space="preserve"> </w:t>
      </w:r>
      <w:r w:rsidRPr="00E81B1B">
        <w:t>Schäden frühzeitig zu erkennen.</w:t>
      </w:r>
    </w:p>
    <w:p w14:paraId="7F8A0648" w14:textId="77777777" w:rsidR="009F5E26" w:rsidRPr="00E81B1B" w:rsidRDefault="009F5E26" w:rsidP="009F5E26">
      <w:commentRangeStart w:id="103"/>
      <w:r w:rsidRPr="00E81B1B">
        <w:lastRenderedPageBreak/>
        <w:t>Durchmesser der Randbewehrung soll auf Ø12 begrenzt werden. Ein Bewehrungsstoß ist nicht erforderlich, die Bewehrung soll eine Schlaufe bilden, um eine ausreichende Nahtlänge zu erlauben.</w:t>
      </w:r>
      <w:commentRangeEnd w:id="103"/>
      <w:r w:rsidR="001566AA" w:rsidRPr="00E81B1B">
        <w:rPr>
          <w:rStyle w:val="Kommentarzeichen"/>
        </w:rPr>
        <w:commentReference w:id="103"/>
      </w:r>
    </w:p>
    <w:p w14:paraId="41E31BA4" w14:textId="77777777" w:rsidR="009F5E26" w:rsidRPr="00E81B1B" w:rsidRDefault="009F5E26" w:rsidP="00AD7C08">
      <w:pPr>
        <w:pStyle w:val="berschrift2"/>
        <w:numPr>
          <w:ilvl w:val="1"/>
          <w:numId w:val="29"/>
        </w:numPr>
      </w:pPr>
      <w:bookmarkStart w:id="104" w:name="_Toc83850067"/>
      <w:r w:rsidRPr="00E81B1B">
        <w:t>Bewehrungsanschluss</w:t>
      </w:r>
      <w:bookmarkEnd w:id="104"/>
    </w:p>
    <w:p w14:paraId="40A84316" w14:textId="77777777" w:rsidR="009F5E26" w:rsidRPr="00E81B1B" w:rsidRDefault="009F5E26" w:rsidP="009F5E26">
      <w:r w:rsidRPr="00E81B1B">
        <w:rPr>
          <w:noProof/>
        </w:rPr>
        <w:drawing>
          <wp:inline distT="0" distB="0" distL="0" distR="0" wp14:anchorId="03554558" wp14:editId="7951EFB9">
            <wp:extent cx="5039995" cy="4923155"/>
            <wp:effectExtent l="0" t="0" r="825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4923155"/>
                    </a:xfrm>
                    <a:prstGeom prst="rect">
                      <a:avLst/>
                    </a:prstGeom>
                  </pic:spPr>
                </pic:pic>
              </a:graphicData>
            </a:graphic>
          </wp:inline>
        </w:drawing>
      </w:r>
    </w:p>
    <w:p w14:paraId="26912CEA" w14:textId="3A68736C" w:rsidR="001566AA" w:rsidRPr="00E81B1B" w:rsidRDefault="00BA5901" w:rsidP="00BA5901">
      <w:pPr>
        <w:pStyle w:val="Beschriftung"/>
      </w:pPr>
      <w:bookmarkStart w:id="105" w:name="_Toc83850119"/>
      <w:r w:rsidRPr="00E81B1B">
        <w:t xml:space="preserve">Abbildung </w:t>
      </w:r>
      <w:fldSimple w:instr=" SEQ Abbildung \* ARABIC ">
        <w:r w:rsidR="00950524" w:rsidRPr="00E81B1B">
          <w:t>5</w:t>
        </w:r>
      </w:fldSimple>
      <w:r w:rsidRPr="00E81B1B">
        <w:t xml:space="preserve"> Kopplung der Deckenelemente durch Kopplungselemente für die Bewehrung</w:t>
      </w:r>
      <w:bookmarkEnd w:id="105"/>
    </w:p>
    <w:p w14:paraId="4FD6CC27" w14:textId="326489C3" w:rsidR="009F5E26" w:rsidRPr="00E81B1B" w:rsidRDefault="009F5E26" w:rsidP="009F5E26">
      <w:r w:rsidRPr="00E81B1B">
        <w:t>Bewehrungsanschlüsse vo</w:t>
      </w:r>
      <w:r w:rsidR="001566AA" w:rsidRPr="00E81B1B">
        <w:t>n bspw.</w:t>
      </w:r>
      <w:r w:rsidRPr="00E81B1B">
        <w:t xml:space="preserve"> BGW oder HALFEN </w:t>
      </w:r>
      <w:r w:rsidR="001566AA" w:rsidRPr="00E81B1B">
        <w:t xml:space="preserve">(siehe Abbildung oben) </w:t>
      </w:r>
      <w:r w:rsidRPr="00E81B1B">
        <w:t xml:space="preserve">erlauben </w:t>
      </w:r>
      <w:r w:rsidR="001566AA" w:rsidRPr="00E81B1B">
        <w:t>eine hohe</w:t>
      </w:r>
      <w:r w:rsidRPr="00E81B1B">
        <w:t xml:space="preserve"> Montageflexibilität</w:t>
      </w:r>
      <w:r w:rsidR="001566AA" w:rsidRPr="00E81B1B">
        <w:t xml:space="preserve"> und einen geringen Aufwand auf der Baustelle. Bei der Betonage werden die Plattenecken ausgespart, sodass die </w:t>
      </w:r>
      <w:r w:rsidRPr="00E81B1B">
        <w:t xml:space="preserve">Randbewehrung </w:t>
      </w:r>
      <w:r w:rsidR="001566AA" w:rsidRPr="00E81B1B">
        <w:t>in diesen Bereichen zugänglich bleibt. Die Eisen ragen</w:t>
      </w:r>
      <w:r w:rsidRPr="00E81B1B">
        <w:t xml:space="preserve"> </w:t>
      </w:r>
      <w:r w:rsidR="001566AA" w:rsidRPr="00E81B1B">
        <w:t xml:space="preserve">je nach Wahl des Kopplungselements </w:t>
      </w:r>
      <w:r w:rsidRPr="00E81B1B">
        <w:t>entweder als Schlaufe</w:t>
      </w:r>
      <w:r w:rsidR="001566AA" w:rsidRPr="00E81B1B">
        <w:t xml:space="preserve"> </w:t>
      </w:r>
      <w:r w:rsidRPr="00E81B1B">
        <w:t xml:space="preserve">oder </w:t>
      </w:r>
      <w:r w:rsidR="001566AA" w:rsidRPr="00E81B1B">
        <w:t xml:space="preserve">als </w:t>
      </w:r>
      <w:r w:rsidRPr="00E81B1B">
        <w:t>freie</w:t>
      </w:r>
      <w:r w:rsidR="001566AA" w:rsidRPr="00E81B1B">
        <w:t>s</w:t>
      </w:r>
      <w:r w:rsidRPr="00E81B1B">
        <w:t xml:space="preserve"> Stabende </w:t>
      </w:r>
      <w:r w:rsidR="001566AA" w:rsidRPr="00E81B1B">
        <w:t>aus dem Beton hervor. Bei</w:t>
      </w:r>
      <w:r w:rsidRPr="00E81B1B">
        <w:t xml:space="preserve"> schmalen Trägern</w:t>
      </w:r>
      <w:r w:rsidR="001566AA" w:rsidRPr="00E81B1B">
        <w:t xml:space="preserve"> oder ungeraden Stabanzahlen ist die Variante mit freien Stabenden zu bevorzugen. Benachbarte Fertigteile können im Bauwerk direkt nach dem Einheben gekoppelt werden. </w:t>
      </w:r>
      <w:commentRangeStart w:id="106"/>
      <w:r w:rsidR="001566AA" w:rsidRPr="00E81B1B">
        <w:t>Wie bereits bei der Stahlblech Variante kann die Öffnung durch einen Faserbetondeckel abgedeckt werden.</w:t>
      </w:r>
      <w:commentRangeEnd w:id="106"/>
      <w:r w:rsidR="00D23699" w:rsidRPr="00E81B1B">
        <w:rPr>
          <w:rStyle w:val="Kommentarzeichen"/>
        </w:rPr>
        <w:commentReference w:id="106"/>
      </w:r>
    </w:p>
    <w:p w14:paraId="7E62E3BC" w14:textId="44384109" w:rsidR="009F5E26" w:rsidRPr="00E81B1B" w:rsidRDefault="009F5E26" w:rsidP="009F5E26">
      <w:r w:rsidRPr="00E81B1B">
        <w:t xml:space="preserve">Die Bewehrungsanschlüsse </w:t>
      </w:r>
      <w:r w:rsidR="001566AA" w:rsidRPr="00E81B1B">
        <w:t xml:space="preserve">sind lösbar und ermöglichen einen </w:t>
      </w:r>
      <w:r w:rsidRPr="00E81B1B">
        <w:t>vollständigen Rückbau</w:t>
      </w:r>
      <w:r w:rsidR="001566AA" w:rsidRPr="00E81B1B">
        <w:t>. E</w:t>
      </w:r>
      <w:r w:rsidRPr="00E81B1B">
        <w:t xml:space="preserve">ine regelmäßige Überwachung </w:t>
      </w:r>
      <w:r w:rsidR="001566AA" w:rsidRPr="00E81B1B">
        <w:t xml:space="preserve">der </w:t>
      </w:r>
      <w:r w:rsidRPr="00E81B1B">
        <w:t>Verbindungsmittel ist notwendig</w:t>
      </w:r>
      <w:r w:rsidR="001566AA" w:rsidRPr="00E81B1B">
        <w:t>.</w:t>
      </w:r>
    </w:p>
    <w:p w14:paraId="32C78EE5" w14:textId="77777777" w:rsidR="009F5E26" w:rsidRPr="00E81B1B" w:rsidRDefault="009F5E26" w:rsidP="009F5E26">
      <w:r w:rsidRPr="00E81B1B">
        <w:t xml:space="preserve">Bei der Verwendung vom BGW-Bügelschloss sind die Randbewehrung auf 4 Ø12 bzw. 2 Ø16 begrenzt. Der HALFEN MBT ist für ungerade Stabanzahl geeignet. </w:t>
      </w:r>
    </w:p>
    <w:p w14:paraId="2CC1BABD" w14:textId="77777777" w:rsidR="009F5E26" w:rsidRPr="00E81B1B" w:rsidRDefault="009F5E26" w:rsidP="009F5E26">
      <w:commentRangeStart w:id="107"/>
      <w:r w:rsidRPr="00E81B1B">
        <w:t>Der Nachteil vom Bewehrungsanschlüsse besteht in fehlende Überwachung und Korrosionsschutzmaßnahmen. In seltenen Fällen kann dies zum Kettenbruch führen</w:t>
      </w:r>
      <w:commentRangeEnd w:id="107"/>
      <w:r w:rsidR="00D23699" w:rsidRPr="00E81B1B">
        <w:rPr>
          <w:rStyle w:val="Kommentarzeichen"/>
        </w:rPr>
        <w:commentReference w:id="107"/>
      </w:r>
    </w:p>
    <w:p w14:paraId="71A60B10" w14:textId="154167AC" w:rsidR="009F5E26" w:rsidRPr="00E81B1B" w:rsidRDefault="009F5E26" w:rsidP="009F5E26">
      <w:pPr>
        <w:pStyle w:val="berschrift2"/>
        <w:numPr>
          <w:ilvl w:val="1"/>
          <w:numId w:val="29"/>
        </w:numPr>
      </w:pPr>
      <w:bookmarkStart w:id="108" w:name="_Toc83850068"/>
      <w:r w:rsidRPr="00E81B1B">
        <w:lastRenderedPageBreak/>
        <w:t>Fugenbemessung</w:t>
      </w:r>
      <w:bookmarkEnd w:id="108"/>
    </w:p>
    <w:p w14:paraId="0A036385" w14:textId="37C683C9" w:rsidR="009F5E26" w:rsidRPr="00E81B1B" w:rsidRDefault="009F5E26" w:rsidP="009F5E26">
      <w:r w:rsidRPr="00E81B1B">
        <w:t>Die Fugen werden unbewehrt geplant, um Flexibilität und Zirkularität zu sichern. Die Fuge kann als klaffende, verz</w:t>
      </w:r>
      <w:r w:rsidR="00977640" w:rsidRPr="00E81B1B">
        <w:t>ahnte</w:t>
      </w:r>
      <w:r w:rsidRPr="00E81B1B">
        <w:t xml:space="preserve"> oder </w:t>
      </w:r>
      <w:r w:rsidR="00977640" w:rsidRPr="00E81B1B">
        <w:t>r</w:t>
      </w:r>
      <w:r w:rsidRPr="00E81B1B">
        <w:t xml:space="preserve">aue Fuge gerechnet werden. Die Fuge ist </w:t>
      </w:r>
      <w:r w:rsidR="00977640" w:rsidRPr="00E81B1B">
        <w:t xml:space="preserve">für </w:t>
      </w:r>
      <w:r w:rsidRPr="00E81B1B">
        <w:t>Schubkräfte parallel zu</w:t>
      </w:r>
      <w:r w:rsidR="00977640" w:rsidRPr="00E81B1B">
        <w:t>r</w:t>
      </w:r>
      <w:r w:rsidRPr="00E81B1B">
        <w:t xml:space="preserve"> Fugenebene nachzuweisen. Der Nachweis ist nach DIN EN 1992-1-1/NA zu führen.</w:t>
      </w:r>
    </w:p>
    <w:p w14:paraId="49167718" w14:textId="7F10F8DA" w:rsidR="00977640" w:rsidRPr="00E81B1B" w:rsidRDefault="00420E44" w:rsidP="009F5E26">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Rdi</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ctd</m:t>
              </m:r>
            </m:sub>
          </m:sSub>
          <m:r>
            <m:rPr>
              <m:sty m:val="p"/>
            </m:rPr>
            <w:rPr>
              <w:rFonts w:ascii="Cambria Math" w:hAnsi="Cambria Math"/>
            </w:rPr>
            <m:t>+μ∙</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n</m:t>
              </m:r>
            </m:sub>
          </m:sSub>
          <m:r>
            <m:rPr>
              <m:sty m:val="p"/>
            </m:rPr>
            <w:rPr>
              <w:rFonts w:ascii="Cambria Math" w:hAnsi="Cambria Math"/>
            </w:rPr>
            <m:t>+ρ∙</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yd</m:t>
              </m:r>
            </m:sub>
          </m:sSub>
          <m:r>
            <m:rPr>
              <m:sty m:val="p"/>
            </m:rPr>
            <w:rPr>
              <w:rFonts w:ascii="Cambria Math" w:hAnsi="Cambria Math"/>
            </w:rPr>
            <m:t>∙</m:t>
          </m:r>
          <m:d>
            <m:dPr>
              <m:ctrlPr>
                <w:rPr>
                  <w:rFonts w:ascii="Cambria Math" w:hAnsi="Cambria Math"/>
                </w:rPr>
              </m:ctrlPr>
            </m:dPr>
            <m:e>
              <m:r>
                <m:rPr>
                  <m:sty m:val="p"/>
                </m:rPr>
                <w:rPr>
                  <w:rFonts w:ascii="Cambria Math" w:hAnsi="Cambria Math"/>
                </w:rPr>
                <m:t>μ∙</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α</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α</m:t>
                  </m:r>
                </m:e>
              </m:func>
            </m:e>
          </m:d>
          <m:r>
            <m:rPr>
              <m:sty m:val="p"/>
            </m:rPr>
            <w:rPr>
              <w:rFonts w:ascii="Cambria Math" w:hAnsi="Cambria Math"/>
            </w:rPr>
            <m:t>≤0,5∙v∙</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cd</m:t>
              </m:r>
            </m:sub>
          </m:sSub>
          <m:r>
            <m:rPr>
              <m:sty m:val="p"/>
            </m:rPr>
            <w:rPr>
              <w:rFonts w:ascii="Cambria Math" w:hAnsi="Cambria Math"/>
            </w:rPr>
            <m:t xml:space="preserve">  </m:t>
          </m:r>
        </m:oMath>
      </m:oMathPara>
    </w:p>
    <w:p w14:paraId="08916B13" w14:textId="77777777" w:rsidR="009F5E26" w:rsidRPr="00E81B1B" w:rsidRDefault="009F5E26" w:rsidP="009F5E26">
      <w:r w:rsidRPr="00E81B1B">
        <w:t xml:space="preserve">Mit </w:t>
      </w:r>
    </w:p>
    <w:p w14:paraId="4DC57A83" w14:textId="77777777" w:rsidR="009F5E26" w:rsidRPr="00E81B1B" w:rsidRDefault="009F5E26" w:rsidP="009F5E26">
      <w:r w:rsidRPr="00E81B1B">
        <w:t>ν:</w:t>
      </w:r>
      <w:r w:rsidRPr="00E81B1B">
        <w:tab/>
      </w:r>
      <w:r w:rsidRPr="00E81B1B">
        <w:tab/>
        <w:t>Abminderungsbeiwert der Betonfestigkeit bei Schubrissen</w:t>
      </w:r>
    </w:p>
    <w:p w14:paraId="2BF9DFCA" w14:textId="5B6BB84A" w:rsidR="009F5E26" w:rsidRPr="00E81B1B" w:rsidRDefault="009F5E26" w:rsidP="009F5E26">
      <w:r w:rsidRPr="00E81B1B">
        <w:t>c und μ:</w:t>
      </w:r>
      <w:r w:rsidRPr="00E81B1B">
        <w:tab/>
      </w:r>
      <w:r w:rsidRPr="00E81B1B">
        <w:tab/>
        <w:t>Rauigkeitsbeiwerte der Fuge</w:t>
      </w:r>
    </w:p>
    <w:p w14:paraId="6C343F25" w14:textId="28869B45" w:rsidR="00BA5901" w:rsidRPr="00E81B1B" w:rsidRDefault="00BA5901" w:rsidP="009F5E26"/>
    <w:tbl>
      <w:tblPr>
        <w:tblStyle w:val="Tabellenraster"/>
        <w:tblW w:w="0" w:type="auto"/>
        <w:tblLook w:val="04A0" w:firstRow="1" w:lastRow="0" w:firstColumn="1" w:lastColumn="0" w:noHBand="0" w:noVBand="1"/>
      </w:tblPr>
      <w:tblGrid>
        <w:gridCol w:w="2455"/>
        <w:gridCol w:w="2213"/>
        <w:gridCol w:w="2212"/>
        <w:gridCol w:w="2180"/>
      </w:tblGrid>
      <w:tr w:rsidR="00BA5901" w:rsidRPr="00E81B1B" w14:paraId="0C93EFA2" w14:textId="673BBBB2" w:rsidTr="00BA5901">
        <w:tc>
          <w:tcPr>
            <w:tcW w:w="2455" w:type="dxa"/>
          </w:tcPr>
          <w:p w14:paraId="6358A813" w14:textId="676BA5B2" w:rsidR="00BA5901" w:rsidRPr="00E81B1B" w:rsidRDefault="00BA5901" w:rsidP="009F5E26">
            <w:r w:rsidRPr="00E81B1B">
              <w:t>Oberfläche</w:t>
            </w:r>
          </w:p>
        </w:tc>
        <w:tc>
          <w:tcPr>
            <w:tcW w:w="2213" w:type="dxa"/>
          </w:tcPr>
          <w:p w14:paraId="5B34D7D0" w14:textId="7066C8BD" w:rsidR="00BA5901" w:rsidRPr="00E81B1B" w:rsidRDefault="00BA5901" w:rsidP="009F5E26">
            <w:r w:rsidRPr="00E81B1B">
              <w:t>C</w:t>
            </w:r>
          </w:p>
        </w:tc>
        <w:tc>
          <w:tcPr>
            <w:tcW w:w="2212" w:type="dxa"/>
          </w:tcPr>
          <w:p w14:paraId="15482A85" w14:textId="450E486A" w:rsidR="00BA5901" w:rsidRPr="00E81B1B" w:rsidRDefault="00BA5901" w:rsidP="009F5E26">
            <w:r w:rsidRPr="00E81B1B">
              <w:t>µ</w:t>
            </w:r>
          </w:p>
        </w:tc>
        <w:tc>
          <w:tcPr>
            <w:tcW w:w="2180" w:type="dxa"/>
          </w:tcPr>
          <w:p w14:paraId="799C86CF" w14:textId="615FAFA3" w:rsidR="00BA5901" w:rsidRPr="00E81B1B" w:rsidRDefault="00BA5901" w:rsidP="009F5E26">
            <w:r w:rsidRPr="00E81B1B">
              <w:t>V</w:t>
            </w:r>
          </w:p>
        </w:tc>
      </w:tr>
      <w:tr w:rsidR="00BA5901" w:rsidRPr="00E81B1B" w14:paraId="63DCE0BA" w14:textId="04ECA9AA" w:rsidTr="00BA5901">
        <w:tc>
          <w:tcPr>
            <w:tcW w:w="2455" w:type="dxa"/>
          </w:tcPr>
          <w:p w14:paraId="225CDFFD" w14:textId="2791FECF" w:rsidR="00BA5901" w:rsidRPr="00E81B1B" w:rsidRDefault="00BA5901" w:rsidP="009F5E26">
            <w:r w:rsidRPr="00E81B1B">
              <w:t>Verzahnt</w:t>
            </w:r>
          </w:p>
        </w:tc>
        <w:tc>
          <w:tcPr>
            <w:tcW w:w="2213" w:type="dxa"/>
          </w:tcPr>
          <w:p w14:paraId="6009A0FC" w14:textId="2CDEE97C" w:rsidR="00BA5901" w:rsidRPr="00E81B1B" w:rsidRDefault="00BA5901" w:rsidP="009F5E26">
            <w:r w:rsidRPr="00E81B1B">
              <w:t>0,5</w:t>
            </w:r>
          </w:p>
        </w:tc>
        <w:tc>
          <w:tcPr>
            <w:tcW w:w="2212" w:type="dxa"/>
          </w:tcPr>
          <w:p w14:paraId="6C71C69A" w14:textId="17B86185" w:rsidR="00BA5901" w:rsidRPr="00E81B1B" w:rsidRDefault="00BA5901" w:rsidP="009F5E26">
            <w:r w:rsidRPr="00E81B1B">
              <w:t>0,9</w:t>
            </w:r>
          </w:p>
        </w:tc>
        <w:tc>
          <w:tcPr>
            <w:tcW w:w="2180" w:type="dxa"/>
          </w:tcPr>
          <w:p w14:paraId="063598FB" w14:textId="39C4F5F1" w:rsidR="00BA5901" w:rsidRPr="00E81B1B" w:rsidRDefault="00BA5901" w:rsidP="009F5E26">
            <w:r w:rsidRPr="00E81B1B">
              <w:t>0,7</w:t>
            </w:r>
          </w:p>
        </w:tc>
      </w:tr>
      <w:tr w:rsidR="00BA5901" w:rsidRPr="00E81B1B" w14:paraId="72757359" w14:textId="513A8DD4" w:rsidTr="00BA5901">
        <w:tc>
          <w:tcPr>
            <w:tcW w:w="2455" w:type="dxa"/>
          </w:tcPr>
          <w:p w14:paraId="2BA6373B" w14:textId="43A275FF" w:rsidR="00BA5901" w:rsidRPr="00E81B1B" w:rsidRDefault="00BA5901" w:rsidP="009F5E26">
            <w:r w:rsidRPr="00E81B1B">
              <w:t>Rau</w:t>
            </w:r>
          </w:p>
        </w:tc>
        <w:tc>
          <w:tcPr>
            <w:tcW w:w="2213" w:type="dxa"/>
          </w:tcPr>
          <w:p w14:paraId="22A1AF59" w14:textId="526D0908" w:rsidR="00BA5901" w:rsidRPr="00E81B1B" w:rsidRDefault="00BA5901" w:rsidP="009F5E26">
            <w:r w:rsidRPr="00E81B1B">
              <w:t>0,4</w:t>
            </w:r>
          </w:p>
        </w:tc>
        <w:tc>
          <w:tcPr>
            <w:tcW w:w="2212" w:type="dxa"/>
          </w:tcPr>
          <w:p w14:paraId="2FD0A5CD" w14:textId="5DAA9701" w:rsidR="00BA5901" w:rsidRPr="00E81B1B" w:rsidRDefault="00BA5901" w:rsidP="009F5E26">
            <w:r w:rsidRPr="00E81B1B">
              <w:t>0,7</w:t>
            </w:r>
          </w:p>
        </w:tc>
        <w:tc>
          <w:tcPr>
            <w:tcW w:w="2180" w:type="dxa"/>
          </w:tcPr>
          <w:p w14:paraId="4E5FE424" w14:textId="25B3249B" w:rsidR="00BA5901" w:rsidRPr="00E81B1B" w:rsidRDefault="00BA5901" w:rsidP="009F5E26">
            <w:r w:rsidRPr="00E81B1B">
              <w:t>0,5</w:t>
            </w:r>
          </w:p>
        </w:tc>
      </w:tr>
      <w:tr w:rsidR="00BA5901" w:rsidRPr="00E81B1B" w14:paraId="568CEB4E" w14:textId="4FC02905" w:rsidTr="00BA5901">
        <w:tc>
          <w:tcPr>
            <w:tcW w:w="2455" w:type="dxa"/>
          </w:tcPr>
          <w:p w14:paraId="1ED72148" w14:textId="37406894" w:rsidR="00BA5901" w:rsidRPr="00E81B1B" w:rsidRDefault="00BA5901" w:rsidP="009F5E26">
            <w:r w:rsidRPr="00E81B1B">
              <w:t>Glatt</w:t>
            </w:r>
          </w:p>
        </w:tc>
        <w:tc>
          <w:tcPr>
            <w:tcW w:w="2213" w:type="dxa"/>
          </w:tcPr>
          <w:p w14:paraId="3E249C0D" w14:textId="2A13D773" w:rsidR="00BA5901" w:rsidRPr="00E81B1B" w:rsidRDefault="00BA5901" w:rsidP="009F5E26">
            <w:r w:rsidRPr="00E81B1B">
              <w:t>0,2</w:t>
            </w:r>
          </w:p>
        </w:tc>
        <w:tc>
          <w:tcPr>
            <w:tcW w:w="2212" w:type="dxa"/>
          </w:tcPr>
          <w:p w14:paraId="1D8370D9" w14:textId="240C9829" w:rsidR="00BA5901" w:rsidRPr="00E81B1B" w:rsidRDefault="00BA5901" w:rsidP="009F5E26">
            <w:r w:rsidRPr="00E81B1B">
              <w:t>0,6</w:t>
            </w:r>
          </w:p>
        </w:tc>
        <w:tc>
          <w:tcPr>
            <w:tcW w:w="2180" w:type="dxa"/>
          </w:tcPr>
          <w:p w14:paraId="19F28CE5" w14:textId="4D0E0E54" w:rsidR="00BA5901" w:rsidRPr="00E81B1B" w:rsidRDefault="00BA5901" w:rsidP="009F5E26">
            <w:r w:rsidRPr="00E81B1B">
              <w:t>0,2</w:t>
            </w:r>
          </w:p>
        </w:tc>
      </w:tr>
      <w:tr w:rsidR="00BA5901" w:rsidRPr="00E81B1B" w14:paraId="7B2704D0" w14:textId="77777777" w:rsidTr="00BA5901">
        <w:tc>
          <w:tcPr>
            <w:tcW w:w="2455" w:type="dxa"/>
          </w:tcPr>
          <w:p w14:paraId="1A39BACF" w14:textId="6C21CC98" w:rsidR="00BA5901" w:rsidRPr="00E81B1B" w:rsidRDefault="00BA5901" w:rsidP="009F5E26">
            <w:r w:rsidRPr="00E81B1B">
              <w:t>Sehr glatt</w:t>
            </w:r>
          </w:p>
        </w:tc>
        <w:tc>
          <w:tcPr>
            <w:tcW w:w="2213" w:type="dxa"/>
          </w:tcPr>
          <w:p w14:paraId="33C04F06" w14:textId="6A91D1A8" w:rsidR="00BA5901" w:rsidRPr="00E81B1B" w:rsidRDefault="00BA5901" w:rsidP="009F5E26">
            <w:r w:rsidRPr="00E81B1B">
              <w:t>0</w:t>
            </w:r>
          </w:p>
        </w:tc>
        <w:tc>
          <w:tcPr>
            <w:tcW w:w="2212" w:type="dxa"/>
          </w:tcPr>
          <w:p w14:paraId="73A45904" w14:textId="5B2C5080" w:rsidR="00BA5901" w:rsidRPr="00E81B1B" w:rsidRDefault="00BA5901" w:rsidP="009F5E26">
            <w:r w:rsidRPr="00E81B1B">
              <w:t>0,5</w:t>
            </w:r>
          </w:p>
        </w:tc>
        <w:tc>
          <w:tcPr>
            <w:tcW w:w="2180" w:type="dxa"/>
          </w:tcPr>
          <w:p w14:paraId="02F7E55E" w14:textId="434C02D8" w:rsidR="00BA5901" w:rsidRPr="00E81B1B" w:rsidRDefault="00BA5901" w:rsidP="009F5E26">
            <w:r w:rsidRPr="00E81B1B">
              <w:t>0</w:t>
            </w:r>
          </w:p>
        </w:tc>
      </w:tr>
    </w:tbl>
    <w:p w14:paraId="2C0B06F3" w14:textId="2AD4479C" w:rsidR="009F5E26" w:rsidRPr="00E81B1B" w:rsidRDefault="009F5E26" w:rsidP="009F5E26"/>
    <w:p w14:paraId="3E166574" w14:textId="77777777" w:rsidR="009F5E26" w:rsidRPr="00E81B1B" w:rsidRDefault="009F5E26" w:rsidP="009F5E26">
      <w:proofErr w:type="gramStart"/>
      <w:r w:rsidRPr="00E81B1B">
        <w:t>f</w:t>
      </w:r>
      <w:r w:rsidRPr="00E81B1B">
        <w:rPr>
          <w:vertAlign w:val="subscript"/>
        </w:rPr>
        <w:t>ctd</w:t>
      </w:r>
      <w:r w:rsidRPr="00E81B1B">
        <w:t xml:space="preserve"> :</w:t>
      </w:r>
      <w:proofErr w:type="gramEnd"/>
      <w:r w:rsidRPr="00E81B1B">
        <w:tab/>
      </w:r>
      <w:r w:rsidRPr="00E81B1B">
        <w:tab/>
        <w:t>Bemessungswert der Betonzugfestigkeit</w:t>
      </w:r>
    </w:p>
    <w:p w14:paraId="7C3EF06C" w14:textId="77777777" w:rsidR="009F5E26" w:rsidRPr="00E81B1B" w:rsidRDefault="009F5E26" w:rsidP="009F5E26">
      <w:r w:rsidRPr="00E81B1B">
        <w:t>σ</w:t>
      </w:r>
      <w:r w:rsidRPr="00E81B1B">
        <w:rPr>
          <w:vertAlign w:val="subscript"/>
        </w:rPr>
        <w:t>n</w:t>
      </w:r>
      <w:r w:rsidRPr="00E81B1B">
        <w:t>:</w:t>
      </w:r>
      <w:r w:rsidRPr="00E81B1B">
        <w:tab/>
      </w:r>
      <w:r w:rsidRPr="00E81B1B">
        <w:tab/>
        <w:t>Spannung Quer zur Fugenebene</w:t>
      </w:r>
    </w:p>
    <w:p w14:paraId="159A64E9" w14:textId="2C784D83" w:rsidR="009F5E26" w:rsidRPr="00E81B1B" w:rsidRDefault="009F5E26" w:rsidP="009F5E26">
      <w:r w:rsidRPr="00E81B1B">
        <w:t>ρ:</w:t>
      </w:r>
      <w:r w:rsidRPr="00E81B1B">
        <w:tab/>
      </w:r>
      <w:r w:rsidR="00977640" w:rsidRPr="00E81B1B">
        <w:tab/>
      </w:r>
      <w:r w:rsidRPr="00E81B1B">
        <w:t xml:space="preserve">As/Ai: Verhältnis der fugenkreuzenden Bewehrung zu der Fugenfläche </w:t>
      </w:r>
    </w:p>
    <w:p w14:paraId="5F1DF3EB" w14:textId="77777777" w:rsidR="009F5E26" w:rsidRPr="00E81B1B" w:rsidRDefault="009F5E26" w:rsidP="009F5E26">
      <w:r w:rsidRPr="00E81B1B">
        <w:t>α:</w:t>
      </w:r>
      <w:r w:rsidRPr="00E81B1B">
        <w:tab/>
      </w:r>
      <w:r w:rsidRPr="00E81B1B">
        <w:tab/>
        <w:t>der Neigungswinkel der Verbundbewehrung</w:t>
      </w:r>
    </w:p>
    <w:p w14:paraId="1B235DD5" w14:textId="77777777" w:rsidR="009F5E26" w:rsidRPr="00E81B1B" w:rsidRDefault="009F5E26" w:rsidP="009F5E26"/>
    <w:p w14:paraId="36D37797" w14:textId="77777777" w:rsidR="009F5E26" w:rsidRPr="00E81B1B" w:rsidRDefault="009F5E26" w:rsidP="009F5E26">
      <w:commentRangeStart w:id="109"/>
      <w:r w:rsidRPr="00E81B1B">
        <w:t>Gegenüberstellung der verschiedenen Berechnungsansätze</w:t>
      </w:r>
    </w:p>
    <w:p w14:paraId="699FB312" w14:textId="77777777" w:rsidR="009F5E26" w:rsidRPr="00E81B1B" w:rsidRDefault="009F5E26" w:rsidP="009F5E26">
      <w:r w:rsidRPr="00E81B1B">
        <w:t>Vergleich der Ergebnisse an einem Standarddeckenelement von 8,1m Spannweite, 2,7m Breite, Ausbaulasten von 2,0kN/m² und einer Nutzlast von 4,0kN/m²</w:t>
      </w:r>
      <w:commentRangeEnd w:id="109"/>
      <w:r w:rsidR="00D037A3" w:rsidRPr="00E81B1B">
        <w:rPr>
          <w:rStyle w:val="Kommentarzeichen"/>
        </w:rPr>
        <w:commentReference w:id="109"/>
      </w:r>
    </w:p>
    <w:p w14:paraId="1F25AC72" w14:textId="77777777" w:rsidR="009F5E26" w:rsidRPr="00E81B1B" w:rsidRDefault="009F5E26" w:rsidP="009F5E26"/>
    <w:p w14:paraId="01017E0C" w14:textId="77777777" w:rsidR="009F5E26" w:rsidRPr="00E81B1B" w:rsidRDefault="009F5E26" w:rsidP="009F5E26"/>
    <w:p w14:paraId="068B2AA6" w14:textId="77777777" w:rsidR="009F5E26" w:rsidRPr="00E81B1B" w:rsidRDefault="009F5E26" w:rsidP="00B610A8"/>
    <w:p w14:paraId="6E80632F" w14:textId="79B3ECAA" w:rsidR="00B610A8" w:rsidRPr="00E81B1B" w:rsidRDefault="00B610A8" w:rsidP="00B610A8">
      <w:r w:rsidRPr="00E81B1B">
        <w:br w:type="page"/>
      </w:r>
    </w:p>
    <w:p w14:paraId="4525F865" w14:textId="6BEE0512" w:rsidR="00E2090C" w:rsidRPr="00E81B1B" w:rsidRDefault="00D567E4" w:rsidP="00AD7C08">
      <w:pPr>
        <w:pStyle w:val="berschrift1"/>
        <w:numPr>
          <w:ilvl w:val="0"/>
          <w:numId w:val="29"/>
        </w:numPr>
      </w:pPr>
      <w:bookmarkStart w:id="110" w:name="_Ref82361690"/>
      <w:bookmarkStart w:id="111" w:name="_Toc83850069"/>
      <w:r w:rsidRPr="00E81B1B">
        <w:lastRenderedPageBreak/>
        <w:t>Bewertungs-Matrix zu Holz-Beton-Deckensystemen</w:t>
      </w:r>
      <w:r w:rsidR="00EF2320" w:rsidRPr="00E81B1B">
        <w:t xml:space="preserve"> in Hinblick auf die konstruktive Ausführung</w:t>
      </w:r>
      <w:bookmarkEnd w:id="110"/>
      <w:bookmarkEnd w:id="111"/>
    </w:p>
    <w:p w14:paraId="5E9146A8" w14:textId="7C5F4E54" w:rsidR="00DB5622" w:rsidRPr="00E81B1B" w:rsidRDefault="00D567E4" w:rsidP="00E057EF">
      <w:r w:rsidRPr="00E81B1B">
        <w:t xml:space="preserve">Ziel der Bewertungsmatrix ist es einen Leitfaden zur </w:t>
      </w:r>
      <w:r w:rsidR="00CB76E6" w:rsidRPr="00E81B1B">
        <w:t>Wahl</w:t>
      </w:r>
      <w:r w:rsidRPr="00E81B1B">
        <w:t xml:space="preserve"> eines geeigneten Verbindungsmittels sowie</w:t>
      </w:r>
      <w:r w:rsidR="00CB76E6" w:rsidRPr="00E81B1B">
        <w:t xml:space="preserve"> zu einer groben Vordimensionierung</w:t>
      </w:r>
      <w:r w:rsidRPr="00E81B1B">
        <w:t xml:space="preserve"> zu</w:t>
      </w:r>
      <w:r w:rsidR="00CB76E6" w:rsidRPr="00E81B1B">
        <w:t xml:space="preserve"> entwicken</w:t>
      </w:r>
      <w:r w:rsidRPr="00E81B1B">
        <w:t xml:space="preserve">. Neben Anforderungen in Hinblick auf die Tragwerksplanung fließen Überlegungen zum Schallschutz </w:t>
      </w:r>
      <w:r w:rsidR="00CB76E6" w:rsidRPr="00E81B1B">
        <w:t xml:space="preserve">(entsprechend Abschnitt </w:t>
      </w:r>
      <w:r w:rsidR="00CB76E6" w:rsidRPr="00E81B1B">
        <w:fldChar w:fldCharType="begin"/>
      </w:r>
      <w:r w:rsidR="00CB76E6" w:rsidRPr="00E81B1B">
        <w:instrText xml:space="preserve"> REF _Ref80175687 \r \h </w:instrText>
      </w:r>
      <w:r w:rsidR="00CB76E6" w:rsidRPr="00E81B1B">
        <w:fldChar w:fldCharType="separate"/>
      </w:r>
      <w:r w:rsidR="00F6400F" w:rsidRPr="00E81B1B">
        <w:t>2</w:t>
      </w:r>
      <w:r w:rsidR="00CB76E6" w:rsidRPr="00E81B1B">
        <w:fldChar w:fldCharType="end"/>
      </w:r>
      <w:r w:rsidR="00CB76E6" w:rsidRPr="00E81B1B">
        <w:t xml:space="preserve">) </w:t>
      </w:r>
      <w:r w:rsidRPr="00E81B1B">
        <w:t xml:space="preserve">und Brandschutz in die Betrachtung ein. </w:t>
      </w:r>
    </w:p>
    <w:p w14:paraId="675F659B" w14:textId="456759B8" w:rsidR="00D567E4" w:rsidRPr="00E81B1B" w:rsidRDefault="00D567E4" w:rsidP="00D567E4">
      <w:r w:rsidRPr="00E81B1B">
        <w:t>Die statischen Nachweise wurden nach dem aktuellen Stand der Forschung und Technik durchgeführt. Da für die Bemessung von Holz-Beton-Verbundkonstruktionen noch keine Bemessungsnorm existiert, jedoch bereits eine Technical Specification</w:t>
      </w:r>
      <w:r w:rsidR="00511FBD" w:rsidRPr="00E81B1B">
        <w:t xml:space="preserve"> </w:t>
      </w:r>
      <w:sdt>
        <w:sdtPr>
          <w:id w:val="1433558937"/>
          <w:citation/>
        </w:sdtPr>
        <w:sdtContent>
          <w:r w:rsidR="00511FBD" w:rsidRPr="00E81B1B">
            <w:fldChar w:fldCharType="begin"/>
          </w:r>
          <w:r w:rsidR="00511FBD" w:rsidRPr="00E81B1B">
            <w:instrText xml:space="preserve"> CITATION Dia182 \l 1031 </w:instrText>
          </w:r>
          <w:r w:rsidR="00511FBD" w:rsidRPr="00E81B1B">
            <w:fldChar w:fldCharType="separate"/>
          </w:r>
          <w:r w:rsidR="00511FBD" w:rsidRPr="00E81B1B">
            <w:t>(Dias, et al., 2018)</w:t>
          </w:r>
          <w:r w:rsidR="00511FBD" w:rsidRPr="00E81B1B">
            <w:fldChar w:fldCharType="end"/>
          </w:r>
        </w:sdtContent>
      </w:sdt>
      <w:r w:rsidRPr="00E81B1B">
        <w:t xml:space="preserve">, die als Grundlage für </w:t>
      </w:r>
      <w:r w:rsidR="00CB76E6" w:rsidRPr="00E81B1B">
        <w:t>die spätere Normierung</w:t>
      </w:r>
      <w:r w:rsidRPr="00E81B1B">
        <w:t xml:space="preserve"> dient, werden die meisten Berechnungen an diesem Dokument orientiert.</w:t>
      </w:r>
      <w:r w:rsidR="00F6400F" w:rsidRPr="00E81B1B">
        <w:t xml:space="preserve"> Aspekte</w:t>
      </w:r>
      <w:r w:rsidRPr="00E81B1B">
        <w:t>, die nicht von diesem Dokument abgedeckt sind, werden entsprechend der Bemessungennormen für Holz</w:t>
      </w:r>
      <w:sdt>
        <w:sdtPr>
          <w:id w:val="1552423102"/>
          <w:citation/>
        </w:sdtPr>
        <w:sdtContent>
          <w:r w:rsidR="00511FBD" w:rsidRPr="00E81B1B">
            <w:fldChar w:fldCharType="begin"/>
          </w:r>
          <w:r w:rsidR="00511FBD" w:rsidRPr="00E81B1B">
            <w:instrText xml:space="preserve"> CITATION DIN \l 1031 </w:instrText>
          </w:r>
          <w:r w:rsidR="00511FBD" w:rsidRPr="00E81B1B">
            <w:fldChar w:fldCharType="separate"/>
          </w:r>
          <w:r w:rsidR="00511FBD" w:rsidRPr="00E81B1B">
            <w:t xml:space="preserve"> (DIN EN 1995-1-2:2010-12, 2010)</w:t>
          </w:r>
          <w:r w:rsidR="00511FBD" w:rsidRPr="00E81B1B">
            <w:fldChar w:fldCharType="end"/>
          </w:r>
        </w:sdtContent>
      </w:sdt>
      <w:r w:rsidR="00511FBD" w:rsidRPr="00E81B1B">
        <w:t xml:space="preserve"> </w:t>
      </w:r>
      <w:r w:rsidRPr="00E81B1B">
        <w:t xml:space="preserve">bzw. Beton </w:t>
      </w:r>
      <w:sdt>
        <w:sdtPr>
          <w:id w:val="-1243333086"/>
          <w:citation/>
        </w:sdtPr>
        <w:sdtContent>
          <w:r w:rsidR="00511FBD" w:rsidRPr="00E81B1B">
            <w:fldChar w:fldCharType="begin"/>
          </w:r>
          <w:r w:rsidR="00511FBD" w:rsidRPr="00E81B1B">
            <w:instrText xml:space="preserve"> CITATION Eur11 \l 1031 </w:instrText>
          </w:r>
          <w:r w:rsidR="00511FBD" w:rsidRPr="00E81B1B">
            <w:fldChar w:fldCharType="separate"/>
          </w:r>
          <w:r w:rsidR="00511FBD" w:rsidRPr="00E81B1B">
            <w:t>(DIN EN 1992-1-1:2011-01, 2011)</w:t>
          </w:r>
          <w:r w:rsidR="00511FBD" w:rsidRPr="00E81B1B">
            <w:fldChar w:fldCharType="end"/>
          </w:r>
        </w:sdtContent>
      </w:sdt>
      <w:r w:rsidR="00511FBD" w:rsidRPr="00E81B1B">
        <w:t xml:space="preserve"> </w:t>
      </w:r>
      <w:r w:rsidRPr="00E81B1B">
        <w:t>angenommen</w:t>
      </w:r>
      <w:r w:rsidR="00F6400F" w:rsidRPr="00E81B1B">
        <w:t xml:space="preserve"> oder an die aktuelle Fachliteratur angelehnt. Auf diese wird an den entsprechenden Stellen direkt verwiesen</w:t>
      </w:r>
      <w:r w:rsidRPr="00E81B1B">
        <w:t>.</w:t>
      </w:r>
    </w:p>
    <w:p w14:paraId="2F318242" w14:textId="163A56C1" w:rsidR="00D567E4" w:rsidRPr="00E81B1B" w:rsidRDefault="00D567E4" w:rsidP="00D567E4">
      <w:r w:rsidRPr="00E81B1B">
        <w:t xml:space="preserve">In Bezug auf Einwirkungen, Lastfallkombinationen und grundsätzliche Bemessungsregeln </w:t>
      </w:r>
      <w:r w:rsidR="00C17394" w:rsidRPr="00E81B1B">
        <w:t xml:space="preserve">gelten wie üblich die </w:t>
      </w:r>
      <w:sdt>
        <w:sdtPr>
          <w:id w:val="-1766832562"/>
          <w:citation/>
        </w:sdtPr>
        <w:sdtContent>
          <w:r w:rsidR="00511FBD" w:rsidRPr="00E81B1B">
            <w:fldChar w:fldCharType="begin"/>
          </w:r>
          <w:r w:rsidR="00511FBD" w:rsidRPr="00E81B1B">
            <w:instrText xml:space="preserve"> CITATION DIN10 \l 1031 </w:instrText>
          </w:r>
          <w:r w:rsidR="00511FBD" w:rsidRPr="00E81B1B">
            <w:fldChar w:fldCharType="separate"/>
          </w:r>
          <w:r w:rsidR="00511FBD" w:rsidRPr="00E81B1B">
            <w:t>(DIN EN 1990:2010-12, 2010)</w:t>
          </w:r>
          <w:r w:rsidR="00511FBD" w:rsidRPr="00E81B1B">
            <w:fldChar w:fldCharType="end"/>
          </w:r>
        </w:sdtContent>
      </w:sdt>
      <w:r w:rsidR="00511FBD" w:rsidRPr="00E81B1B">
        <w:t xml:space="preserve"> </w:t>
      </w:r>
      <w:r w:rsidRPr="00E81B1B">
        <w:t>und</w:t>
      </w:r>
      <w:r w:rsidR="00511FBD" w:rsidRPr="00E81B1B">
        <w:t xml:space="preserve"> </w:t>
      </w:r>
      <w:sdt>
        <w:sdtPr>
          <w:id w:val="1489519461"/>
          <w:citation/>
        </w:sdtPr>
        <w:sdtContent>
          <w:r w:rsidR="00511FBD" w:rsidRPr="00E81B1B">
            <w:fldChar w:fldCharType="begin"/>
          </w:r>
          <w:r w:rsidR="00511FBD" w:rsidRPr="00E81B1B">
            <w:instrText xml:space="preserve"> CITATION DIN102 \l 1031 </w:instrText>
          </w:r>
          <w:r w:rsidR="00511FBD" w:rsidRPr="00E81B1B">
            <w:fldChar w:fldCharType="separate"/>
          </w:r>
          <w:r w:rsidR="00511FBD" w:rsidRPr="00E81B1B">
            <w:t>(DIN EN 1991-1-1:2010-12, 2010)</w:t>
          </w:r>
          <w:r w:rsidR="00511FBD" w:rsidRPr="00E81B1B">
            <w:fldChar w:fldCharType="end"/>
          </w:r>
        </w:sdtContent>
      </w:sdt>
      <w:r w:rsidR="00C17394" w:rsidRPr="00E81B1B">
        <w:t xml:space="preserve">. </w:t>
      </w:r>
    </w:p>
    <w:p w14:paraId="571EF5DD" w14:textId="2595A3B4" w:rsidR="00F6400F" w:rsidRPr="00E81B1B" w:rsidRDefault="00F6400F" w:rsidP="00D567E4">
      <w:r w:rsidRPr="00E81B1B">
        <w:t>An dieser Stelle sei darauf hingewiesen, dass die folgende Studie keinen Ersatz für eine Bemessung durch einen Tragwerksplaner liefert.</w:t>
      </w:r>
    </w:p>
    <w:p w14:paraId="65195D36" w14:textId="413D7B33" w:rsidR="00C00AFB" w:rsidRPr="00E81B1B" w:rsidRDefault="00C00AFB" w:rsidP="00AD7C08">
      <w:pPr>
        <w:pStyle w:val="berschrift2"/>
        <w:numPr>
          <w:ilvl w:val="1"/>
          <w:numId w:val="29"/>
        </w:numPr>
      </w:pPr>
      <w:bookmarkStart w:id="112" w:name="_Toc83850070"/>
      <w:r w:rsidRPr="00E81B1B">
        <w:t>Allgemeine Vorgehensweise</w:t>
      </w:r>
      <w:bookmarkEnd w:id="112"/>
    </w:p>
    <w:p w14:paraId="2FAE3807" w14:textId="7A392FEF" w:rsidR="00C00AFB" w:rsidRPr="00E81B1B" w:rsidRDefault="00EF2320" w:rsidP="00C00AFB">
      <w:r w:rsidRPr="00E81B1B">
        <w:t>Das zugrunde liegende Berechnungsmodell wurde durch die Projektpartner</w:t>
      </w:r>
      <w:r w:rsidR="00F32BDF" w:rsidRPr="00E81B1B">
        <w:t xml:space="preserve"> TU Berlin, Arup und Brüninghoff</w:t>
      </w:r>
      <w:r w:rsidRPr="00E81B1B">
        <w:t xml:space="preserve"> </w:t>
      </w:r>
      <w:r w:rsidR="00F32BDF" w:rsidRPr="00E81B1B">
        <w:t xml:space="preserve">an vorhandenen oder speziell entwickelten </w:t>
      </w:r>
      <w:r w:rsidRPr="00E81B1B">
        <w:t>Rechenmodellen und Berechnungs-Werkzeugen</w:t>
      </w:r>
      <w:r w:rsidR="00F32BDF" w:rsidRPr="00E81B1B">
        <w:t xml:space="preserve"> validiert. Fragen zu Annahmen bei der Berechnung oder zur Interpretation gewisser Bemessungsgrundsätze in der Technical Specification wurden gemeinsam diskutiert. Ebenso</w:t>
      </w:r>
      <w:r w:rsidR="00C00AFB" w:rsidRPr="00E81B1B">
        <w:t xml:space="preserve"> wurden </w:t>
      </w:r>
      <w:r w:rsidR="00F32BDF" w:rsidRPr="00E81B1B">
        <w:t xml:space="preserve">die zu untersuchenden </w:t>
      </w:r>
      <w:r w:rsidR="00C00AFB" w:rsidRPr="00E81B1B">
        <w:t>Parameter, deren Stufen und Schrittweiten</w:t>
      </w:r>
      <w:r w:rsidR="00F32BDF" w:rsidRPr="00E81B1B">
        <w:t xml:space="preserve"> in Zusammenarbeit </w:t>
      </w:r>
      <w:r w:rsidR="00C00AFB" w:rsidRPr="00E81B1B">
        <w:t>ausgewählt. Diese umfassen die Spannweite, den Balkenabstand, die Stärke der Betondecke, die Balkenmaße sowie das gewählte Verbindungsmittel</w:t>
      </w:r>
      <w:r w:rsidR="00511FBD" w:rsidRPr="00E81B1B">
        <w:t xml:space="preserve"> und die Materialgüten von Holz und Beton.</w:t>
      </w:r>
      <w:r w:rsidR="00247282" w:rsidRPr="00E81B1B">
        <w:t xml:space="preserve"> </w:t>
      </w:r>
    </w:p>
    <w:p w14:paraId="244B199E" w14:textId="383C2D38" w:rsidR="00C00AFB" w:rsidRPr="00E81B1B" w:rsidRDefault="00C17394" w:rsidP="00C17394">
      <w:r w:rsidRPr="00E81B1B">
        <w:t xml:space="preserve">Aufgrund der zahlreichen Parameter </w:t>
      </w:r>
      <w:proofErr w:type="gramStart"/>
      <w:r w:rsidR="00F32BDF" w:rsidRPr="00E81B1B">
        <w:t>des</w:t>
      </w:r>
      <w:r w:rsidRPr="00E81B1B">
        <w:t xml:space="preserve"> System</w:t>
      </w:r>
      <w:proofErr w:type="gramEnd"/>
      <w:r w:rsidRPr="00E81B1B">
        <w:t xml:space="preserve"> der Holz-Beton-Verbunddeck</w:t>
      </w:r>
      <w:r w:rsidR="00F32BDF" w:rsidRPr="00E81B1B">
        <w:t>e</w:t>
      </w:r>
      <w:r w:rsidRPr="00E81B1B">
        <w:t xml:space="preserve"> wurden zunächst </w:t>
      </w:r>
      <w:r w:rsidR="00E75FF2" w:rsidRPr="00E81B1B">
        <w:t>einige Schranken definiert, die in erster Linie aus Schallschutz- und Brandschutzanforderungen resultieren.</w:t>
      </w:r>
      <w:r w:rsidR="00C00AFB" w:rsidRPr="00E81B1B">
        <w:t xml:space="preserve"> Weitere</w:t>
      </w:r>
      <w:r w:rsidR="00511FBD" w:rsidRPr="00E81B1B">
        <w:t xml:space="preserve"> Grenzen</w:t>
      </w:r>
      <w:r w:rsidR="00C00AFB" w:rsidRPr="00E81B1B">
        <w:t xml:space="preserve"> ergeben sich durch übliche </w:t>
      </w:r>
      <w:r w:rsidR="00F32BDF" w:rsidRPr="00E81B1B">
        <w:t>Stützenraster im Hochbau</w:t>
      </w:r>
      <w:r w:rsidR="00C00AFB" w:rsidRPr="00E81B1B">
        <w:t xml:space="preserve"> sowie übliche Querschnittsmaße im Holzbau</w:t>
      </w:r>
      <w:r w:rsidR="00DC79EF" w:rsidRPr="00E81B1B">
        <w:t>.</w:t>
      </w:r>
    </w:p>
    <w:p w14:paraId="48E61EC1" w14:textId="474B1056" w:rsidR="00F32BDF" w:rsidRPr="00E81B1B" w:rsidRDefault="00F32BDF" w:rsidP="00C17394">
      <w:r w:rsidRPr="00E81B1B">
        <w:t>Gegenstand der Betrachtungen ist eine π-Decke, wie sie in der folgenden Abbildung dargestellt ist.</w:t>
      </w:r>
      <w:r w:rsidR="00CB76E6" w:rsidRPr="00E81B1B">
        <w:t xml:space="preserve"> Die Überlegungen sind in gewissem Maße auch auf Module übertragbar, bei denen </w:t>
      </w:r>
      <w:r w:rsidR="007638CB" w:rsidRPr="00E81B1B">
        <w:t>zwei Fertigteile einen Balken teilen. Hierzu sind lediglich die Ergebnisse für die doppelte Modulbreite zu betrachten, da sich die Lasteinzugsbreite verdoppelt. Es sollte jedoch geprüft werden, ob die Annahme einer voll mittragenden Betonbreite zutrifft. Des Weiteren ist zu überprüfen, ob der Brandschutz eingehalten wird, da hier von einer dreiseitigen Beflammung ausgegangen werden muss.</w:t>
      </w:r>
    </w:p>
    <w:p w14:paraId="2C611B15" w14:textId="0F95B6D6" w:rsidR="00F32BDF" w:rsidRPr="00E81B1B" w:rsidRDefault="002753C1" w:rsidP="00C17394">
      <w:r w:rsidRPr="00E81B1B">
        <w:rPr>
          <w:noProof/>
        </w:rPr>
        <w:drawing>
          <wp:inline distT="0" distB="0" distL="0" distR="0" wp14:anchorId="49B25E1E" wp14:editId="60F2CB95">
            <wp:extent cx="5759450" cy="151320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benannt.PNG"/>
                    <pic:cNvPicPr/>
                  </pic:nvPicPr>
                  <pic:blipFill>
                    <a:blip r:embed="rId38">
                      <a:extLst>
                        <a:ext uri="{28A0092B-C50C-407E-A947-70E740481C1C}">
                          <a14:useLocalDpi xmlns:a14="http://schemas.microsoft.com/office/drawing/2010/main" val="0"/>
                        </a:ext>
                      </a:extLst>
                    </a:blip>
                    <a:stretch>
                      <a:fillRect/>
                    </a:stretch>
                  </pic:blipFill>
                  <pic:spPr>
                    <a:xfrm>
                      <a:off x="0" y="0"/>
                      <a:ext cx="5759450" cy="1513205"/>
                    </a:xfrm>
                    <a:prstGeom prst="rect">
                      <a:avLst/>
                    </a:prstGeom>
                  </pic:spPr>
                </pic:pic>
              </a:graphicData>
            </a:graphic>
          </wp:inline>
        </w:drawing>
      </w:r>
    </w:p>
    <w:p w14:paraId="7D93EF47" w14:textId="0B8E4C7E" w:rsidR="002753C1" w:rsidRPr="00E81B1B" w:rsidRDefault="002753C1" w:rsidP="002753C1">
      <w:pPr>
        <w:pStyle w:val="Beschriftung"/>
      </w:pPr>
      <w:bookmarkStart w:id="113" w:name="_Toc83850120"/>
      <w:r w:rsidRPr="00E81B1B">
        <w:lastRenderedPageBreak/>
        <w:t xml:space="preserve">Abbildung </w:t>
      </w:r>
      <w:fldSimple w:instr=" SEQ Abbildung \* ARABIC ">
        <w:r w:rsidR="00950524" w:rsidRPr="00E81B1B">
          <w:t>6</w:t>
        </w:r>
      </w:fldSimple>
      <w:r w:rsidRPr="00E81B1B">
        <w:t xml:space="preserve"> Beispiel für eine Pi-Decke mit einer Modulbreite von 1,35 Metern (eigene Abbildung)</w:t>
      </w:r>
      <w:bookmarkEnd w:id="113"/>
    </w:p>
    <w:p w14:paraId="40E9F45B" w14:textId="59F3CA35" w:rsidR="00DC79EF" w:rsidRPr="00E81B1B" w:rsidRDefault="00DC79EF" w:rsidP="00AD7C08">
      <w:pPr>
        <w:pStyle w:val="berschrift3"/>
        <w:numPr>
          <w:ilvl w:val="2"/>
          <w:numId w:val="29"/>
        </w:numPr>
        <w:rPr>
          <w:noProof w:val="0"/>
          <w:lang w:val="de-DE"/>
        </w:rPr>
      </w:pPr>
      <w:r w:rsidRPr="00E81B1B">
        <w:rPr>
          <w:noProof w:val="0"/>
          <w:lang w:val="de-DE"/>
        </w:rPr>
        <w:t>Überlegungen zum Brandschutz</w:t>
      </w:r>
    </w:p>
    <w:p w14:paraId="54D1B3EF" w14:textId="3C0C6F0F" w:rsidR="00E75FF2" w:rsidRPr="00E81B1B" w:rsidRDefault="00E75FF2" w:rsidP="00C17394">
      <w:r w:rsidRPr="00E81B1B">
        <w:t xml:space="preserve">Die Mindestdicke der Decke </w:t>
      </w:r>
      <w:r w:rsidR="00461BC0" w:rsidRPr="00E81B1B">
        <w:t>beträgt</w:t>
      </w:r>
      <w:r w:rsidRPr="00E81B1B">
        <w:t xml:space="preserve"> 10 cm, da dies den Anforderungen </w:t>
      </w:r>
      <w:r w:rsidR="00B75205" w:rsidRPr="00E81B1B">
        <w:t xml:space="preserve">nach </w:t>
      </w:r>
      <w:sdt>
        <w:sdtPr>
          <w:id w:val="-635336015"/>
          <w:citation/>
        </w:sdtPr>
        <w:sdtContent>
          <w:r w:rsidR="00B75205" w:rsidRPr="00E81B1B">
            <w:fldChar w:fldCharType="begin"/>
          </w:r>
          <w:r w:rsidR="00B75205" w:rsidRPr="00E81B1B">
            <w:instrText xml:space="preserve"> CITATION DIN105 \l 1031 </w:instrText>
          </w:r>
          <w:r w:rsidR="00B75205" w:rsidRPr="00E81B1B">
            <w:fldChar w:fldCharType="separate"/>
          </w:r>
          <w:r w:rsidR="00B75205" w:rsidRPr="00E81B1B">
            <w:t>(DIN EN 1992-1-2:2010-12, 2010)</w:t>
          </w:r>
          <w:r w:rsidR="00B75205" w:rsidRPr="00E81B1B">
            <w:fldChar w:fldCharType="end"/>
          </w:r>
        </w:sdtContent>
      </w:sdt>
      <w:r w:rsidR="00B75205" w:rsidRPr="00E81B1B">
        <w:t xml:space="preserve"> </w:t>
      </w:r>
      <w:r w:rsidR="00461BC0" w:rsidRPr="00E81B1B">
        <w:t>für</w:t>
      </w:r>
      <w:r w:rsidRPr="00E81B1B">
        <w:t xml:space="preserve"> eine Brandschutzdauer von 90 Minunten entspricht. Diese Annahme deckt sich mit den Ergebnissen der Betrachtungen zum Schallschutz, nach </w:t>
      </w:r>
      <w:r w:rsidR="00461BC0" w:rsidRPr="00E81B1B">
        <w:t>denen die Betonplatte</w:t>
      </w:r>
      <w:r w:rsidR="00B75205" w:rsidRPr="00E81B1B">
        <w:t xml:space="preserve"> mindestens</w:t>
      </w:r>
      <w:r w:rsidR="00461BC0" w:rsidRPr="00E81B1B">
        <w:t xml:space="preserve"> 10 cm stark sein sollte.</w:t>
      </w:r>
    </w:p>
    <w:p w14:paraId="788C12AF" w14:textId="79483D7E" w:rsidR="00FF60A3" w:rsidRPr="00E81B1B" w:rsidRDefault="00461BC0" w:rsidP="00C17394">
      <w:r w:rsidRPr="00E81B1B">
        <w:t>N</w:t>
      </w:r>
      <w:r w:rsidR="00E75FF2" w:rsidRPr="00E81B1B">
        <w:t>ach aktueller</w:t>
      </w:r>
      <w:r w:rsidR="002753C1" w:rsidRPr="00E81B1B">
        <w:t xml:space="preserve"> Norm für Brandschutz im Holzbau </w:t>
      </w:r>
      <w:sdt>
        <w:sdtPr>
          <w:id w:val="199446320"/>
          <w:citation/>
        </w:sdtPr>
        <w:sdtContent>
          <w:r w:rsidR="002753C1" w:rsidRPr="00E81B1B">
            <w:fldChar w:fldCharType="begin"/>
          </w:r>
          <w:r w:rsidR="002753C1" w:rsidRPr="00E81B1B">
            <w:instrText xml:space="preserve"> CITATION DIN104 \l 1031 </w:instrText>
          </w:r>
          <w:r w:rsidR="002753C1" w:rsidRPr="00E81B1B">
            <w:fldChar w:fldCharType="separate"/>
          </w:r>
          <w:r w:rsidR="002753C1" w:rsidRPr="00E81B1B">
            <w:t>(DIN EN 1995-1-2:2010-12, 2010)</w:t>
          </w:r>
          <w:r w:rsidR="002753C1" w:rsidRPr="00E81B1B">
            <w:fldChar w:fldCharType="end"/>
          </w:r>
        </w:sdtContent>
      </w:sdt>
      <w:r w:rsidR="00E75FF2" w:rsidRPr="00E81B1B">
        <w:t xml:space="preserve"> </w:t>
      </w:r>
      <w:r w:rsidRPr="00E81B1B">
        <w:t xml:space="preserve">sind </w:t>
      </w:r>
      <w:r w:rsidR="00272B65" w:rsidRPr="00E81B1B">
        <w:t>Verbindungsmittel</w:t>
      </w:r>
      <w:r w:rsidR="00E75FF2" w:rsidRPr="00E81B1B">
        <w:t xml:space="preserve"> </w:t>
      </w:r>
      <w:r w:rsidRPr="00E81B1B">
        <w:t xml:space="preserve">maximal für die </w:t>
      </w:r>
      <w:r w:rsidR="00E75FF2" w:rsidRPr="00E81B1B">
        <w:t>Brandschutzklasse F</w:t>
      </w:r>
      <w:r w:rsidRPr="00E81B1B">
        <w:t>6</w:t>
      </w:r>
      <w:r w:rsidR="00E75FF2" w:rsidRPr="00E81B1B">
        <w:t>0 nachweisbar</w:t>
      </w:r>
      <w:r w:rsidRPr="00E81B1B">
        <w:t>. Ebenso finden sich in den Zulassungen von Verbundmittel</w:t>
      </w:r>
      <w:r w:rsidR="002753C1" w:rsidRPr="00E81B1B">
        <w:t>n</w:t>
      </w:r>
      <w:r w:rsidRPr="00E81B1B">
        <w:t xml:space="preserve"> keine Angaben zum Brandschutz. Dennoch sind</w:t>
      </w:r>
      <w:r w:rsidR="00E75FF2" w:rsidRPr="00E81B1B">
        <w:t xml:space="preserve"> im letzten Jahrzehnt zunehmend Holz-Beton-Verbundbauten </w:t>
      </w:r>
      <w:r w:rsidRPr="00E81B1B">
        <w:t xml:space="preserve">in </w:t>
      </w:r>
      <w:r w:rsidR="00E75FF2" w:rsidRPr="00E81B1B">
        <w:t>F90 errichtet worden</w:t>
      </w:r>
      <w:r w:rsidRPr="00E81B1B">
        <w:t xml:space="preserve">. Für die folgenden Betrachtungen wurden entsprechend </w:t>
      </w:r>
      <w:r w:rsidR="00E75FF2" w:rsidRPr="00E81B1B">
        <w:t>Annahmen für die Brandbemessung getroffen</w:t>
      </w:r>
      <w:r w:rsidRPr="00E81B1B">
        <w:t xml:space="preserve">, die </w:t>
      </w:r>
      <w:r w:rsidR="00E75FF2" w:rsidRPr="00E81B1B">
        <w:t xml:space="preserve">beruhen unter Anderem </w:t>
      </w:r>
      <w:proofErr w:type="gramStart"/>
      <w:r w:rsidR="00E75FF2" w:rsidRPr="00E81B1B">
        <w:t xml:space="preserve">auf dem </w:t>
      </w:r>
      <w:r w:rsidR="002B454F" w:rsidRPr="00E81B1B">
        <w:t>Erfahrungen</w:t>
      </w:r>
      <w:proofErr w:type="gramEnd"/>
      <w:r w:rsidR="002B454F" w:rsidRPr="00E81B1B">
        <w:t xml:space="preserve"> </w:t>
      </w:r>
      <w:r w:rsidRPr="00E81B1B">
        <w:t xml:space="preserve">aus der Realisierung entsprechender Projekte </w:t>
      </w:r>
      <w:r w:rsidR="00E75FF2" w:rsidRPr="00E81B1B">
        <w:t>des Forschungspartners Arup</w:t>
      </w:r>
      <w:r w:rsidRPr="00E81B1B">
        <w:t xml:space="preserve"> beruhen</w:t>
      </w:r>
      <w:r w:rsidR="00E75FF2" w:rsidRPr="00E81B1B">
        <w:t>.</w:t>
      </w:r>
    </w:p>
    <w:p w14:paraId="6BB0628C" w14:textId="0FD5055D" w:rsidR="002753C1" w:rsidRPr="00E81B1B" w:rsidRDefault="002753C1" w:rsidP="00461BC0">
      <w:r w:rsidRPr="00E81B1B">
        <w:t xml:space="preserve">Einerseits besteht die Möglichkeit </w:t>
      </w:r>
      <w:r w:rsidR="00461BC0" w:rsidRPr="00E81B1B">
        <w:t xml:space="preserve">die Decke ohne Verbund </w:t>
      </w:r>
      <w:r w:rsidRPr="00E81B1B">
        <w:t xml:space="preserve">zu </w:t>
      </w:r>
      <w:r w:rsidR="00461BC0" w:rsidRPr="00E81B1B">
        <w:t>betrachte</w:t>
      </w:r>
      <w:r w:rsidRPr="00E81B1B">
        <w:t>n</w:t>
      </w:r>
      <w:r w:rsidR="00461BC0" w:rsidRPr="00E81B1B">
        <w:t>. Die Betondecke</w:t>
      </w:r>
      <w:r w:rsidRPr="00E81B1B">
        <w:t xml:space="preserve"> trägt die Lasten nur in Querrichtung ab.</w:t>
      </w:r>
      <w:r w:rsidR="00461BC0" w:rsidRPr="00E81B1B">
        <w:t xml:space="preserve"> </w:t>
      </w:r>
      <w:r w:rsidRPr="00E81B1B">
        <w:t>D</w:t>
      </w:r>
      <w:r w:rsidR="00461BC0" w:rsidRPr="00E81B1B">
        <w:t xml:space="preserve">ie Holzbalken </w:t>
      </w:r>
      <w:r w:rsidRPr="00E81B1B">
        <w:t xml:space="preserve">tragen somit </w:t>
      </w:r>
      <w:r w:rsidR="00461BC0" w:rsidRPr="00E81B1B">
        <w:t>das Eigengewicht des Betons, sowie die restlichen ständigen und veränderlichen Lasten in ihrer außergewöhnlichen Kombination nach</w:t>
      </w:r>
      <w:r w:rsidRPr="00E81B1B">
        <w:t xml:space="preserve"> </w:t>
      </w:r>
      <w:sdt>
        <w:sdtPr>
          <w:id w:val="-1325275701"/>
          <w:citation/>
        </w:sdtPr>
        <w:sdtContent>
          <w:r w:rsidRPr="00E81B1B">
            <w:fldChar w:fldCharType="begin"/>
          </w:r>
          <w:r w:rsidRPr="00E81B1B">
            <w:instrText xml:space="preserve"> CITATION DIN10 \l 1031 </w:instrText>
          </w:r>
          <w:r w:rsidRPr="00E81B1B">
            <w:fldChar w:fldCharType="separate"/>
          </w:r>
          <w:r w:rsidRPr="00E81B1B">
            <w:t>(DIN EN 1990:2010-12, 2010)</w:t>
          </w:r>
          <w:r w:rsidRPr="00E81B1B">
            <w:fldChar w:fldCharType="end"/>
          </w:r>
        </w:sdtContent>
      </w:sdt>
      <w:r w:rsidR="00461BC0" w:rsidRPr="00E81B1B">
        <w:t>.</w:t>
      </w:r>
      <w:r w:rsidRPr="00E81B1B">
        <w:t xml:space="preserve"> </w:t>
      </w:r>
      <w:r w:rsidR="00BA2AC4" w:rsidRPr="00E81B1B">
        <w:t xml:space="preserve">Dieser Ansatz ist konservativ, allerdings werden Brandnachweise bei Decken gegenüber den Nachweisen im GZG sehr selten maßgebend, sodas dieser Ansatz nicht unbedint zu einem schlechteren Ergebnis führt. Der Ansatz ist außerdem für alle Verbindungsmittel, sogar Klebungen denkbar. Für Schrauben </w:t>
      </w:r>
      <w:r w:rsidRPr="00E81B1B">
        <w:t>kann ein Randabstand der Schrauben angenommen werden, der dem üblichen Randabstand in der Kaltbemessung zuzugülich des Abbrands entspricht.</w:t>
      </w:r>
      <w:r w:rsidR="00BA2AC4" w:rsidRPr="00E81B1B">
        <w:t xml:space="preserve"> Kerven können um die Abbrandrate verkleinert werden. Allerdings erschwert die Verwendung verschiedener Ansätze die Berechnungen und die Vergleichbarkeit, sodass der Ansatz ohne Verbund gewählt wird.</w:t>
      </w:r>
    </w:p>
    <w:p w14:paraId="0C385328" w14:textId="466CE3EB" w:rsidR="00461BC0" w:rsidRPr="00E81B1B" w:rsidRDefault="00BA2AC4" w:rsidP="00461BC0">
      <w:r w:rsidRPr="00E81B1B">
        <w:t>D</w:t>
      </w:r>
      <w:r w:rsidR="002753C1" w:rsidRPr="00E81B1B">
        <w:t xml:space="preserve">ieser ermöglicht </w:t>
      </w:r>
      <w:r w:rsidRPr="00E81B1B">
        <w:t xml:space="preserve">es außerdem </w:t>
      </w:r>
      <w:r w:rsidR="002753C1" w:rsidRPr="00E81B1B">
        <w:t>die</w:t>
      </w:r>
      <w:r w:rsidR="00461BC0" w:rsidRPr="00E81B1B">
        <w:t xml:space="preserve"> Holzbalken</w:t>
      </w:r>
      <w:r w:rsidR="002753C1" w:rsidRPr="00E81B1B">
        <w:t xml:space="preserve"> vorzudimensionieren</w:t>
      </w:r>
      <w:r w:rsidR="00461BC0" w:rsidRPr="00E81B1B">
        <w:t>. Die Holzbalken werden dazu nach dem</w:t>
      </w:r>
      <w:r w:rsidRPr="00E81B1B">
        <w:t xml:space="preserve"> Verfahren</w:t>
      </w:r>
      <w:r w:rsidR="00461BC0" w:rsidRPr="00E81B1B">
        <w:t xml:space="preserve"> mit reduziertem Querschnitt bzw. reduzierten Eigenschaften</w:t>
      </w:r>
      <w:r w:rsidR="002753C1" w:rsidRPr="00E81B1B">
        <w:t xml:space="preserve"> </w:t>
      </w:r>
      <w:sdt>
        <w:sdtPr>
          <w:id w:val="2085881102"/>
          <w:citation/>
        </w:sdtPr>
        <w:sdtContent>
          <w:r w:rsidR="002753C1" w:rsidRPr="00E81B1B">
            <w:fldChar w:fldCharType="begin"/>
          </w:r>
          <w:r w:rsidR="002753C1" w:rsidRPr="00E81B1B">
            <w:instrText xml:space="preserve"> CITATION DIN \l 1031 </w:instrText>
          </w:r>
          <w:r w:rsidR="002753C1" w:rsidRPr="00E81B1B">
            <w:fldChar w:fldCharType="separate"/>
          </w:r>
          <w:r w:rsidR="002753C1" w:rsidRPr="00E81B1B">
            <w:t>(DIN EN 1995-1-2:2010-12, 2010)</w:t>
          </w:r>
          <w:r w:rsidR="002753C1" w:rsidRPr="00E81B1B">
            <w:fldChar w:fldCharType="end"/>
          </w:r>
        </w:sdtContent>
      </w:sdt>
      <w:r w:rsidR="00461BC0" w:rsidRPr="00E81B1B">
        <w:t xml:space="preserve"> bemessen. Die reduzierten Querschnitte werden anhand </w:t>
      </w:r>
      <w:r w:rsidR="002753C1" w:rsidRPr="00E81B1B">
        <w:t xml:space="preserve">der </w:t>
      </w:r>
      <w:r w:rsidR="00461BC0" w:rsidRPr="00E81B1B">
        <w:t xml:space="preserve">Abbrandraten berechnet. Im Falle von Brettschichtholz ist ein Abbrand von etwa 7 cm innerhalb von 90 Minuten zu erwarten. Der Abbrand wird als zweiseitig angenommen, da eine Seite vom Beton geschützt ist und eine andere durch den benachbarten Balken. Letzteres ist nur dann gültig, wenn Maßnahmen getroffen wurden, um die Fuge zwischen den Balken vor Feuer zu schützen. Dies geschieht durch ein Füllen des Spalts mit Mineralwolle und eine Dichtung mit einem nicht-brennbaren Stoff beispielsweise. </w:t>
      </w:r>
    </w:p>
    <w:p w14:paraId="632C9E45" w14:textId="732127D5" w:rsidR="00461BC0" w:rsidRPr="00E81B1B" w:rsidRDefault="00461BC0" w:rsidP="00461BC0">
      <w:pPr>
        <w:spacing w:after="240"/>
      </w:pPr>
      <w:r w:rsidRPr="00E81B1B">
        <w:t xml:space="preserve">Durch diese Betrachtungen können die Parameter Balkenhöhe, Balkenbreite und Holzgüte auf ein überschaubares Maß reduziert werden. </w:t>
      </w:r>
      <w:r w:rsidR="00B75205" w:rsidRPr="00E81B1B">
        <w:fldChar w:fldCharType="begin"/>
      </w:r>
      <w:r w:rsidR="00B75205" w:rsidRPr="00E81B1B">
        <w:instrText xml:space="preserve"> REF _Ref80177619 \h </w:instrText>
      </w:r>
      <w:r w:rsidR="00B75205" w:rsidRPr="00E81B1B">
        <w:fldChar w:fldCharType="separate"/>
      </w:r>
      <w:r w:rsidR="00B75205" w:rsidRPr="00E81B1B">
        <w:t>Tabelle 8</w:t>
      </w:r>
      <w:r w:rsidR="00B75205" w:rsidRPr="00E81B1B">
        <w:fldChar w:fldCharType="end"/>
      </w:r>
      <w:r w:rsidR="00B75205" w:rsidRPr="00E81B1B">
        <w:t xml:space="preserve"> bietet einen Überblick über die Parameter und deren Abstufungen</w:t>
      </w:r>
      <w:r w:rsidRPr="00E81B1B">
        <w:t>.</w:t>
      </w:r>
    </w:p>
    <w:p w14:paraId="14A41627" w14:textId="4D715661" w:rsidR="00C00AFB" w:rsidRPr="00E81B1B" w:rsidRDefault="003B5094" w:rsidP="003B5094">
      <w:pPr>
        <w:pStyle w:val="Beschriftung"/>
      </w:pPr>
      <w:bookmarkStart w:id="114" w:name="_Ref80177619"/>
      <w:bookmarkStart w:id="115" w:name="_Toc83850100"/>
      <w:r w:rsidRPr="00E81B1B">
        <w:t xml:space="preserve">Tabelle </w:t>
      </w:r>
      <w:r w:rsidRPr="00E81B1B">
        <w:fldChar w:fldCharType="begin"/>
      </w:r>
      <w:r w:rsidRPr="00E81B1B">
        <w:instrText>SEQ Tabelle \* ARABIC</w:instrText>
      </w:r>
      <w:r w:rsidRPr="00E81B1B">
        <w:fldChar w:fldCharType="separate"/>
      </w:r>
      <w:r w:rsidR="0039347C" w:rsidRPr="00E81B1B">
        <w:t>7</w:t>
      </w:r>
      <w:r w:rsidRPr="00E81B1B">
        <w:fldChar w:fldCharType="end"/>
      </w:r>
      <w:bookmarkEnd w:id="114"/>
      <w:r w:rsidRPr="00E81B1B">
        <w:t xml:space="preserve"> Parameter und Stufen für die brandschutztechnische Vorbemessung der Balken</w:t>
      </w:r>
      <w:bookmarkEnd w:id="115"/>
    </w:p>
    <w:tbl>
      <w:tblPr>
        <w:tblStyle w:val="Tabellenraster"/>
        <w:tblW w:w="0" w:type="auto"/>
        <w:tblLook w:val="04A0" w:firstRow="1" w:lastRow="0" w:firstColumn="1" w:lastColumn="0" w:noHBand="0" w:noVBand="1"/>
      </w:tblPr>
      <w:tblGrid>
        <w:gridCol w:w="1812"/>
        <w:gridCol w:w="1812"/>
        <w:gridCol w:w="1812"/>
        <w:gridCol w:w="1812"/>
        <w:gridCol w:w="1812"/>
      </w:tblGrid>
      <w:tr w:rsidR="003B5094" w:rsidRPr="00E81B1B" w14:paraId="535A6A37" w14:textId="77777777" w:rsidTr="003B5094">
        <w:tc>
          <w:tcPr>
            <w:tcW w:w="1812" w:type="dxa"/>
          </w:tcPr>
          <w:p w14:paraId="3D172BC6" w14:textId="77777777" w:rsidR="003B5094" w:rsidRPr="00E81B1B" w:rsidRDefault="003B5094" w:rsidP="00C17394"/>
        </w:tc>
        <w:tc>
          <w:tcPr>
            <w:tcW w:w="1812" w:type="dxa"/>
          </w:tcPr>
          <w:p w14:paraId="3CF71DA7" w14:textId="20DB8645" w:rsidR="003B5094" w:rsidRPr="00E81B1B" w:rsidRDefault="003B5094" w:rsidP="00C17394">
            <w:r w:rsidRPr="00E81B1B">
              <w:t>Minimum</w:t>
            </w:r>
          </w:p>
        </w:tc>
        <w:tc>
          <w:tcPr>
            <w:tcW w:w="1812" w:type="dxa"/>
          </w:tcPr>
          <w:p w14:paraId="6F395786" w14:textId="4BE4B492" w:rsidR="003B5094" w:rsidRPr="00E81B1B" w:rsidRDefault="003B5094" w:rsidP="00C17394">
            <w:r w:rsidRPr="00E81B1B">
              <w:t>Maximum</w:t>
            </w:r>
          </w:p>
        </w:tc>
        <w:tc>
          <w:tcPr>
            <w:tcW w:w="1812" w:type="dxa"/>
          </w:tcPr>
          <w:p w14:paraId="05DF90F1" w14:textId="2FF82F19" w:rsidR="003B5094" w:rsidRPr="00E81B1B" w:rsidRDefault="003B5094" w:rsidP="00C17394">
            <w:r w:rsidRPr="00E81B1B">
              <w:t>Schrittweite</w:t>
            </w:r>
          </w:p>
        </w:tc>
        <w:tc>
          <w:tcPr>
            <w:tcW w:w="1812" w:type="dxa"/>
          </w:tcPr>
          <w:p w14:paraId="6CC81855" w14:textId="2E348BA2" w:rsidR="003B5094" w:rsidRPr="00E81B1B" w:rsidRDefault="003B5094" w:rsidP="00C17394">
            <w:r w:rsidRPr="00E81B1B">
              <w:t>Einheit</w:t>
            </w:r>
          </w:p>
        </w:tc>
      </w:tr>
      <w:tr w:rsidR="003B5094" w:rsidRPr="00E81B1B" w14:paraId="38BE36CA" w14:textId="77777777" w:rsidTr="003B5094">
        <w:tc>
          <w:tcPr>
            <w:tcW w:w="1812" w:type="dxa"/>
          </w:tcPr>
          <w:p w14:paraId="4EA9AB34" w14:textId="276C29CD" w:rsidR="003B5094" w:rsidRPr="00E81B1B" w:rsidRDefault="003B5094" w:rsidP="00C17394">
            <w:r w:rsidRPr="00E81B1B">
              <w:t>Spannweite</w:t>
            </w:r>
          </w:p>
        </w:tc>
        <w:tc>
          <w:tcPr>
            <w:tcW w:w="1812" w:type="dxa"/>
          </w:tcPr>
          <w:p w14:paraId="5E19C0F5" w14:textId="75605A55" w:rsidR="003B5094" w:rsidRPr="00E81B1B" w:rsidRDefault="003B5094" w:rsidP="00C17394">
            <w:r w:rsidRPr="00E81B1B">
              <w:t>5,4</w:t>
            </w:r>
          </w:p>
        </w:tc>
        <w:tc>
          <w:tcPr>
            <w:tcW w:w="1812" w:type="dxa"/>
          </w:tcPr>
          <w:p w14:paraId="1D0C5365" w14:textId="0F8F900B" w:rsidR="003B5094" w:rsidRPr="00E81B1B" w:rsidRDefault="003B5094" w:rsidP="00C17394">
            <w:r w:rsidRPr="00E81B1B">
              <w:t>9,45</w:t>
            </w:r>
          </w:p>
        </w:tc>
        <w:tc>
          <w:tcPr>
            <w:tcW w:w="1812" w:type="dxa"/>
          </w:tcPr>
          <w:p w14:paraId="7CE7FBBD" w14:textId="0B20419F" w:rsidR="003B5094" w:rsidRPr="00E81B1B" w:rsidRDefault="003B5094" w:rsidP="00C17394">
            <w:r w:rsidRPr="00E81B1B">
              <w:t>1,35</w:t>
            </w:r>
          </w:p>
        </w:tc>
        <w:tc>
          <w:tcPr>
            <w:tcW w:w="1812" w:type="dxa"/>
          </w:tcPr>
          <w:p w14:paraId="6AB18EBF" w14:textId="6867C08E" w:rsidR="003B5094" w:rsidRPr="00E81B1B" w:rsidRDefault="003B5094" w:rsidP="00C17394">
            <w:r w:rsidRPr="00E81B1B">
              <w:t>m</w:t>
            </w:r>
          </w:p>
        </w:tc>
      </w:tr>
      <w:tr w:rsidR="003B5094" w:rsidRPr="00E81B1B" w14:paraId="21FC46AB" w14:textId="77777777" w:rsidTr="003B5094">
        <w:tc>
          <w:tcPr>
            <w:tcW w:w="1812" w:type="dxa"/>
          </w:tcPr>
          <w:p w14:paraId="7448B175" w14:textId="4CC63755" w:rsidR="003B5094" w:rsidRPr="00E81B1B" w:rsidRDefault="003B5094" w:rsidP="00C17394">
            <w:r w:rsidRPr="00E81B1B">
              <w:t>Balkenabstand</w:t>
            </w:r>
          </w:p>
        </w:tc>
        <w:tc>
          <w:tcPr>
            <w:tcW w:w="1812" w:type="dxa"/>
          </w:tcPr>
          <w:p w14:paraId="23CCB9AF" w14:textId="574DC167" w:rsidR="003B5094" w:rsidRPr="00E81B1B" w:rsidRDefault="003B5094" w:rsidP="00C17394">
            <w:r w:rsidRPr="00E81B1B">
              <w:t>1,35</w:t>
            </w:r>
          </w:p>
        </w:tc>
        <w:tc>
          <w:tcPr>
            <w:tcW w:w="1812" w:type="dxa"/>
          </w:tcPr>
          <w:p w14:paraId="7FFC42DD" w14:textId="5EEB3D17" w:rsidR="003B5094" w:rsidRPr="00E81B1B" w:rsidRDefault="003B5094" w:rsidP="00C17394">
            <w:r w:rsidRPr="00E81B1B">
              <w:t>2,7</w:t>
            </w:r>
          </w:p>
        </w:tc>
        <w:tc>
          <w:tcPr>
            <w:tcW w:w="1812" w:type="dxa"/>
          </w:tcPr>
          <w:p w14:paraId="0B9E25C1" w14:textId="7C7B9DA4" w:rsidR="003B5094" w:rsidRPr="00E81B1B" w:rsidRDefault="003B5094" w:rsidP="00C17394">
            <w:r w:rsidRPr="00E81B1B">
              <w:t>1,35</w:t>
            </w:r>
          </w:p>
        </w:tc>
        <w:tc>
          <w:tcPr>
            <w:tcW w:w="1812" w:type="dxa"/>
          </w:tcPr>
          <w:p w14:paraId="4D1B0E31" w14:textId="4E4ACA40" w:rsidR="003B5094" w:rsidRPr="00E81B1B" w:rsidRDefault="003B5094" w:rsidP="00C17394">
            <w:r w:rsidRPr="00E81B1B">
              <w:t>m</w:t>
            </w:r>
          </w:p>
        </w:tc>
      </w:tr>
      <w:tr w:rsidR="003B5094" w:rsidRPr="00E81B1B" w14:paraId="1FD18541" w14:textId="77777777" w:rsidTr="003B5094">
        <w:tc>
          <w:tcPr>
            <w:tcW w:w="1812" w:type="dxa"/>
          </w:tcPr>
          <w:p w14:paraId="662FD1EE" w14:textId="23791686" w:rsidR="003B5094" w:rsidRPr="00E81B1B" w:rsidRDefault="003B5094" w:rsidP="00C17394">
            <w:r w:rsidRPr="00E81B1B">
              <w:t>Betonhöhe</w:t>
            </w:r>
          </w:p>
        </w:tc>
        <w:tc>
          <w:tcPr>
            <w:tcW w:w="1812" w:type="dxa"/>
          </w:tcPr>
          <w:p w14:paraId="5395800F" w14:textId="0ABCA69F" w:rsidR="003B5094" w:rsidRPr="00E81B1B" w:rsidRDefault="003B5094" w:rsidP="00C17394">
            <w:r w:rsidRPr="00E81B1B">
              <w:t>0,1</w:t>
            </w:r>
          </w:p>
        </w:tc>
        <w:tc>
          <w:tcPr>
            <w:tcW w:w="1812" w:type="dxa"/>
          </w:tcPr>
          <w:p w14:paraId="295EAF2B" w14:textId="04E01838" w:rsidR="003B5094" w:rsidRPr="00E81B1B" w:rsidRDefault="003B5094" w:rsidP="00C17394">
            <w:r w:rsidRPr="00E81B1B">
              <w:t>0,12</w:t>
            </w:r>
          </w:p>
        </w:tc>
        <w:tc>
          <w:tcPr>
            <w:tcW w:w="1812" w:type="dxa"/>
          </w:tcPr>
          <w:p w14:paraId="3072D7CB" w14:textId="244EAA0C" w:rsidR="003B5094" w:rsidRPr="00E81B1B" w:rsidRDefault="003B5094" w:rsidP="00C17394">
            <w:r w:rsidRPr="00E81B1B">
              <w:t>0,02</w:t>
            </w:r>
          </w:p>
        </w:tc>
        <w:tc>
          <w:tcPr>
            <w:tcW w:w="1812" w:type="dxa"/>
          </w:tcPr>
          <w:p w14:paraId="40CD520D" w14:textId="233A0928" w:rsidR="003B5094" w:rsidRPr="00E81B1B" w:rsidRDefault="003B5094" w:rsidP="00C17394">
            <w:r w:rsidRPr="00E81B1B">
              <w:t>m</w:t>
            </w:r>
          </w:p>
        </w:tc>
      </w:tr>
      <w:tr w:rsidR="003B5094" w:rsidRPr="00E81B1B" w14:paraId="7AB658A0" w14:textId="77777777" w:rsidTr="003B5094">
        <w:tc>
          <w:tcPr>
            <w:tcW w:w="1812" w:type="dxa"/>
          </w:tcPr>
          <w:p w14:paraId="43F1E1DC" w14:textId="6AA54330" w:rsidR="003B5094" w:rsidRPr="00E81B1B" w:rsidRDefault="003B5094" w:rsidP="00C17394">
            <w:r w:rsidRPr="00E81B1B">
              <w:t>Balkenhöhe</w:t>
            </w:r>
          </w:p>
        </w:tc>
        <w:tc>
          <w:tcPr>
            <w:tcW w:w="1812" w:type="dxa"/>
          </w:tcPr>
          <w:p w14:paraId="31728732" w14:textId="5538BA1D" w:rsidR="003B5094" w:rsidRPr="00E81B1B" w:rsidRDefault="003B5094" w:rsidP="00C17394">
            <w:r w:rsidRPr="00E81B1B">
              <w:t>0,16</w:t>
            </w:r>
          </w:p>
        </w:tc>
        <w:tc>
          <w:tcPr>
            <w:tcW w:w="1812" w:type="dxa"/>
          </w:tcPr>
          <w:p w14:paraId="11B94D94" w14:textId="23BBD9AA" w:rsidR="003B5094" w:rsidRPr="00E81B1B" w:rsidRDefault="003B5094" w:rsidP="00C17394">
            <w:r w:rsidRPr="00E81B1B">
              <w:t>0,36</w:t>
            </w:r>
          </w:p>
        </w:tc>
        <w:tc>
          <w:tcPr>
            <w:tcW w:w="1812" w:type="dxa"/>
          </w:tcPr>
          <w:p w14:paraId="0CE1D407" w14:textId="3B45B789" w:rsidR="003B5094" w:rsidRPr="00E81B1B" w:rsidRDefault="003B5094" w:rsidP="00C17394">
            <w:r w:rsidRPr="00E81B1B">
              <w:t>0,04</w:t>
            </w:r>
          </w:p>
        </w:tc>
        <w:tc>
          <w:tcPr>
            <w:tcW w:w="1812" w:type="dxa"/>
          </w:tcPr>
          <w:p w14:paraId="4E8FB8EE" w14:textId="54DC8A2D" w:rsidR="003B5094" w:rsidRPr="00E81B1B" w:rsidRDefault="003B5094" w:rsidP="00C17394">
            <w:r w:rsidRPr="00E81B1B">
              <w:t>m</w:t>
            </w:r>
          </w:p>
        </w:tc>
      </w:tr>
      <w:tr w:rsidR="003B5094" w:rsidRPr="00E81B1B" w14:paraId="1A49AB91" w14:textId="77777777" w:rsidTr="003B5094">
        <w:tc>
          <w:tcPr>
            <w:tcW w:w="1812" w:type="dxa"/>
          </w:tcPr>
          <w:p w14:paraId="4072EDFB" w14:textId="6E768205" w:rsidR="003B5094" w:rsidRPr="00E81B1B" w:rsidRDefault="003B5094" w:rsidP="00C17394">
            <w:r w:rsidRPr="00E81B1B">
              <w:t>Balkenbreite</w:t>
            </w:r>
          </w:p>
        </w:tc>
        <w:tc>
          <w:tcPr>
            <w:tcW w:w="1812" w:type="dxa"/>
          </w:tcPr>
          <w:p w14:paraId="142099C4" w14:textId="24FDF060" w:rsidR="003B5094" w:rsidRPr="00E81B1B" w:rsidRDefault="003B5094" w:rsidP="00C17394">
            <w:r w:rsidRPr="00E81B1B">
              <w:t>0,2</w:t>
            </w:r>
          </w:p>
        </w:tc>
        <w:tc>
          <w:tcPr>
            <w:tcW w:w="1812" w:type="dxa"/>
          </w:tcPr>
          <w:p w14:paraId="41B7B70A" w14:textId="6FF9D177" w:rsidR="003B5094" w:rsidRPr="00E81B1B" w:rsidRDefault="003B5094" w:rsidP="00C17394">
            <w:r w:rsidRPr="00E81B1B">
              <w:t>0,24</w:t>
            </w:r>
          </w:p>
        </w:tc>
        <w:tc>
          <w:tcPr>
            <w:tcW w:w="1812" w:type="dxa"/>
          </w:tcPr>
          <w:p w14:paraId="3FF5D55F" w14:textId="591B9336" w:rsidR="003B5094" w:rsidRPr="00E81B1B" w:rsidRDefault="003B5094" w:rsidP="00C17394">
            <w:r w:rsidRPr="00E81B1B">
              <w:t>0,02</w:t>
            </w:r>
          </w:p>
        </w:tc>
        <w:tc>
          <w:tcPr>
            <w:tcW w:w="1812" w:type="dxa"/>
          </w:tcPr>
          <w:p w14:paraId="55077613" w14:textId="7D92E7D2" w:rsidR="003B5094" w:rsidRPr="00E81B1B" w:rsidRDefault="003B5094" w:rsidP="00C17394">
            <w:r w:rsidRPr="00E81B1B">
              <w:t>m</w:t>
            </w:r>
          </w:p>
        </w:tc>
      </w:tr>
      <w:tr w:rsidR="003B5094" w:rsidRPr="00E81B1B" w14:paraId="64C4DA74" w14:textId="77777777" w:rsidTr="003B5094">
        <w:tc>
          <w:tcPr>
            <w:tcW w:w="1812" w:type="dxa"/>
          </w:tcPr>
          <w:p w14:paraId="12774DAE" w14:textId="62DEE83A" w:rsidR="003B5094" w:rsidRPr="00E81B1B" w:rsidRDefault="003B5094" w:rsidP="00C17394">
            <w:r w:rsidRPr="00E81B1B">
              <w:t>Holzgüte</w:t>
            </w:r>
          </w:p>
        </w:tc>
        <w:tc>
          <w:tcPr>
            <w:tcW w:w="5436" w:type="dxa"/>
            <w:gridSpan w:val="3"/>
          </w:tcPr>
          <w:p w14:paraId="690366C7" w14:textId="0C7609A2" w:rsidR="003B5094" w:rsidRPr="00E81B1B" w:rsidRDefault="003B5094" w:rsidP="003B5094">
            <w:pPr>
              <w:jc w:val="center"/>
            </w:pPr>
            <w:r w:rsidRPr="00E81B1B">
              <w:t>GL24h, GL28h, GL32h</w:t>
            </w:r>
          </w:p>
        </w:tc>
        <w:tc>
          <w:tcPr>
            <w:tcW w:w="1812" w:type="dxa"/>
          </w:tcPr>
          <w:p w14:paraId="428AE01F" w14:textId="63AF055B" w:rsidR="003B5094" w:rsidRPr="00E81B1B" w:rsidRDefault="003B5094" w:rsidP="00C17394">
            <w:r w:rsidRPr="00E81B1B">
              <w:t>-</w:t>
            </w:r>
          </w:p>
        </w:tc>
      </w:tr>
    </w:tbl>
    <w:p w14:paraId="6665D7C9" w14:textId="2651A528" w:rsidR="003B5094" w:rsidRPr="00E81B1B" w:rsidRDefault="003B5094" w:rsidP="00DC79EF">
      <w:r w:rsidRPr="00E81B1B">
        <w:t xml:space="preserve">Aus der </w:t>
      </w:r>
      <w:r w:rsidR="00B75205" w:rsidRPr="00E81B1B">
        <w:t xml:space="preserve">oben erläuterten brandschutztechnischen Vordimensionierung </w:t>
      </w:r>
      <w:r w:rsidRPr="00E81B1B">
        <w:t xml:space="preserve">gehen </w:t>
      </w:r>
      <w:r w:rsidR="00B75205" w:rsidRPr="00E81B1B">
        <w:t xml:space="preserve">die in </w:t>
      </w:r>
      <w:r w:rsidR="00B75205" w:rsidRPr="00E81B1B">
        <w:fldChar w:fldCharType="begin"/>
      </w:r>
      <w:r w:rsidR="00B75205" w:rsidRPr="00E81B1B">
        <w:instrText xml:space="preserve"> REF _Ref80177686 \h </w:instrText>
      </w:r>
      <w:r w:rsidR="00B75205" w:rsidRPr="00E81B1B">
        <w:fldChar w:fldCharType="separate"/>
      </w:r>
      <w:r w:rsidR="00BA2AC4" w:rsidRPr="00E81B1B">
        <w:t>Abbildung 7</w:t>
      </w:r>
      <w:r w:rsidR="00B75205" w:rsidRPr="00E81B1B">
        <w:fldChar w:fldCharType="end"/>
      </w:r>
      <w:r w:rsidR="00B75205" w:rsidRPr="00E81B1B">
        <w:t xml:space="preserve"> dargestellten </w:t>
      </w:r>
      <w:r w:rsidRPr="00E81B1B">
        <w:t xml:space="preserve">Varianten hervor. </w:t>
      </w:r>
      <w:r w:rsidR="00B75205" w:rsidRPr="00E81B1B">
        <w:t>In der Grafik sind</w:t>
      </w:r>
      <w:r w:rsidRPr="00E81B1B">
        <w:t xml:space="preserve"> Kombinationen ausgeschlossen, die eine unwirtschaftlichere Variante darstellen. </w:t>
      </w:r>
      <w:r w:rsidR="00445A05" w:rsidRPr="00E81B1B">
        <w:t>Ist bspw. ein Balken b/h=200/240 in GL24h möglich, werden bei gleichem Balkenquerschnitt höhere Holzgüten zunächst ausgeschlossen.</w:t>
      </w:r>
    </w:p>
    <w:p w14:paraId="3C48D7AF" w14:textId="1BC79CE2" w:rsidR="003B5094" w:rsidRPr="00E81B1B" w:rsidRDefault="003B5094" w:rsidP="00DC79EF">
      <w:r w:rsidRPr="00E81B1B">
        <w:rPr>
          <w:noProof/>
        </w:rPr>
        <w:lastRenderedPageBreak/>
        <w:drawing>
          <wp:inline distT="0" distB="0" distL="0" distR="0" wp14:anchorId="726F457D" wp14:editId="644DFCA6">
            <wp:extent cx="5038354" cy="287731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andnachweismatrix_zb.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53DA50C2" w14:textId="45E97ACF" w:rsidR="00BA5901" w:rsidRPr="00E81B1B" w:rsidRDefault="00BA5901" w:rsidP="00BA5901">
      <w:pPr>
        <w:pStyle w:val="Beschriftung"/>
      </w:pPr>
      <w:bookmarkStart w:id="116" w:name="_Ref80177686"/>
      <w:bookmarkStart w:id="117" w:name="_Toc83850121"/>
      <w:r w:rsidRPr="00E81B1B">
        <w:t xml:space="preserve">Abbildung </w:t>
      </w:r>
      <w:fldSimple w:instr=" SEQ Abbildung \* ARABIC ">
        <w:r w:rsidR="00950524" w:rsidRPr="00E81B1B">
          <w:t>7</w:t>
        </w:r>
      </w:fldSimple>
      <w:bookmarkEnd w:id="116"/>
      <w:r w:rsidRPr="00E81B1B">
        <w:t xml:space="preserve"> Vorauswahl der zu berechnenden Varianten</w:t>
      </w:r>
      <w:bookmarkEnd w:id="117"/>
    </w:p>
    <w:p w14:paraId="47545B1B" w14:textId="5B9D985C" w:rsidR="00DC79EF" w:rsidRPr="00E81B1B" w:rsidRDefault="00F56F63" w:rsidP="00AD7C08">
      <w:pPr>
        <w:pStyle w:val="berschrift3"/>
        <w:numPr>
          <w:ilvl w:val="2"/>
          <w:numId w:val="29"/>
        </w:numPr>
        <w:rPr>
          <w:noProof w:val="0"/>
          <w:lang w:val="de-DE"/>
        </w:rPr>
      </w:pPr>
      <w:r w:rsidRPr="00E81B1B">
        <w:rPr>
          <w:noProof w:val="0"/>
          <w:lang w:val="de-DE"/>
        </w:rPr>
        <w:t>Modellierung der Holz-Beton-Verbundkonstruktion</w:t>
      </w:r>
    </w:p>
    <w:p w14:paraId="5516C350" w14:textId="7F815CFF" w:rsidR="00DC79EF" w:rsidRPr="00E81B1B" w:rsidRDefault="00DC79EF" w:rsidP="00DC79EF">
      <w:r w:rsidRPr="00E81B1B">
        <w:t>Die</w:t>
      </w:r>
      <w:r w:rsidR="00702167" w:rsidRPr="00E81B1B">
        <w:t xml:space="preserve">Ermittlung der Schnittgrößen </w:t>
      </w:r>
      <w:r w:rsidR="00F56F63" w:rsidRPr="00E81B1B">
        <w:t xml:space="preserve">erfolgt </w:t>
      </w:r>
      <w:r w:rsidRPr="00E81B1B">
        <w:t xml:space="preserve">mithilfe eines Stabwerkmodells nach </w:t>
      </w:r>
      <w:sdt>
        <w:sdtPr>
          <w:id w:val="1597906597"/>
          <w:citation/>
        </w:sdtPr>
        <w:sdtContent>
          <w:r w:rsidR="00064BAD" w:rsidRPr="00E81B1B">
            <w:fldChar w:fldCharType="begin"/>
          </w:r>
          <w:r w:rsidR="00064BAD" w:rsidRPr="00E81B1B">
            <w:instrText xml:space="preserve"> CITATION Gro03 \l 1031 </w:instrText>
          </w:r>
          <w:r w:rsidR="00064BAD" w:rsidRPr="00E81B1B">
            <w:fldChar w:fldCharType="separate"/>
          </w:r>
          <w:r w:rsidR="00064BAD" w:rsidRPr="00E81B1B">
            <w:t>(Grosse, Hartnack, Lehmann, &amp; Rautenstrauch, 2003)</w:t>
          </w:r>
          <w:r w:rsidR="00064BAD" w:rsidRPr="00E81B1B">
            <w:fldChar w:fldCharType="end"/>
          </w:r>
        </w:sdtContent>
      </w:sdt>
      <w:r w:rsidR="00BA2AC4" w:rsidRPr="00E81B1B">
        <w:t xml:space="preserve"> welches in </w:t>
      </w:r>
      <w:r w:rsidR="00BA2AC4" w:rsidRPr="00E81B1B">
        <w:fldChar w:fldCharType="begin"/>
      </w:r>
      <w:r w:rsidR="00BA2AC4" w:rsidRPr="00E81B1B">
        <w:instrText xml:space="preserve"> REF _Ref80178167 \h </w:instrText>
      </w:r>
      <w:r w:rsidR="00BA2AC4" w:rsidRPr="00E81B1B">
        <w:fldChar w:fldCharType="separate"/>
      </w:r>
      <w:r w:rsidR="00BA2AC4" w:rsidRPr="00E81B1B">
        <w:t>Abbildung 8</w:t>
      </w:r>
      <w:r w:rsidR="00BA2AC4" w:rsidRPr="00E81B1B">
        <w:fldChar w:fldCharType="end"/>
      </w:r>
      <w:r w:rsidR="00BA2AC4" w:rsidRPr="00E81B1B">
        <w:t xml:space="preserve"> dargestellt ist</w:t>
      </w:r>
      <w:r w:rsidRPr="00E81B1B">
        <w:t xml:space="preserve">. Dieses Modell bietet gegenüber dem im Holzbau etablierten </w:t>
      </w:r>
      <w:r w:rsidRPr="00E81B1B">
        <w:rPr>
          <w:rFonts w:ascii="Corbel" w:hAnsi="Corbel"/>
        </w:rPr>
        <w:t>γ</w:t>
      </w:r>
      <w:r w:rsidRPr="00E81B1B">
        <w:t xml:space="preserve">-Verfahren </w:t>
      </w:r>
      <w:r w:rsidR="00702167" w:rsidRPr="00E81B1B">
        <w:t>(</w:t>
      </w:r>
      <w:sdt>
        <w:sdtPr>
          <w:id w:val="-166332528"/>
          <w:citation/>
        </w:sdtPr>
        <w:sdtContent>
          <w:r w:rsidR="00702167" w:rsidRPr="00E81B1B">
            <w:fldChar w:fldCharType="begin"/>
          </w:r>
          <w:r w:rsidR="00702167" w:rsidRPr="00E81B1B">
            <w:instrText xml:space="preserve"> CITATION DIN101 \l 1031 </w:instrText>
          </w:r>
          <w:r w:rsidR="00702167" w:rsidRPr="00E81B1B">
            <w:fldChar w:fldCharType="separate"/>
          </w:r>
          <w:r w:rsidR="00702167" w:rsidRPr="00E81B1B">
            <w:t xml:space="preserve"> (DIN EN 1995-1-1:2010-12, 2010)</w:t>
          </w:r>
          <w:r w:rsidR="00702167" w:rsidRPr="00E81B1B">
            <w:fldChar w:fldCharType="end"/>
          </w:r>
        </w:sdtContent>
      </w:sdt>
      <w:r w:rsidR="00702167" w:rsidRPr="00E81B1B">
        <w:t xml:space="preserve"> Anhang B)</w:t>
      </w:r>
      <w:r w:rsidR="00BA2AC4" w:rsidRPr="00E81B1B">
        <w:t xml:space="preserve"> </w:t>
      </w:r>
      <w:r w:rsidRPr="00E81B1B">
        <w:t xml:space="preserve">Vorteile in Hinblick auf die Genauigkeit der Ergebnisse. Weiterhin erfüllen einige der Varianten der Studie, vor allem die Untersuchungen an Kerven, einige der Anforderungen zur Anwendung des </w:t>
      </w:r>
      <w:r w:rsidRPr="00E81B1B">
        <w:rPr>
          <w:rFonts w:ascii="Corbel" w:hAnsi="Corbel"/>
        </w:rPr>
        <w:t>γ</w:t>
      </w:r>
      <w:r w:rsidRPr="00E81B1B">
        <w:t xml:space="preserve">-Verfahren nicht. </w:t>
      </w:r>
    </w:p>
    <w:p w14:paraId="12990B0A" w14:textId="77777777" w:rsidR="00F56F63" w:rsidRPr="00E81B1B" w:rsidRDefault="00F56F63" w:rsidP="00F56F63">
      <w:pPr>
        <w:pStyle w:val="Beschriftung"/>
      </w:pPr>
      <w:r w:rsidRPr="00E81B1B">
        <w:rPr>
          <w:noProof/>
          <w:lang w:eastAsia="de-DE"/>
        </w:rPr>
        <w:drawing>
          <wp:inline distT="0" distB="0" distL="0" distR="0" wp14:anchorId="6D41A797" wp14:editId="61F2F7F4">
            <wp:extent cx="3335731" cy="1812279"/>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bwerk Rautenstrauch.svg"/>
                    <pic:cNvPicPr/>
                  </pic:nvPicPr>
                  <pic:blipFill rotWithShape="1">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rcRect t="14725"/>
                    <a:stretch/>
                  </pic:blipFill>
                  <pic:spPr bwMode="auto">
                    <a:xfrm>
                      <a:off x="0" y="0"/>
                      <a:ext cx="3338787" cy="1813940"/>
                    </a:xfrm>
                    <a:prstGeom prst="rect">
                      <a:avLst/>
                    </a:prstGeom>
                    <a:ln>
                      <a:noFill/>
                    </a:ln>
                    <a:extLst>
                      <a:ext uri="{53640926-AAD7-44D8-BBD7-CCE9431645EC}">
                        <a14:shadowObscured xmlns:a14="http://schemas.microsoft.com/office/drawing/2010/main"/>
                      </a:ext>
                    </a:extLst>
                  </pic:spPr>
                </pic:pic>
              </a:graphicData>
            </a:graphic>
          </wp:inline>
        </w:drawing>
      </w:r>
      <w:r w:rsidRPr="00E81B1B">
        <w:t xml:space="preserve"> </w:t>
      </w:r>
    </w:p>
    <w:p w14:paraId="1DA9C8AB" w14:textId="10261DFF" w:rsidR="00F56F63" w:rsidRPr="00E81B1B" w:rsidRDefault="00F56F63" w:rsidP="00702167">
      <w:pPr>
        <w:pStyle w:val="Beschriftung"/>
      </w:pPr>
      <w:bookmarkStart w:id="118" w:name="_Ref80178167"/>
      <w:bookmarkStart w:id="119" w:name="_Ref77329786"/>
      <w:bookmarkStart w:id="120" w:name="_Toc83850122"/>
      <w:r w:rsidRPr="00E81B1B">
        <w:t xml:space="preserve">Abbildung </w:t>
      </w:r>
      <w:r w:rsidRPr="00E81B1B">
        <w:fldChar w:fldCharType="begin"/>
      </w:r>
      <w:r w:rsidRPr="00E81B1B">
        <w:instrText>SEQ Abbildung \* ARABIC</w:instrText>
      </w:r>
      <w:r w:rsidRPr="00E81B1B">
        <w:fldChar w:fldCharType="separate"/>
      </w:r>
      <w:r w:rsidR="00950524" w:rsidRPr="00E81B1B">
        <w:t>8</w:t>
      </w:r>
      <w:r w:rsidRPr="00E81B1B">
        <w:fldChar w:fldCharType="end"/>
      </w:r>
      <w:bookmarkEnd w:id="118"/>
      <w:r w:rsidRPr="00E81B1B">
        <w:t xml:space="preserve"> Stabwerkmodell zur Bemessung von Holz-Beton-Verbundkonstruktionen am Beispiel einer Decke mit Kerven (eigene Abbildung)</w:t>
      </w:r>
      <w:bookmarkEnd w:id="119"/>
      <w:bookmarkEnd w:id="120"/>
    </w:p>
    <w:p w14:paraId="5CF4067C" w14:textId="3EC6C37A" w:rsidR="002753C1" w:rsidRPr="00E81B1B" w:rsidRDefault="00BA2AC4" w:rsidP="00702167">
      <w:r w:rsidRPr="00E81B1B">
        <w:t xml:space="preserve">Im Modell werden </w:t>
      </w:r>
      <w:r w:rsidR="00F56F63" w:rsidRPr="00E81B1B">
        <w:t>Holz und Beton durch Stabelemente, die in der Schwerachse der Bauteile liegen</w:t>
      </w:r>
      <w:r w:rsidRPr="00E81B1B">
        <w:t>,</w:t>
      </w:r>
      <w:r w:rsidR="00F56F63" w:rsidRPr="00E81B1B">
        <w:t xml:space="preserve"> abgebildet. Diese Stabelemente sind in geringen Abständen mittels gelenkig angeschlossen</w:t>
      </w:r>
      <w:r w:rsidRPr="00E81B1B">
        <w:t>er</w:t>
      </w:r>
      <w:r w:rsidR="00702167" w:rsidRPr="00E81B1B">
        <w:t xml:space="preserve">, </w:t>
      </w:r>
      <w:r w:rsidR="00F56F63" w:rsidRPr="00E81B1B">
        <w:t>dehnstarre</w:t>
      </w:r>
      <w:r w:rsidRPr="00E81B1B">
        <w:t>r</w:t>
      </w:r>
      <w:r w:rsidR="00F56F63" w:rsidRPr="00E81B1B">
        <w:t xml:space="preserve"> Stäbe gekoppelt, sodass verträgliche Verschiebungen erzeugt werden. Im Bereich der Verbindungsmittel werden der Beton- und der Holzstab durch Stäbe verbunden; die biegesteif an den Trägern angeschlossen sind und auf Höhe der Verbundfuge über ein Gelenk verfügen. Die Biegesteifigkeit dieser Stäbe hängt von den Verschiebungsmoduln der Verbundmittel sowie von den Abständen der Querschnittsschwerachsen zur Verbundfuge z</w:t>
      </w:r>
      <w:r w:rsidR="00F56F63" w:rsidRPr="00E81B1B">
        <w:rPr>
          <w:vertAlign w:val="superscript"/>
        </w:rPr>
        <w:t>c</w:t>
      </w:r>
      <w:r w:rsidR="00F56F63" w:rsidRPr="00E81B1B">
        <w:t xml:space="preserve"> und z</w:t>
      </w:r>
      <w:r w:rsidR="00F56F63" w:rsidRPr="00E81B1B">
        <w:rPr>
          <w:vertAlign w:val="superscript"/>
        </w:rPr>
        <w:t>t</w:t>
      </w:r>
      <w:r w:rsidR="00F56F63" w:rsidRPr="00E81B1B">
        <w:t xml:space="preserve"> ab und berechnet sich </w:t>
      </w:r>
      <w:r w:rsidR="00702167" w:rsidRPr="00E81B1B">
        <w:t xml:space="preserve">nach </w:t>
      </w:r>
      <w:r w:rsidR="00702167" w:rsidRPr="00E81B1B">
        <w:fldChar w:fldCharType="begin"/>
      </w:r>
      <w:r w:rsidR="00702167" w:rsidRPr="00E81B1B">
        <w:instrText xml:space="preserve"> REF _Ref80178245 \h </w:instrText>
      </w:r>
      <w:r w:rsidR="00702167" w:rsidRPr="00E81B1B">
        <w:fldChar w:fldCharType="separate"/>
      </w:r>
      <w:r w:rsidR="00702167" w:rsidRPr="00E81B1B">
        <w:t>Gl. 3</w:t>
      </w:r>
      <w:r w:rsidR="00702167" w:rsidRPr="00E81B1B">
        <w:fldChar w:fldCharType="end"/>
      </w:r>
      <w:r w:rsidR="00702167" w:rsidRPr="00E81B1B">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2753C1" w:rsidRPr="00E81B1B" w14:paraId="7128183C" w14:textId="77777777" w:rsidTr="002753C1">
        <w:tc>
          <w:tcPr>
            <w:tcW w:w="8217" w:type="dxa"/>
          </w:tcPr>
          <w:p w14:paraId="0A4CD381" w14:textId="71597983" w:rsidR="002753C1" w:rsidRPr="00E81B1B" w:rsidRDefault="00420E44" w:rsidP="00DC79EF">
            <m:oMathPara>
              <m:oMath>
                <m:sSub>
                  <m:sSubPr>
                    <m:ctrlPr>
                      <w:rPr>
                        <w:rFonts w:ascii="Cambria Math" w:hAnsi="Cambria Math"/>
                      </w:rPr>
                    </m:ctrlPr>
                  </m:sSubPr>
                  <m:e>
                    <m:r>
                      <m:rPr>
                        <m:sty m:val="p"/>
                      </m:rPr>
                      <w:rPr>
                        <w:rFonts w:ascii="Cambria Math" w:hAnsi="Cambria Math"/>
                      </w:rPr>
                      <m:t>EI</m:t>
                    </m:r>
                  </m:e>
                  <m:sub>
                    <m:r>
                      <m:rPr>
                        <m:sty m:val="p"/>
                      </m:rPr>
                      <w:rPr>
                        <w:rFonts w:ascii="Cambria Math" w:hAnsi="Cambria Math"/>
                      </w:rPr>
                      <m:t>eff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s</m:t>
                        </m:r>
                      </m:sub>
                    </m:sSub>
                  </m:num>
                  <m:den>
                    <m:r>
                      <m:rPr>
                        <m:sty m:val="p"/>
                      </m:rPr>
                      <w:rPr>
                        <w:rFonts w:ascii="Cambria Math" w:hAnsi="Cambria Math"/>
                      </w:rPr>
                      <m:t>3</m:t>
                    </m:r>
                  </m:den>
                </m:f>
                <m:r>
                  <m:rPr>
                    <m:sty m:val="p"/>
                  </m:rPr>
                  <w:rPr>
                    <w:rFonts w:ascii="Cambria Math" w:hAnsi="Cambria Math"/>
                  </w:rPr>
                  <m:t>∙</m:t>
                </m:r>
                <m:d>
                  <m:dPr>
                    <m:ctrlPr>
                      <w:rPr>
                        <w:rFonts w:ascii="Cambria Math" w:hAnsi="Cambria Math"/>
                      </w:rPr>
                    </m:ctrlPr>
                  </m:dPr>
                  <m:e>
                    <m:sSup>
                      <m:sSupPr>
                        <m:ctrlPr>
                          <w:rPr>
                            <w:rFonts w:ascii="Cambria Math" w:hAnsi="Cambria Math"/>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c</m:t>
                            </m:r>
                          </m:sup>
                        </m:sSup>
                      </m:e>
                      <m:sup>
                        <m:r>
                          <m:rPr>
                            <m:sty m:val="p"/>
                          </m:rPr>
                          <w:rPr>
                            <w:rFonts w:ascii="Cambria Math" w:hAnsi="Cambria Math"/>
                          </w:rPr>
                          <m:t>3</m:t>
                        </m:r>
                      </m:sup>
                    </m:sSup>
                    <m:r>
                      <m:rPr>
                        <m:sty m:val="p"/>
                      </m:rPr>
                      <w:rPr>
                        <w:rFonts w:ascii="Cambria Math" w:hAnsi="Cambria Math"/>
                      </w:rPr>
                      <m:t>+</m:t>
                    </m:r>
                    <m:sSup>
                      <m:sSupPr>
                        <m:ctrlPr>
                          <w:rPr>
                            <w:rFonts w:ascii="Cambria Math" w:hAnsi="Cambria Math"/>
                            <w:i/>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t</m:t>
                            </m:r>
                          </m:sup>
                        </m:sSup>
                      </m:e>
                      <m:sup>
                        <m:r>
                          <w:rPr>
                            <w:rFonts w:ascii="Cambria Math" w:hAnsi="Cambria Math"/>
                          </w:rPr>
                          <m:t>3</m:t>
                        </m:r>
                      </m:sup>
                    </m:sSup>
                  </m:e>
                </m:d>
              </m:oMath>
            </m:oMathPara>
          </w:p>
        </w:tc>
        <w:tc>
          <w:tcPr>
            <w:tcW w:w="843" w:type="dxa"/>
          </w:tcPr>
          <w:p w14:paraId="405AA992" w14:textId="01C9EEAA" w:rsidR="002753C1" w:rsidRPr="00E81B1B" w:rsidRDefault="002753C1" w:rsidP="00DC79EF">
            <w:bookmarkStart w:id="121" w:name="_Ref80178245"/>
            <w:r w:rsidRPr="00E81B1B">
              <w:t xml:space="preserve">Gl. </w:t>
            </w:r>
            <w:fldSimple w:instr=" SEQ Formel \* ARABIC ">
              <w:r w:rsidR="00BF14DD" w:rsidRPr="00E81B1B">
                <w:t>3</w:t>
              </w:r>
            </w:fldSimple>
            <w:bookmarkEnd w:id="121"/>
          </w:p>
        </w:tc>
      </w:tr>
    </w:tbl>
    <w:p w14:paraId="4ADF0F82" w14:textId="17162506" w:rsidR="00DC79EF" w:rsidRPr="00E81B1B" w:rsidRDefault="00F56F63" w:rsidP="00AD7C08">
      <w:pPr>
        <w:pStyle w:val="berschrift3"/>
        <w:numPr>
          <w:ilvl w:val="2"/>
          <w:numId w:val="29"/>
        </w:numPr>
        <w:rPr>
          <w:noProof w:val="0"/>
          <w:lang w:val="de-DE"/>
        </w:rPr>
      </w:pPr>
      <w:r w:rsidRPr="00E81B1B">
        <w:rPr>
          <w:noProof w:val="0"/>
          <w:lang w:val="de-DE"/>
        </w:rPr>
        <w:lastRenderedPageBreak/>
        <w:t xml:space="preserve">Langzeitverhalten und Bemessungsablauf </w:t>
      </w:r>
    </w:p>
    <w:p w14:paraId="3C79855D" w14:textId="162F6A98" w:rsidR="002753C1" w:rsidRPr="00E81B1B" w:rsidRDefault="00DC79EF" w:rsidP="007905BA">
      <w:r w:rsidRPr="00E81B1B">
        <w:t>Holz und Beton besitzen ein unterschiedliches zeitabhängiges Verhalten, soda</w:t>
      </w:r>
      <w:r w:rsidR="00BA2AC4" w:rsidRPr="00E81B1B">
        <w:t>s</w:t>
      </w:r>
      <w:r w:rsidRPr="00E81B1B">
        <w:t>s nach</w:t>
      </w:r>
      <w:r w:rsidR="00716844" w:rsidRPr="00E81B1B">
        <w:t xml:space="preserve"> </w:t>
      </w:r>
      <w:sdt>
        <w:sdtPr>
          <w:id w:val="-1284581687"/>
          <w:citation/>
        </w:sdtPr>
        <w:sdtContent>
          <w:r w:rsidR="00716844" w:rsidRPr="00E81B1B">
            <w:fldChar w:fldCharType="begin"/>
          </w:r>
          <w:r w:rsidR="00716844" w:rsidRPr="00E81B1B">
            <w:instrText xml:space="preserve"> CITATION Sch17 \l 1031 </w:instrText>
          </w:r>
          <w:r w:rsidR="00716844" w:rsidRPr="00E81B1B">
            <w:fldChar w:fldCharType="separate"/>
          </w:r>
          <w:r w:rsidR="00716844" w:rsidRPr="00E81B1B">
            <w:t>(Schänzlin, Bosch, &amp; Hamm, 2017)</w:t>
          </w:r>
          <w:r w:rsidR="00716844" w:rsidRPr="00E81B1B">
            <w:fldChar w:fldCharType="end"/>
          </w:r>
        </w:sdtContent>
      </w:sdt>
      <w:r w:rsidRPr="00E81B1B">
        <w:t xml:space="preserve"> neben dem Anfangszustand und dem Endzustand ein Zwischenzustand von 3-7 Jahren</w:t>
      </w:r>
      <w:r w:rsidR="00B179A0" w:rsidRPr="00E81B1B">
        <w:t xml:space="preserve"> (i.F. t=3-7a)</w:t>
      </w:r>
      <w:r w:rsidRPr="00E81B1B">
        <w:t xml:space="preserve"> mitbetrachtet werden muss.</w:t>
      </w:r>
      <w:r w:rsidR="00F4015B" w:rsidRPr="00E81B1B">
        <w:t xml:space="preserve"> </w:t>
      </w:r>
      <w:r w:rsidR="00B179A0" w:rsidRPr="00E81B1B">
        <w:t xml:space="preserve">Der zusätzliche Nachweis kann nach </w:t>
      </w:r>
      <w:sdt>
        <w:sdtPr>
          <w:id w:val="1525668015"/>
          <w:citation/>
        </w:sdtPr>
        <w:sdtContent>
          <w:r w:rsidR="00B179A0" w:rsidRPr="00E81B1B">
            <w:fldChar w:fldCharType="begin"/>
          </w:r>
          <w:r w:rsidR="00B179A0" w:rsidRPr="00E81B1B">
            <w:instrText xml:space="preserve"> CITATION Sch17 \l 1031 </w:instrText>
          </w:r>
          <w:r w:rsidR="00B179A0" w:rsidRPr="00E81B1B">
            <w:fldChar w:fldCharType="separate"/>
          </w:r>
          <w:r w:rsidR="00B179A0" w:rsidRPr="00E81B1B">
            <w:t>(Schänzlin, Bosch, &amp; Hamm, 2017)</w:t>
          </w:r>
          <w:r w:rsidR="00B179A0" w:rsidRPr="00E81B1B">
            <w:fldChar w:fldCharType="end"/>
          </w:r>
        </w:sdtContent>
      </w:sdt>
      <w:r w:rsidR="00B179A0" w:rsidRPr="00E81B1B">
        <w:t xml:space="preserve"> umgangen werden, wenn die</w:t>
      </w:r>
      <w:r w:rsidR="00E14A35" w:rsidRPr="00E81B1B">
        <w:t xml:space="preserve"> Nachweise im GZT für das Holz im </w:t>
      </w:r>
      <w:r w:rsidR="00B179A0" w:rsidRPr="00E81B1B">
        <w:t xml:space="preserve">Anfangs- und Endzustand unter einer Erhöhung der Spannungen aus quasi-ständigen Belastungen um 25 % eingehalten sind. </w:t>
      </w:r>
      <w:r w:rsidR="002753C1" w:rsidRPr="00E81B1B">
        <w:t xml:space="preserve">Dieser Ansatz findet sich ebenso in der Technical Specification wieder </w:t>
      </w:r>
      <w:sdt>
        <w:sdtPr>
          <w:id w:val="-1141102575"/>
          <w:citation/>
        </w:sdtPr>
        <w:sdtContent>
          <w:r w:rsidR="002753C1" w:rsidRPr="00E81B1B">
            <w:fldChar w:fldCharType="begin"/>
          </w:r>
          <w:r w:rsidR="002753C1" w:rsidRPr="00E81B1B">
            <w:instrText xml:space="preserve"> CITATION Dia182 \l 1031 </w:instrText>
          </w:r>
          <w:r w:rsidR="002753C1" w:rsidRPr="00E81B1B">
            <w:fldChar w:fldCharType="separate"/>
          </w:r>
          <w:r w:rsidR="002753C1" w:rsidRPr="00E81B1B">
            <w:t>(Dias, et al., 2018)</w:t>
          </w:r>
          <w:r w:rsidR="002753C1" w:rsidRPr="00E81B1B">
            <w:fldChar w:fldCharType="end"/>
          </w:r>
        </w:sdtContent>
      </w:sdt>
      <w:r w:rsidR="002753C1" w:rsidRPr="00E81B1B">
        <w:t xml:space="preserve">. </w:t>
      </w:r>
    </w:p>
    <w:p w14:paraId="74DEE184" w14:textId="7C708669" w:rsidR="00B179A0" w:rsidRPr="00E81B1B" w:rsidRDefault="00702167" w:rsidP="007905BA">
      <w:r w:rsidRPr="00E81B1B">
        <w:t>D</w:t>
      </w:r>
      <w:r w:rsidR="00F4015B" w:rsidRPr="00E81B1B">
        <w:t>i</w:t>
      </w:r>
      <w:r w:rsidRPr="00E81B1B">
        <w:t>e</w:t>
      </w:r>
      <w:r w:rsidR="00F4015B" w:rsidRPr="00E81B1B">
        <w:t xml:space="preserve"> Betrachtung der</w:t>
      </w:r>
      <w:r w:rsidR="00DC79EF" w:rsidRPr="00E81B1B">
        <w:t xml:space="preserve"> ausführlichen Darstellung </w:t>
      </w:r>
      <w:r w:rsidRPr="00E81B1B">
        <w:t xml:space="preserve">in </w:t>
      </w:r>
      <w:r w:rsidRPr="00E81B1B">
        <w:fldChar w:fldCharType="begin"/>
      </w:r>
      <w:r w:rsidRPr="00E81B1B">
        <w:instrText xml:space="preserve"> REF _Ref80178444 \h </w:instrText>
      </w:r>
      <w:r w:rsidRPr="00E81B1B">
        <w:fldChar w:fldCharType="separate"/>
      </w:r>
      <w:r w:rsidR="00BA2AC4" w:rsidRPr="00E81B1B">
        <w:t>Abbildung 9</w:t>
      </w:r>
      <w:r w:rsidRPr="00E81B1B">
        <w:fldChar w:fldCharType="end"/>
      </w:r>
      <w:r w:rsidRPr="00E81B1B">
        <w:t xml:space="preserve"> </w:t>
      </w:r>
      <w:r w:rsidR="00DC79EF" w:rsidRPr="00E81B1B">
        <w:t>von</w:t>
      </w:r>
      <w:sdt>
        <w:sdtPr>
          <w:id w:val="1082951939"/>
          <w:citation/>
        </w:sdtPr>
        <w:sdtContent>
          <w:r w:rsidR="00716844" w:rsidRPr="00E81B1B">
            <w:fldChar w:fldCharType="begin"/>
          </w:r>
          <w:r w:rsidR="00716844" w:rsidRPr="00E81B1B">
            <w:instrText xml:space="preserve"> CITATION Sch17 \l 1031 </w:instrText>
          </w:r>
          <w:r w:rsidR="00716844" w:rsidRPr="00E81B1B">
            <w:fldChar w:fldCharType="separate"/>
          </w:r>
          <w:r w:rsidR="00716844" w:rsidRPr="00E81B1B">
            <w:t xml:space="preserve"> (Schänzlin, Bosch, &amp; Hamm, 2017)</w:t>
          </w:r>
          <w:r w:rsidR="00716844" w:rsidRPr="00E81B1B">
            <w:fldChar w:fldCharType="end"/>
          </w:r>
        </w:sdtContent>
      </w:sdt>
      <w:r w:rsidR="00DC79EF" w:rsidRPr="00E81B1B">
        <w:t xml:space="preserve"> </w:t>
      </w:r>
      <w:r w:rsidRPr="00E81B1B">
        <w:t>zeigt jedoch</w:t>
      </w:r>
      <w:r w:rsidR="00DC79EF" w:rsidRPr="00E81B1B">
        <w:t xml:space="preserve">, </w:t>
      </w:r>
      <w:r w:rsidR="00E14A35" w:rsidRPr="00E81B1B">
        <w:t xml:space="preserve">dass </w:t>
      </w:r>
      <w:r w:rsidR="00B179A0" w:rsidRPr="00E81B1B">
        <w:t xml:space="preserve">lediglich </w:t>
      </w:r>
      <w:r w:rsidR="00DC79EF" w:rsidRPr="00E81B1B">
        <w:t xml:space="preserve">für </w:t>
      </w:r>
      <w:r w:rsidR="00F4015B" w:rsidRPr="00E81B1B">
        <w:t>eher ungebräuchliche</w:t>
      </w:r>
      <w:r w:rsidR="00DC79EF" w:rsidRPr="00E81B1B">
        <w:t xml:space="preserve"> Deckensysteme </w:t>
      </w:r>
      <w:r w:rsidR="00F4015B" w:rsidRPr="00E81B1B">
        <w:t xml:space="preserve">mit </w:t>
      </w:r>
      <w:r w:rsidR="00B179A0" w:rsidRPr="00E81B1B">
        <w:t xml:space="preserve">einem </w:t>
      </w:r>
      <w:r w:rsidR="00BA2AC4" w:rsidRPr="00E81B1B">
        <w:t xml:space="preserve">2:1 oder 1:1 </w:t>
      </w:r>
      <w:r w:rsidR="00B179A0" w:rsidRPr="00E81B1B">
        <w:t xml:space="preserve">Verhältnis von Holz zu Beton der Nachweis t=3-7a </w:t>
      </w:r>
      <w:r w:rsidR="00631322" w:rsidRPr="00E81B1B">
        <w:t xml:space="preserve">für das Holz </w:t>
      </w:r>
      <w:r w:rsidR="00B179A0" w:rsidRPr="00E81B1B">
        <w:t xml:space="preserve">maßgebend wird. Im Falle üblicher Höhenverhältnisse von 1:2 liegt der Fehler bei Missachtung des Zustands t=3-7 bei maximal 7-8%. </w:t>
      </w:r>
      <w:r w:rsidR="00631322" w:rsidRPr="00E81B1B">
        <w:t>Offen bleibt, ob der Nachweis überhaupt maßgebend für die Bemessung wird</w:t>
      </w:r>
      <w:r w:rsidRPr="00E81B1B">
        <w:t>, da Verformungsnachweise nicht in die Betrachtung eingeschlossen werden.</w:t>
      </w:r>
      <w:r w:rsidR="00631322" w:rsidRPr="00E81B1B">
        <w:t xml:space="preserve"> Die Autoren weisen </w:t>
      </w:r>
      <w:r w:rsidRPr="00E81B1B">
        <w:t>auf diese Tatsache hin und räumen ein</w:t>
      </w:r>
      <w:r w:rsidR="00631322" w:rsidRPr="00E81B1B">
        <w:t xml:space="preserve">, dass die Nachweise im GZG </w:t>
      </w:r>
      <w:r w:rsidRPr="00E81B1B">
        <w:t>in den m</w:t>
      </w:r>
      <w:r w:rsidR="00BA2AC4" w:rsidRPr="00E81B1B">
        <w:t>e</w:t>
      </w:r>
      <w:r w:rsidRPr="00E81B1B">
        <w:t>isten Fällen</w:t>
      </w:r>
      <w:r w:rsidR="00631322" w:rsidRPr="00E81B1B">
        <w:t xml:space="preserve"> maßgebend werden. Es ist somit fragwürdig, inwieweit der zusätzliche Rechenaufwand für die Betrachtung des Zustands t=3-7a gerechtfertigt ist. </w:t>
      </w:r>
    </w:p>
    <w:p w14:paraId="43C6068F" w14:textId="16DDBF5B" w:rsidR="00B179A0" w:rsidRPr="00E81B1B" w:rsidRDefault="00B179A0" w:rsidP="007905BA">
      <w:r w:rsidRPr="00E81B1B">
        <w:rPr>
          <w:noProof/>
        </w:rPr>
        <w:drawing>
          <wp:inline distT="0" distB="0" distL="0" distR="0" wp14:anchorId="14CC1273" wp14:editId="73EC704C">
            <wp:extent cx="4915814" cy="2708847"/>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20103" cy="2711210"/>
                    </a:xfrm>
                    <a:prstGeom prst="rect">
                      <a:avLst/>
                    </a:prstGeom>
                  </pic:spPr>
                </pic:pic>
              </a:graphicData>
            </a:graphic>
          </wp:inline>
        </w:drawing>
      </w:r>
    </w:p>
    <w:p w14:paraId="5402BF74" w14:textId="56F48E27" w:rsidR="00B179A0" w:rsidRPr="00E81B1B" w:rsidRDefault="00B179A0" w:rsidP="00B179A0">
      <w:pPr>
        <w:pStyle w:val="Beschriftung"/>
      </w:pPr>
      <w:bookmarkStart w:id="122" w:name="_Ref80178444"/>
      <w:bookmarkStart w:id="123" w:name="_Toc83850123"/>
      <w:r w:rsidRPr="00E81B1B">
        <w:t xml:space="preserve">Abbildung </w:t>
      </w:r>
      <w:fldSimple w:instr=" SEQ Abbildung \* ARABIC ">
        <w:r w:rsidR="00950524" w:rsidRPr="00E81B1B">
          <w:t>9</w:t>
        </w:r>
      </w:fldSimple>
      <w:bookmarkEnd w:id="122"/>
      <w:r w:rsidRPr="00E81B1B">
        <w:t xml:space="preserve"> Verhältnis der Auslastungen</w:t>
      </w:r>
      <w:r w:rsidR="00E14A35" w:rsidRPr="00E81B1B">
        <w:t xml:space="preserve"> des Holzes</w:t>
      </w:r>
      <w:r w:rsidRPr="00E81B1B">
        <w:t xml:space="preserve"> im Anfangs- oder Endzustand zu der Auslastung zum Zeitpunkt t=3-7a für verschiedene Deckentypen</w:t>
      </w:r>
      <w:bookmarkEnd w:id="123"/>
      <w:r w:rsidRPr="00E81B1B">
        <w:t xml:space="preserve"> </w:t>
      </w:r>
    </w:p>
    <w:p w14:paraId="4DA0AE07" w14:textId="4A5A2B5E" w:rsidR="00631322" w:rsidRPr="00E81B1B" w:rsidRDefault="00631322" w:rsidP="00631322">
      <w:r w:rsidRPr="00E81B1B">
        <w:t xml:space="preserve">Das Kriechverhalten wird anhand von Verbundkriechfaktoren abgebildet, die in die Berechnung der E-Moduln zu den betrachteten Zeitpunkten einfließen. Diese sind </w:t>
      </w:r>
      <w:r w:rsidR="00702167" w:rsidRPr="00E81B1B">
        <w:t>a</w:t>
      </w:r>
      <w:r w:rsidRPr="00E81B1B">
        <w:t xml:space="preserve">bhängig von der Kriechzahl des Betons und der Nutzungsklasse sowie der Holzart. Ebenso fließt die Verbundsteifigkeit γ ein. Diese wird bei Anwendung des </w:t>
      </w:r>
      <w:r w:rsidRPr="00E81B1B">
        <w:rPr>
          <w:rFonts w:ascii="Corbel" w:hAnsi="Corbel"/>
        </w:rPr>
        <w:t>γ</w:t>
      </w:r>
      <w:r w:rsidRPr="00E81B1B">
        <w:t>-Verfahren nach</w:t>
      </w:r>
      <w:r w:rsidR="00702167" w:rsidRPr="00E81B1B">
        <w:t xml:space="preserve"> </w:t>
      </w:r>
      <w:sdt>
        <w:sdtPr>
          <w:id w:val="-1105810406"/>
          <w:citation/>
        </w:sdtPr>
        <w:sdtContent>
          <w:r w:rsidR="00702167" w:rsidRPr="00E81B1B">
            <w:fldChar w:fldCharType="begin"/>
          </w:r>
          <w:r w:rsidR="00702167" w:rsidRPr="00E81B1B">
            <w:instrText xml:space="preserve"> CITATION DIN101 \l 1031 </w:instrText>
          </w:r>
          <w:r w:rsidR="00702167" w:rsidRPr="00E81B1B">
            <w:fldChar w:fldCharType="separate"/>
          </w:r>
          <w:r w:rsidR="00702167" w:rsidRPr="00E81B1B">
            <w:t>(DIN EN 1995-1-1:2010-12, 2010)</w:t>
          </w:r>
          <w:r w:rsidR="00702167" w:rsidRPr="00E81B1B">
            <w:fldChar w:fldCharType="end"/>
          </w:r>
        </w:sdtContent>
      </w:sdt>
      <w:r w:rsidR="00702167" w:rsidRPr="00E81B1B">
        <w:t xml:space="preserve"> </w:t>
      </w:r>
      <w:r w:rsidRPr="00E81B1B">
        <w:t>Anhang B zur Schnittgrößenermittlung benötigt und anhand von verschiedenen geometrischen und mechanischen Eingangsgrößen berechnet. Da dieser Ansatz einen gewissen Widerspruch zu</w:t>
      </w:r>
      <w:r w:rsidR="00702167" w:rsidRPr="00E81B1B">
        <w:t xml:space="preserve"> der Grundidee </w:t>
      </w:r>
      <w:r w:rsidRPr="00E81B1B">
        <w:t xml:space="preserve">des Stabwerkmodells darstellt, kann bei Anwendung des Stabwerkmodells aus den Schnittgrößen der Einzelquerschnitte </w:t>
      </w:r>
      <w:r w:rsidR="00702167" w:rsidRPr="00E81B1B">
        <w:t>die Verbundsteifigkeit rü</w:t>
      </w:r>
      <w:r w:rsidRPr="00E81B1B">
        <w:t>ckgerechnet werden (</w:t>
      </w:r>
      <w:r w:rsidR="00702167" w:rsidRPr="00E81B1B">
        <w:fldChar w:fldCharType="begin"/>
      </w:r>
      <w:r w:rsidR="00702167" w:rsidRPr="00E81B1B">
        <w:instrText xml:space="preserve"> REF _Ref79757124 \h </w:instrText>
      </w:r>
      <w:r w:rsidR="00702167" w:rsidRPr="00E81B1B">
        <w:fldChar w:fldCharType="separate"/>
      </w:r>
      <w:r w:rsidR="00702167" w:rsidRPr="00E81B1B">
        <w:t>Gl. 4</w:t>
      </w:r>
      <w:r w:rsidR="00702167" w:rsidRPr="00E81B1B">
        <w:fldChar w:fldCharType="end"/>
      </w:r>
      <w:r w:rsidRPr="00E81B1B">
        <w:t>).</w:t>
      </w:r>
    </w:p>
    <w:tbl>
      <w:tblPr>
        <w:tblStyle w:val="Tabellenraster"/>
        <w:tblW w:w="0" w:type="auto"/>
        <w:tblLook w:val="04A0" w:firstRow="1" w:lastRow="0" w:firstColumn="1" w:lastColumn="0" w:noHBand="0" w:noVBand="1"/>
      </w:tblPr>
      <w:tblGrid>
        <w:gridCol w:w="7650"/>
        <w:gridCol w:w="1410"/>
      </w:tblGrid>
      <w:tr w:rsidR="00631322" w:rsidRPr="00E81B1B" w14:paraId="244963DE" w14:textId="77777777" w:rsidTr="00631322">
        <w:tc>
          <w:tcPr>
            <w:tcW w:w="7650" w:type="dxa"/>
            <w:tcBorders>
              <w:top w:val="nil"/>
              <w:left w:val="nil"/>
              <w:bottom w:val="nil"/>
              <w:right w:val="nil"/>
            </w:tcBorders>
            <w:vAlign w:val="center"/>
          </w:tcPr>
          <w:p w14:paraId="1F29A4BD" w14:textId="34BB17D7" w:rsidR="00631322" w:rsidRPr="00E81B1B" w:rsidRDefault="00420E44" w:rsidP="00631322">
            <w:pPr>
              <w:jc w:val="center"/>
              <w:rPr>
                <w:rFonts w:eastAsiaTheme="minorEastAsia"/>
              </w:rPr>
            </w:pPr>
            <m:oMathPara>
              <m:oMath>
                <m:sSub>
                  <m:sSubPr>
                    <m:ctrlPr>
                      <w:rPr>
                        <w:rFonts w:ascii="Cambria Math" w:hAnsi="Cambria Math"/>
                      </w:rPr>
                    </m:ctrlPr>
                  </m:sSubPr>
                  <m:e>
                    <m:r>
                      <m:rPr>
                        <m:sty m:val="p"/>
                      </m:rPr>
                      <w:rPr>
                        <w:rFonts w:ascii="Cambria Math" w:hAnsi="Cambria Math"/>
                      </w:rPr>
                      <m:t>γ</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t</m:t>
                        </m:r>
                      </m:sub>
                    </m:sSub>
                    <m:r>
                      <m:rPr>
                        <m:sty m:val="p"/>
                      </m:rPr>
                      <w:rPr>
                        <w:rFonts w:ascii="Cambria Math" w:hAnsi="Cambria Math"/>
                      </w:rPr>
                      <m:t>∙a-N∙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m:t>
                        </m:r>
                      </m:sub>
                    </m:sSub>
                  </m:den>
                </m:f>
              </m:oMath>
            </m:oMathPara>
          </w:p>
        </w:tc>
        <w:tc>
          <w:tcPr>
            <w:tcW w:w="1410" w:type="dxa"/>
            <w:tcBorders>
              <w:top w:val="nil"/>
              <w:left w:val="nil"/>
              <w:bottom w:val="nil"/>
              <w:right w:val="nil"/>
            </w:tcBorders>
            <w:vAlign w:val="center"/>
          </w:tcPr>
          <w:p w14:paraId="1BA1ABD2" w14:textId="24432AE9" w:rsidR="00631322" w:rsidRPr="00E81B1B" w:rsidRDefault="00631322" w:rsidP="00631322">
            <w:pPr>
              <w:pStyle w:val="Beschriftung"/>
              <w:jc w:val="center"/>
            </w:pPr>
            <w:bookmarkStart w:id="124" w:name="_Ref79757124"/>
            <w:r w:rsidRPr="00E81B1B">
              <w:t xml:space="preserve">Gl. </w:t>
            </w:r>
            <w:fldSimple w:instr=" SEQ Formel \* ARABIC ">
              <w:r w:rsidR="00BF14DD" w:rsidRPr="00E81B1B">
                <w:t>4</w:t>
              </w:r>
            </w:fldSimple>
            <w:bookmarkEnd w:id="124"/>
          </w:p>
        </w:tc>
      </w:tr>
    </w:tbl>
    <w:p w14:paraId="23E71259" w14:textId="349574AE" w:rsidR="00631322" w:rsidRPr="00E81B1B" w:rsidRDefault="00631322" w:rsidP="00631322">
      <w:pPr>
        <w:spacing w:after="240"/>
      </w:pPr>
      <w:r w:rsidRPr="00E81B1B">
        <w:t xml:space="preserve">Die Verbundkriechfaktoren werden nach </w:t>
      </w:r>
      <w:r w:rsidRPr="00E81B1B">
        <w:fldChar w:fldCharType="begin"/>
      </w:r>
      <w:r w:rsidRPr="00E81B1B">
        <w:instrText xml:space="preserve"> REF _Ref79756564 \h </w:instrText>
      </w:r>
      <w:r w:rsidRPr="00E81B1B">
        <w:fldChar w:fldCharType="separate"/>
      </w:r>
      <w:r w:rsidR="00BA2AC4" w:rsidRPr="00E81B1B">
        <w:t>Tabelle 8</w:t>
      </w:r>
      <w:r w:rsidRPr="00E81B1B">
        <w:fldChar w:fldCharType="end"/>
      </w:r>
      <w:r w:rsidRPr="00E81B1B">
        <w:t xml:space="preserve"> ermittelt und die zeitabhängigen E-Moduln in den </w:t>
      </w:r>
      <w:proofErr w:type="gramStart"/>
      <w:r w:rsidRPr="00E81B1B">
        <w:t>darauf folgenden</w:t>
      </w:r>
      <w:proofErr w:type="gramEnd"/>
      <w:r w:rsidRPr="00E81B1B">
        <w:t xml:space="preserve"> Formeln</w:t>
      </w:r>
      <w:r w:rsidR="00702167" w:rsidRPr="00E81B1B">
        <w:t xml:space="preserve"> </w:t>
      </w:r>
      <w:r w:rsidR="00702167" w:rsidRPr="00E81B1B">
        <w:fldChar w:fldCharType="begin"/>
      </w:r>
      <w:r w:rsidR="00702167" w:rsidRPr="00E81B1B">
        <w:instrText xml:space="preserve"> REF _Ref79756605 \h </w:instrText>
      </w:r>
      <w:r w:rsidR="00702167" w:rsidRPr="00E81B1B">
        <w:fldChar w:fldCharType="separate"/>
      </w:r>
      <w:r w:rsidR="00702167" w:rsidRPr="00E81B1B">
        <w:t>Gl. 5</w:t>
      </w:r>
      <w:r w:rsidR="00702167" w:rsidRPr="00E81B1B">
        <w:fldChar w:fldCharType="end"/>
      </w:r>
      <w:r w:rsidRPr="00E81B1B">
        <w:t xml:space="preserve">. bis </w:t>
      </w:r>
      <w:r w:rsidR="00702167" w:rsidRPr="00E81B1B">
        <w:fldChar w:fldCharType="begin"/>
      </w:r>
      <w:r w:rsidR="00702167" w:rsidRPr="00E81B1B">
        <w:instrText xml:space="preserve"> REF _Ref79756620 \h </w:instrText>
      </w:r>
      <w:r w:rsidR="00702167" w:rsidRPr="00E81B1B">
        <w:fldChar w:fldCharType="separate"/>
      </w:r>
      <w:r w:rsidR="00702167" w:rsidRPr="00E81B1B">
        <w:t>Gl. 7</w:t>
      </w:r>
      <w:r w:rsidR="00702167" w:rsidRPr="00E81B1B">
        <w:fldChar w:fldCharType="end"/>
      </w:r>
      <w:r w:rsidR="00702167" w:rsidRPr="00E81B1B">
        <w:t>.</w:t>
      </w:r>
    </w:p>
    <w:p w14:paraId="59AFD883" w14:textId="77941136" w:rsidR="00631322" w:rsidRPr="00E81B1B" w:rsidRDefault="00631322" w:rsidP="00631322">
      <w:pPr>
        <w:pStyle w:val="Beschriftung"/>
      </w:pPr>
      <w:bookmarkStart w:id="125" w:name="_Ref79756564"/>
      <w:bookmarkStart w:id="126" w:name="_Toc83850101"/>
      <w:r w:rsidRPr="00E81B1B">
        <w:lastRenderedPageBreak/>
        <w:t xml:space="preserve">Tabelle </w:t>
      </w:r>
      <w:fldSimple w:instr=" SEQ Tabelle \* ARABIC ">
        <w:r w:rsidR="0039347C" w:rsidRPr="00E81B1B">
          <w:t>8</w:t>
        </w:r>
      </w:fldSimple>
      <w:bookmarkEnd w:id="125"/>
      <w:r w:rsidRPr="00E81B1B">
        <w:t xml:space="preserve"> Verbundkriechzahlen für Holz, Beton und Verbundmittel in Abhängigkeit vond er Nutzungsklasse und der Endkriechzahl des Betons</w:t>
      </w:r>
      <w:bookmarkEnd w:id="126"/>
    </w:p>
    <w:tbl>
      <w:tblPr>
        <w:tblStyle w:val="Tabellenraster"/>
        <w:tblpPr w:leftFromText="141" w:rightFromText="141" w:vertAnchor="text" w:horzAnchor="margin" w:tblpY="228"/>
        <w:tblW w:w="0" w:type="auto"/>
        <w:tblLook w:val="04A0" w:firstRow="1" w:lastRow="0" w:firstColumn="1" w:lastColumn="0" w:noHBand="0" w:noVBand="1"/>
      </w:tblPr>
      <w:tblGrid>
        <w:gridCol w:w="846"/>
        <w:gridCol w:w="1159"/>
        <w:gridCol w:w="1651"/>
        <w:gridCol w:w="1532"/>
        <w:gridCol w:w="1662"/>
        <w:gridCol w:w="1645"/>
      </w:tblGrid>
      <w:tr w:rsidR="00631322" w:rsidRPr="00E81B1B" w14:paraId="768C79C2" w14:textId="77777777" w:rsidTr="00631322">
        <w:tc>
          <w:tcPr>
            <w:tcW w:w="2005" w:type="dxa"/>
            <w:gridSpan w:val="2"/>
            <w:vMerge w:val="restart"/>
          </w:tcPr>
          <w:p w14:paraId="4A120410" w14:textId="77777777" w:rsidR="00631322" w:rsidRPr="00E81B1B" w:rsidRDefault="00631322" w:rsidP="00631322">
            <w:pPr>
              <w:rPr>
                <w:sz w:val="18"/>
              </w:rPr>
            </w:pPr>
          </w:p>
        </w:tc>
        <w:tc>
          <w:tcPr>
            <w:tcW w:w="3183" w:type="dxa"/>
            <w:gridSpan w:val="2"/>
            <w:vAlign w:val="center"/>
          </w:tcPr>
          <w:p w14:paraId="3032B7EC" w14:textId="77777777" w:rsidR="00631322" w:rsidRPr="00E81B1B" w:rsidRDefault="00631322" w:rsidP="00631322">
            <w:pPr>
              <w:jc w:val="center"/>
              <w:rPr>
                <w:sz w:val="18"/>
              </w:rPr>
            </w:pPr>
            <w:r w:rsidRPr="00E81B1B">
              <w:rPr>
                <w:sz w:val="18"/>
              </w:rPr>
              <w:t>k</w:t>
            </w:r>
            <w:r w:rsidRPr="00E81B1B">
              <w:rPr>
                <w:sz w:val="18"/>
                <w:vertAlign w:val="subscript"/>
              </w:rPr>
              <w:t xml:space="preserve">def </w:t>
            </w:r>
            <w:r w:rsidRPr="00E81B1B">
              <w:rPr>
                <w:sz w:val="18"/>
              </w:rPr>
              <w:t>= 0.6 (NKL 1)</w:t>
            </w:r>
          </w:p>
        </w:tc>
        <w:tc>
          <w:tcPr>
            <w:tcW w:w="3307" w:type="dxa"/>
            <w:gridSpan w:val="2"/>
            <w:vAlign w:val="center"/>
          </w:tcPr>
          <w:p w14:paraId="24C6B7F8" w14:textId="77777777" w:rsidR="00631322" w:rsidRPr="00E81B1B" w:rsidRDefault="00631322" w:rsidP="00631322">
            <w:pPr>
              <w:jc w:val="center"/>
              <w:rPr>
                <w:sz w:val="18"/>
              </w:rPr>
            </w:pPr>
            <w:r w:rsidRPr="00E81B1B">
              <w:rPr>
                <w:sz w:val="18"/>
              </w:rPr>
              <w:t>k</w:t>
            </w:r>
            <w:r w:rsidRPr="00E81B1B">
              <w:rPr>
                <w:sz w:val="18"/>
                <w:vertAlign w:val="subscript"/>
              </w:rPr>
              <w:t xml:space="preserve">def </w:t>
            </w:r>
            <w:r w:rsidRPr="00E81B1B">
              <w:rPr>
                <w:sz w:val="18"/>
              </w:rPr>
              <w:t>= 0.8 (NKL 2)</w:t>
            </w:r>
          </w:p>
        </w:tc>
      </w:tr>
      <w:tr w:rsidR="00631322" w:rsidRPr="00E81B1B" w14:paraId="26E1AA4C" w14:textId="77777777" w:rsidTr="00631322">
        <w:tc>
          <w:tcPr>
            <w:tcW w:w="2005" w:type="dxa"/>
            <w:gridSpan w:val="2"/>
            <w:vMerge/>
          </w:tcPr>
          <w:p w14:paraId="0628116C" w14:textId="77777777" w:rsidR="00631322" w:rsidRPr="00E81B1B" w:rsidRDefault="00631322" w:rsidP="00631322">
            <w:pPr>
              <w:rPr>
                <w:sz w:val="18"/>
              </w:rPr>
            </w:pPr>
          </w:p>
        </w:tc>
        <w:tc>
          <w:tcPr>
            <w:tcW w:w="1651" w:type="dxa"/>
            <w:vAlign w:val="center"/>
          </w:tcPr>
          <w:p w14:paraId="4A311F25" w14:textId="77777777" w:rsidR="00631322" w:rsidRPr="00E81B1B" w:rsidRDefault="00631322" w:rsidP="00631322">
            <w:pPr>
              <w:jc w:val="center"/>
              <w:rPr>
                <w:sz w:val="18"/>
              </w:rPr>
            </w:pPr>
            <w:r w:rsidRPr="00E81B1B">
              <w:rPr>
                <w:sz w:val="18"/>
              </w:rPr>
              <w:t>φ = 2.5</w:t>
            </w:r>
          </w:p>
        </w:tc>
        <w:tc>
          <w:tcPr>
            <w:tcW w:w="1532" w:type="dxa"/>
            <w:vAlign w:val="center"/>
          </w:tcPr>
          <w:p w14:paraId="5984B026" w14:textId="77777777" w:rsidR="00631322" w:rsidRPr="00E81B1B" w:rsidRDefault="00631322" w:rsidP="00631322">
            <w:pPr>
              <w:jc w:val="center"/>
              <w:rPr>
                <w:sz w:val="18"/>
              </w:rPr>
            </w:pPr>
            <w:r w:rsidRPr="00E81B1B">
              <w:rPr>
                <w:sz w:val="18"/>
              </w:rPr>
              <w:t>φ = 3.5</w:t>
            </w:r>
          </w:p>
        </w:tc>
        <w:tc>
          <w:tcPr>
            <w:tcW w:w="1662" w:type="dxa"/>
            <w:vAlign w:val="center"/>
          </w:tcPr>
          <w:p w14:paraId="52667640" w14:textId="77777777" w:rsidR="00631322" w:rsidRPr="00E81B1B" w:rsidRDefault="00631322" w:rsidP="00631322">
            <w:pPr>
              <w:jc w:val="center"/>
              <w:rPr>
                <w:sz w:val="18"/>
              </w:rPr>
            </w:pPr>
            <w:r w:rsidRPr="00E81B1B">
              <w:rPr>
                <w:sz w:val="18"/>
              </w:rPr>
              <w:t>φ = 2.5</w:t>
            </w:r>
          </w:p>
        </w:tc>
        <w:tc>
          <w:tcPr>
            <w:tcW w:w="1645" w:type="dxa"/>
            <w:vAlign w:val="center"/>
          </w:tcPr>
          <w:p w14:paraId="3FD343ED" w14:textId="77777777" w:rsidR="00631322" w:rsidRPr="00E81B1B" w:rsidRDefault="00631322" w:rsidP="00631322">
            <w:pPr>
              <w:jc w:val="center"/>
              <w:rPr>
                <w:sz w:val="18"/>
              </w:rPr>
            </w:pPr>
            <w:r w:rsidRPr="00E81B1B">
              <w:rPr>
                <w:sz w:val="18"/>
              </w:rPr>
              <w:t>φ = 3.5</w:t>
            </w:r>
          </w:p>
        </w:tc>
      </w:tr>
      <w:tr w:rsidR="00631322" w:rsidRPr="00E81B1B" w14:paraId="64DE93E7" w14:textId="77777777" w:rsidTr="00631322">
        <w:tc>
          <w:tcPr>
            <w:tcW w:w="846" w:type="dxa"/>
            <w:vMerge w:val="restart"/>
            <w:vAlign w:val="center"/>
          </w:tcPr>
          <w:p w14:paraId="3A4EFF39" w14:textId="77777777" w:rsidR="00631322" w:rsidRPr="00E81B1B" w:rsidRDefault="00631322" w:rsidP="00631322">
            <w:pPr>
              <w:jc w:val="left"/>
              <w:rPr>
                <w:sz w:val="18"/>
              </w:rPr>
            </w:pPr>
            <w:r w:rsidRPr="00E81B1B">
              <w:rPr>
                <w:sz w:val="18"/>
              </w:rPr>
              <w:t>Beton</w:t>
            </w:r>
          </w:p>
        </w:tc>
        <w:tc>
          <w:tcPr>
            <w:tcW w:w="1159" w:type="dxa"/>
            <w:vAlign w:val="center"/>
          </w:tcPr>
          <w:p w14:paraId="03A210D7" w14:textId="77777777" w:rsidR="00631322" w:rsidRPr="00E81B1B" w:rsidRDefault="00631322" w:rsidP="00631322">
            <w:pPr>
              <w:jc w:val="left"/>
              <w:rPr>
                <w:sz w:val="18"/>
              </w:rPr>
            </w:pPr>
            <w:r w:rsidRPr="00E81B1B">
              <w:rPr>
                <w:sz w:val="18"/>
              </w:rPr>
              <w:t>t = 3…7 a</w:t>
            </w:r>
          </w:p>
        </w:tc>
        <w:tc>
          <w:tcPr>
            <w:tcW w:w="1651" w:type="dxa"/>
            <w:vAlign w:val="center"/>
          </w:tcPr>
          <w:p w14:paraId="7B6CC77E" w14:textId="77777777" w:rsidR="00631322" w:rsidRPr="00E81B1B" w:rsidRDefault="00631322" w:rsidP="00631322">
            <w:pPr>
              <w:jc w:val="center"/>
              <w:rPr>
                <w:sz w:val="18"/>
              </w:rPr>
            </w:pPr>
            <m:oMathPara>
              <m:oMath>
                <m:r>
                  <m:rPr>
                    <m:sty m:val="p"/>
                  </m:rPr>
                  <w:rPr>
                    <w:rFonts w:ascii="Cambria Math" w:hAnsi="Cambria Math"/>
                    <w:sz w:val="18"/>
                  </w:rPr>
                  <m:t xml:space="preserve">1.9-0.6 </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532" w:type="dxa"/>
            <w:vAlign w:val="center"/>
          </w:tcPr>
          <w:p w14:paraId="172E203E" w14:textId="77777777" w:rsidR="00631322" w:rsidRPr="00E81B1B" w:rsidRDefault="00631322" w:rsidP="00631322">
            <w:pPr>
              <w:jc w:val="center"/>
              <w:rPr>
                <w:sz w:val="18"/>
              </w:rPr>
            </w:pPr>
            <m:oMathPara>
              <m:oMath>
                <m:r>
                  <m:rPr>
                    <m:sty m:val="p"/>
                  </m:rPr>
                  <w:rPr>
                    <w:rFonts w:ascii="Cambria Math" w:hAnsi="Cambria Math"/>
                    <w:sz w:val="18"/>
                  </w:rPr>
                  <m:t>2.5-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62" w:type="dxa"/>
            <w:vAlign w:val="center"/>
          </w:tcPr>
          <w:p w14:paraId="5F979A8D" w14:textId="77777777" w:rsidR="00631322" w:rsidRPr="00E81B1B" w:rsidRDefault="00631322" w:rsidP="00631322">
            <w:pPr>
              <w:jc w:val="center"/>
              <w:rPr>
                <w:sz w:val="18"/>
              </w:rPr>
            </w:pPr>
            <m:oMathPara>
              <m:oMath>
                <m:r>
                  <m:rPr>
                    <m:sty m:val="p"/>
                  </m:rPr>
                  <w:rPr>
                    <w:rFonts w:ascii="Cambria Math" w:hAnsi="Cambria Math"/>
                    <w:sz w:val="18"/>
                  </w:rPr>
                  <m:t>1.7-0.5∙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45" w:type="dxa"/>
            <w:vAlign w:val="center"/>
          </w:tcPr>
          <w:p w14:paraId="5610FD9F" w14:textId="77777777" w:rsidR="00631322" w:rsidRPr="00E81B1B" w:rsidRDefault="00631322" w:rsidP="00631322">
            <w:pPr>
              <w:jc w:val="center"/>
              <w:rPr>
                <w:sz w:val="18"/>
              </w:rPr>
            </w:pPr>
            <m:oMathPara>
              <m:oMath>
                <m:r>
                  <m:rPr>
                    <m:sty m:val="p"/>
                  </m:rPr>
                  <w:rPr>
                    <w:rFonts w:ascii="Cambria Math" w:hAnsi="Cambria Math"/>
                    <w:sz w:val="18"/>
                  </w:rPr>
                  <m:t>2.2-0.8∙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1.2</m:t>
                    </m:r>
                  </m:sup>
                </m:sSubSup>
              </m:oMath>
            </m:oMathPara>
          </w:p>
        </w:tc>
      </w:tr>
      <w:tr w:rsidR="00631322" w:rsidRPr="00E81B1B" w14:paraId="3977BCE2" w14:textId="77777777" w:rsidTr="00631322">
        <w:tc>
          <w:tcPr>
            <w:tcW w:w="846" w:type="dxa"/>
            <w:vMerge/>
          </w:tcPr>
          <w:p w14:paraId="49DCE846" w14:textId="77777777" w:rsidR="00631322" w:rsidRPr="00E81B1B" w:rsidRDefault="00631322" w:rsidP="00631322">
            <w:pPr>
              <w:rPr>
                <w:sz w:val="18"/>
              </w:rPr>
            </w:pPr>
          </w:p>
        </w:tc>
        <w:tc>
          <w:tcPr>
            <w:tcW w:w="1159" w:type="dxa"/>
            <w:vAlign w:val="bottom"/>
          </w:tcPr>
          <w:p w14:paraId="3AC799BA" w14:textId="77777777" w:rsidR="00631322" w:rsidRPr="00E81B1B" w:rsidRDefault="00631322" w:rsidP="00631322">
            <w:pPr>
              <w:jc w:val="left"/>
              <w:rPr>
                <w:sz w:val="18"/>
              </w:rPr>
            </w:pPr>
            <w:r w:rsidRPr="00E81B1B">
              <w:rPr>
                <w:sz w:val="18"/>
              </w:rPr>
              <w:t>t = ∞</w:t>
            </w:r>
          </w:p>
        </w:tc>
        <w:tc>
          <w:tcPr>
            <w:tcW w:w="1651" w:type="dxa"/>
            <w:vAlign w:val="center"/>
          </w:tcPr>
          <w:p w14:paraId="16613550" w14:textId="77777777" w:rsidR="00631322" w:rsidRPr="00E81B1B" w:rsidRDefault="00631322" w:rsidP="00631322">
            <w:pPr>
              <w:jc w:val="center"/>
              <w:rPr>
                <w:sz w:val="18"/>
              </w:rPr>
            </w:pPr>
            <m:oMathPara>
              <m:oMath>
                <m:r>
                  <m:rPr>
                    <m:sty m:val="p"/>
                  </m:rPr>
                  <w:rPr>
                    <w:rFonts w:ascii="Cambria Math" w:hAnsi="Cambria Math"/>
                    <w:sz w:val="18"/>
                  </w:rPr>
                  <m:t>2.0-0.5∙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1.9</m:t>
                    </m:r>
                  </m:sup>
                </m:sSubSup>
              </m:oMath>
            </m:oMathPara>
          </w:p>
        </w:tc>
        <w:tc>
          <w:tcPr>
            <w:tcW w:w="1532" w:type="dxa"/>
            <w:vAlign w:val="center"/>
          </w:tcPr>
          <w:p w14:paraId="2A46EF24" w14:textId="77777777" w:rsidR="00631322" w:rsidRPr="00E81B1B" w:rsidRDefault="00631322" w:rsidP="00631322">
            <w:pPr>
              <w:jc w:val="center"/>
              <w:rPr>
                <w:sz w:val="18"/>
              </w:rPr>
            </w:pPr>
            <m:oMathPara>
              <m:oMath>
                <m:r>
                  <m:rPr>
                    <m:sty m:val="p"/>
                  </m:rPr>
                  <w:rPr>
                    <w:rFonts w:ascii="Cambria Math" w:hAnsi="Cambria Math"/>
                    <w:sz w:val="18"/>
                  </w:rPr>
                  <m:t>2.6-0.8∙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m:t>
                    </m:r>
                  </m:sup>
                </m:sSubSup>
              </m:oMath>
            </m:oMathPara>
          </w:p>
        </w:tc>
        <w:tc>
          <w:tcPr>
            <w:tcW w:w="1662" w:type="dxa"/>
            <w:vAlign w:val="center"/>
          </w:tcPr>
          <w:p w14:paraId="7E5110F1" w14:textId="77777777" w:rsidR="00631322" w:rsidRPr="00E81B1B" w:rsidRDefault="00631322" w:rsidP="00631322">
            <w:pPr>
              <w:jc w:val="center"/>
              <w:rPr>
                <w:sz w:val="18"/>
              </w:rPr>
            </w:pPr>
            <m:oMathPara>
              <m:oMath>
                <m:r>
                  <m:rPr>
                    <m:sty m:val="p"/>
                  </m:rPr>
                  <w:rPr>
                    <w:rFonts w:ascii="Cambria Math" w:hAnsi="Cambria Math"/>
                    <w:sz w:val="18"/>
                  </w:rPr>
                  <m:t>1.8-0.3∙</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2.5</m:t>
                    </m:r>
                  </m:sup>
                </m:sSubSup>
              </m:oMath>
            </m:oMathPara>
          </w:p>
        </w:tc>
        <w:tc>
          <w:tcPr>
            <w:tcW w:w="1645" w:type="dxa"/>
            <w:vAlign w:val="center"/>
          </w:tcPr>
          <w:p w14:paraId="0703D7BA" w14:textId="77777777" w:rsidR="00631322" w:rsidRPr="00E81B1B" w:rsidRDefault="00631322" w:rsidP="00631322">
            <w:pPr>
              <w:jc w:val="center"/>
              <w:rPr>
                <w:sz w:val="18"/>
              </w:rPr>
            </w:pPr>
            <m:oMathPara>
              <m:oMath>
                <m:r>
                  <m:rPr>
                    <m:sty m:val="p"/>
                  </m:rPr>
                  <w:rPr>
                    <w:rFonts w:ascii="Cambria Math" w:hAnsi="Cambria Math"/>
                    <w:sz w:val="18"/>
                  </w:rPr>
                  <m:t>2.3-0.5∙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2.6</m:t>
                    </m:r>
                  </m:sup>
                </m:sSubSup>
              </m:oMath>
            </m:oMathPara>
          </w:p>
        </w:tc>
      </w:tr>
      <w:tr w:rsidR="00631322" w:rsidRPr="00E81B1B" w14:paraId="39F6CD8E" w14:textId="77777777" w:rsidTr="00631322">
        <w:tc>
          <w:tcPr>
            <w:tcW w:w="846" w:type="dxa"/>
            <w:vMerge w:val="restart"/>
            <w:vAlign w:val="center"/>
          </w:tcPr>
          <w:p w14:paraId="4195FA6D" w14:textId="77777777" w:rsidR="00631322" w:rsidRPr="00E81B1B" w:rsidRDefault="00631322" w:rsidP="00631322">
            <w:pPr>
              <w:jc w:val="left"/>
              <w:rPr>
                <w:sz w:val="18"/>
              </w:rPr>
            </w:pPr>
            <w:r w:rsidRPr="00E81B1B">
              <w:rPr>
                <w:sz w:val="18"/>
              </w:rPr>
              <w:t>Holz</w:t>
            </w:r>
          </w:p>
        </w:tc>
        <w:tc>
          <w:tcPr>
            <w:tcW w:w="1159" w:type="dxa"/>
            <w:vAlign w:val="center"/>
          </w:tcPr>
          <w:p w14:paraId="31B4F6A6" w14:textId="77777777" w:rsidR="00631322" w:rsidRPr="00E81B1B" w:rsidRDefault="00631322" w:rsidP="00631322">
            <w:pPr>
              <w:jc w:val="left"/>
              <w:rPr>
                <w:sz w:val="18"/>
              </w:rPr>
            </w:pPr>
            <w:r w:rsidRPr="00E81B1B">
              <w:rPr>
                <w:sz w:val="18"/>
              </w:rPr>
              <w:t>t = 3…7 a</w:t>
            </w:r>
          </w:p>
        </w:tc>
        <w:tc>
          <w:tcPr>
            <w:tcW w:w="6490" w:type="dxa"/>
            <w:gridSpan w:val="4"/>
            <w:vAlign w:val="center"/>
          </w:tcPr>
          <w:p w14:paraId="066709FC" w14:textId="77777777" w:rsidR="00631322" w:rsidRPr="00E81B1B" w:rsidRDefault="00631322" w:rsidP="00631322">
            <w:pPr>
              <w:jc w:val="center"/>
              <w:rPr>
                <w:sz w:val="18"/>
              </w:rPr>
            </w:pPr>
            <m:oMathPara>
              <m:oMath>
                <m:r>
                  <m:rPr>
                    <m:sty m:val="p"/>
                  </m:rPr>
                  <w:rPr>
                    <w:rFonts w:ascii="Cambria Math" w:hAnsi="Cambria Math"/>
                    <w:sz w:val="18"/>
                  </w:rPr>
                  <m:t>0.5</m:t>
                </m:r>
              </m:oMath>
            </m:oMathPara>
          </w:p>
        </w:tc>
      </w:tr>
      <w:tr w:rsidR="00631322" w:rsidRPr="00E81B1B" w14:paraId="5B2F15F1" w14:textId="77777777" w:rsidTr="00631322">
        <w:tc>
          <w:tcPr>
            <w:tcW w:w="846" w:type="dxa"/>
            <w:vMerge/>
          </w:tcPr>
          <w:p w14:paraId="4C38A597" w14:textId="77777777" w:rsidR="00631322" w:rsidRPr="00E81B1B" w:rsidRDefault="00631322" w:rsidP="00631322">
            <w:pPr>
              <w:rPr>
                <w:sz w:val="18"/>
              </w:rPr>
            </w:pPr>
          </w:p>
        </w:tc>
        <w:tc>
          <w:tcPr>
            <w:tcW w:w="1159" w:type="dxa"/>
            <w:vAlign w:val="center"/>
          </w:tcPr>
          <w:p w14:paraId="34356600" w14:textId="77777777" w:rsidR="00631322" w:rsidRPr="00E81B1B" w:rsidRDefault="00631322" w:rsidP="00631322">
            <w:pPr>
              <w:jc w:val="left"/>
              <w:rPr>
                <w:sz w:val="18"/>
              </w:rPr>
            </w:pPr>
            <w:r w:rsidRPr="00E81B1B">
              <w:rPr>
                <w:sz w:val="18"/>
              </w:rPr>
              <w:t>t = ∞</w:t>
            </w:r>
          </w:p>
        </w:tc>
        <w:tc>
          <w:tcPr>
            <w:tcW w:w="6490" w:type="dxa"/>
            <w:gridSpan w:val="4"/>
            <w:vAlign w:val="center"/>
          </w:tcPr>
          <w:p w14:paraId="7F96E729" w14:textId="77777777" w:rsidR="00631322" w:rsidRPr="00E81B1B" w:rsidRDefault="00631322" w:rsidP="00631322">
            <w:pPr>
              <w:jc w:val="center"/>
              <w:rPr>
                <w:sz w:val="18"/>
              </w:rPr>
            </w:pPr>
            <m:oMathPara>
              <m:oMath>
                <m:r>
                  <m:rPr>
                    <m:sty m:val="p"/>
                  </m:rPr>
                  <w:rPr>
                    <w:rFonts w:ascii="Cambria Math" w:hAnsi="Cambria Math"/>
                    <w:sz w:val="18"/>
                  </w:rPr>
                  <m:t>1.0</m:t>
                </m:r>
              </m:oMath>
            </m:oMathPara>
          </w:p>
        </w:tc>
      </w:tr>
      <w:tr w:rsidR="00631322" w:rsidRPr="00E81B1B" w14:paraId="71287117" w14:textId="77777777" w:rsidTr="00631322">
        <w:trPr>
          <w:trHeight w:val="158"/>
        </w:trPr>
        <w:tc>
          <w:tcPr>
            <w:tcW w:w="846" w:type="dxa"/>
            <w:vMerge w:val="restart"/>
          </w:tcPr>
          <w:p w14:paraId="386996BE" w14:textId="77777777" w:rsidR="00631322" w:rsidRPr="00E81B1B" w:rsidRDefault="00631322" w:rsidP="00631322">
            <w:pPr>
              <w:rPr>
                <w:sz w:val="18"/>
              </w:rPr>
            </w:pPr>
            <w:r w:rsidRPr="00E81B1B">
              <w:rPr>
                <w:sz w:val="18"/>
              </w:rPr>
              <w:t>VM</w:t>
            </w:r>
          </w:p>
        </w:tc>
        <w:tc>
          <w:tcPr>
            <w:tcW w:w="1159" w:type="dxa"/>
            <w:vAlign w:val="center"/>
          </w:tcPr>
          <w:p w14:paraId="45C8C8D8" w14:textId="77777777" w:rsidR="00631322" w:rsidRPr="00E81B1B" w:rsidRDefault="00631322" w:rsidP="00631322">
            <w:pPr>
              <w:jc w:val="left"/>
              <w:rPr>
                <w:sz w:val="18"/>
              </w:rPr>
            </w:pPr>
            <w:r w:rsidRPr="00E81B1B">
              <w:rPr>
                <w:sz w:val="18"/>
              </w:rPr>
              <w:t>t = 3…7 a</w:t>
            </w:r>
          </w:p>
        </w:tc>
        <w:tc>
          <w:tcPr>
            <w:tcW w:w="6490" w:type="dxa"/>
            <w:gridSpan w:val="4"/>
            <w:vAlign w:val="center"/>
          </w:tcPr>
          <w:p w14:paraId="42CDEDCC" w14:textId="77777777" w:rsidR="00631322" w:rsidRPr="00E81B1B" w:rsidRDefault="00631322" w:rsidP="00631322">
            <w:pPr>
              <w:jc w:val="center"/>
              <w:rPr>
                <w:rFonts w:eastAsia="Calibri"/>
                <w:sz w:val="18"/>
              </w:rPr>
            </w:pPr>
            <w:r w:rsidRPr="00E81B1B">
              <w:rPr>
                <w:rFonts w:eastAsia="Calibri"/>
                <w:sz w:val="18"/>
              </w:rPr>
              <w:t>0.65</w:t>
            </w:r>
          </w:p>
        </w:tc>
      </w:tr>
      <w:tr w:rsidR="00631322" w:rsidRPr="00E81B1B" w14:paraId="418E1731" w14:textId="77777777" w:rsidTr="00631322">
        <w:trPr>
          <w:trHeight w:val="157"/>
        </w:trPr>
        <w:tc>
          <w:tcPr>
            <w:tcW w:w="846" w:type="dxa"/>
            <w:vMerge/>
          </w:tcPr>
          <w:p w14:paraId="37877239" w14:textId="77777777" w:rsidR="00631322" w:rsidRPr="00E81B1B" w:rsidRDefault="00631322" w:rsidP="00631322">
            <w:pPr>
              <w:rPr>
                <w:sz w:val="18"/>
              </w:rPr>
            </w:pPr>
          </w:p>
        </w:tc>
        <w:tc>
          <w:tcPr>
            <w:tcW w:w="1159" w:type="dxa"/>
            <w:vAlign w:val="center"/>
          </w:tcPr>
          <w:p w14:paraId="6235B9B7" w14:textId="77777777" w:rsidR="00631322" w:rsidRPr="00E81B1B" w:rsidRDefault="00631322" w:rsidP="00631322">
            <w:pPr>
              <w:jc w:val="left"/>
              <w:rPr>
                <w:sz w:val="18"/>
              </w:rPr>
            </w:pPr>
            <w:r w:rsidRPr="00E81B1B">
              <w:rPr>
                <w:sz w:val="18"/>
              </w:rPr>
              <w:t>t = ∞</w:t>
            </w:r>
          </w:p>
        </w:tc>
        <w:tc>
          <w:tcPr>
            <w:tcW w:w="6490" w:type="dxa"/>
            <w:gridSpan w:val="4"/>
            <w:vAlign w:val="center"/>
          </w:tcPr>
          <w:p w14:paraId="4222867C" w14:textId="77777777" w:rsidR="00631322" w:rsidRPr="00E81B1B" w:rsidRDefault="00631322" w:rsidP="00631322">
            <w:pPr>
              <w:jc w:val="center"/>
              <w:rPr>
                <w:rFonts w:eastAsia="Calibri"/>
                <w:sz w:val="18"/>
              </w:rPr>
            </w:pPr>
            <w:r w:rsidRPr="00E81B1B">
              <w:rPr>
                <w:rFonts w:eastAsia="Calibri"/>
                <w:sz w:val="18"/>
              </w:rPr>
              <w:t>1.0</w:t>
            </w:r>
          </w:p>
        </w:tc>
      </w:tr>
    </w:tbl>
    <w:p w14:paraId="031C8BF8" w14:textId="77777777" w:rsidR="00631322" w:rsidRPr="00E81B1B" w:rsidRDefault="00631322" w:rsidP="00631322">
      <w:pPr>
        <w:rPr>
          <w:rFonts w:eastAsiaTheme="minorEastAsia"/>
        </w:rPr>
      </w:pPr>
    </w:p>
    <w:p w14:paraId="79326269" w14:textId="77777777" w:rsidR="00631322" w:rsidRPr="00E81B1B" w:rsidRDefault="00631322" w:rsidP="00631322">
      <w:pPr>
        <w:pStyle w:val="Beschriftung"/>
      </w:pPr>
    </w:p>
    <w:p w14:paraId="6846916F" w14:textId="77777777" w:rsidR="00631322" w:rsidRPr="00E81B1B" w:rsidRDefault="00631322" w:rsidP="0063132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1322" w:rsidRPr="00E81B1B" w14:paraId="6A7B50DC" w14:textId="77777777" w:rsidTr="00631322">
        <w:tc>
          <w:tcPr>
            <w:tcW w:w="7650" w:type="dxa"/>
            <w:vAlign w:val="center"/>
          </w:tcPr>
          <w:p w14:paraId="0296B486" w14:textId="098A3182" w:rsidR="00631322" w:rsidRPr="00E81B1B" w:rsidRDefault="00420E44" w:rsidP="00631322">
            <w:pPr>
              <w:jc w:val="cente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t</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6A982975" w14:textId="220A324B" w:rsidR="00631322" w:rsidRPr="00E81B1B" w:rsidRDefault="00631322" w:rsidP="00631322">
            <w:pPr>
              <w:pStyle w:val="Beschriftung"/>
              <w:jc w:val="center"/>
            </w:pPr>
            <w:bookmarkStart w:id="127" w:name="_Ref79756605"/>
            <w:r w:rsidRPr="00E81B1B">
              <w:t xml:space="preserve">Gl. </w:t>
            </w:r>
            <w:fldSimple w:instr=" SEQ Formel \* ARABIC ">
              <w:r w:rsidR="00BF14DD" w:rsidRPr="00E81B1B">
                <w:t>5</w:t>
              </w:r>
            </w:fldSimple>
            <w:bookmarkEnd w:id="127"/>
          </w:p>
        </w:tc>
      </w:tr>
      <w:tr w:rsidR="00631322" w:rsidRPr="00E81B1B" w14:paraId="3DFCFBA7" w14:textId="77777777" w:rsidTr="00631322">
        <w:tc>
          <w:tcPr>
            <w:tcW w:w="7650" w:type="dxa"/>
            <w:vAlign w:val="center"/>
          </w:tcPr>
          <w:p w14:paraId="17D9F339" w14:textId="77777777" w:rsidR="00631322" w:rsidRPr="00E81B1B" w:rsidRDefault="00420E44" w:rsidP="00631322">
            <w:pPr>
              <w:jc w:val="center"/>
              <w:rPr>
                <w:rFonts w:eastAsiaTheme="minorEastAsia"/>
              </w:rP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c</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Belastung</m:t>
                            </m:r>
                          </m:sub>
                        </m:sSub>
                      </m:e>
                    </m:d>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c</m:t>
                        </m:r>
                      </m:sup>
                    </m:sSup>
                    <m:r>
                      <m:rPr>
                        <m:sty m:val="p"/>
                      </m:rPr>
                      <w:rPr>
                        <w:rFonts w:ascii="Cambria Math" w:hAnsi="Cambria Math"/>
                      </w:rPr>
                      <m:t>∙ φ</m:t>
                    </m:r>
                  </m:den>
                </m:f>
              </m:oMath>
            </m:oMathPara>
          </w:p>
        </w:tc>
        <w:tc>
          <w:tcPr>
            <w:tcW w:w="1410" w:type="dxa"/>
            <w:vAlign w:val="center"/>
          </w:tcPr>
          <w:p w14:paraId="09272682" w14:textId="4FCE4124" w:rsidR="00631322" w:rsidRPr="00E81B1B" w:rsidRDefault="00631322" w:rsidP="00631322">
            <w:pPr>
              <w:pStyle w:val="Beschriftung"/>
              <w:jc w:val="center"/>
            </w:pPr>
            <w:r w:rsidRPr="00E81B1B">
              <w:t xml:space="preserve">Gl. </w:t>
            </w:r>
            <w:fldSimple w:instr=" SEQ Formel \* ARABIC ">
              <w:r w:rsidR="00BF14DD" w:rsidRPr="00E81B1B">
                <w:t>6</w:t>
              </w:r>
            </w:fldSimple>
          </w:p>
        </w:tc>
      </w:tr>
      <w:tr w:rsidR="00631322" w:rsidRPr="00E81B1B" w14:paraId="793F427B" w14:textId="77777777" w:rsidTr="00631322">
        <w:tc>
          <w:tcPr>
            <w:tcW w:w="7650" w:type="dxa"/>
            <w:vAlign w:val="center"/>
          </w:tcPr>
          <w:p w14:paraId="2D4F18E0" w14:textId="77777777" w:rsidR="00631322" w:rsidRPr="00E81B1B" w:rsidRDefault="00631322" w:rsidP="00631322">
            <w:pPr>
              <w:jc w:val="center"/>
            </w:pPr>
            <m:oMathPara>
              <m:oMath>
                <m:r>
                  <m:rPr>
                    <m:sty m:val="p"/>
                  </m:rPr>
                  <w:rPr>
                    <w:rFonts w:ascii="Cambria Math" w:hAnsi="Cambria Math"/>
                  </w:rPr>
                  <m:t>K(t)=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VM</m:t>
                        </m:r>
                      </m:sup>
                    </m:sSup>
                    <m:r>
                      <m:rPr>
                        <m:sty m:val="p"/>
                      </m:rP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3BBA6847" w14:textId="71832A81" w:rsidR="00631322" w:rsidRPr="00E81B1B" w:rsidRDefault="00631322" w:rsidP="00631322">
            <w:pPr>
              <w:pStyle w:val="Beschriftung"/>
              <w:jc w:val="center"/>
            </w:pPr>
            <w:bookmarkStart w:id="128" w:name="_Ref79756620"/>
            <w:r w:rsidRPr="00E81B1B">
              <w:t xml:space="preserve">Gl. </w:t>
            </w:r>
            <w:fldSimple w:instr=" SEQ Formel \* ARABIC ">
              <w:r w:rsidR="00BF14DD" w:rsidRPr="00E81B1B">
                <w:t>7</w:t>
              </w:r>
            </w:fldSimple>
            <w:bookmarkEnd w:id="128"/>
          </w:p>
        </w:tc>
      </w:tr>
    </w:tbl>
    <w:p w14:paraId="24ACD460" w14:textId="496160FC" w:rsidR="00B179A0" w:rsidRPr="00E81B1B" w:rsidRDefault="00631322" w:rsidP="007905BA">
      <w:r w:rsidRPr="00E81B1B">
        <w:t>E</w:t>
      </w:r>
      <w:r w:rsidR="007905BA" w:rsidRPr="00E81B1B">
        <w:t xml:space="preserve">ine weitere Forderung </w:t>
      </w:r>
      <w:r w:rsidRPr="00E81B1B">
        <w:t xml:space="preserve">der Technical Specification </w:t>
      </w:r>
      <w:sdt>
        <w:sdtPr>
          <w:id w:val="2140600991"/>
          <w:citation/>
        </w:sdtPr>
        <w:sdtContent>
          <w:r w:rsidRPr="00E81B1B">
            <w:fldChar w:fldCharType="begin"/>
          </w:r>
          <w:r w:rsidRPr="00E81B1B">
            <w:instrText xml:space="preserve"> CITATION Dia182 \l 1031 </w:instrText>
          </w:r>
          <w:r w:rsidRPr="00E81B1B">
            <w:fldChar w:fldCharType="separate"/>
          </w:r>
          <w:r w:rsidRPr="00E81B1B">
            <w:t>(Dias, et al., 2018)</w:t>
          </w:r>
          <w:r w:rsidRPr="00E81B1B">
            <w:fldChar w:fldCharType="end"/>
          </w:r>
        </w:sdtContent>
      </w:sdt>
      <w:r w:rsidR="007905BA" w:rsidRPr="00E81B1B">
        <w:t>. ist, dass gerissener Beton nicht angesetzt werden darf.</w:t>
      </w:r>
      <w:r w:rsidRPr="00E81B1B">
        <w:t xml:space="preserve"> Gerissene Bereiche sind als nichttragende Zwischenschichten zu behandeln.</w:t>
      </w:r>
      <w:r w:rsidR="007905BA" w:rsidRPr="00E81B1B">
        <w:t xml:space="preserve"> Dies bedeutet, dass vor der eigentlichen Bemessung eine iterative Berechnung der Risshöhe des Betons stattfinden muss. Der Beton wird dann in den Bemessungsmodellen auf diese Risshöhe reduziert und der Schwerpunkt des Betons somit nach oben verschoben. Da in der</w:t>
      </w:r>
      <w:r w:rsidRPr="00E81B1B">
        <w:t xml:space="preserve"> Technica</w:t>
      </w:r>
      <w:r w:rsidR="00936C52" w:rsidRPr="00E81B1B">
        <w:t>l</w:t>
      </w:r>
      <w:r w:rsidRPr="00E81B1B">
        <w:t xml:space="preserve"> Specification </w:t>
      </w:r>
      <w:sdt>
        <w:sdtPr>
          <w:id w:val="-435448954"/>
          <w:citation/>
        </w:sdtPr>
        <w:sdtContent>
          <w:r w:rsidRPr="00E81B1B">
            <w:fldChar w:fldCharType="begin"/>
          </w:r>
          <w:r w:rsidRPr="00E81B1B">
            <w:instrText xml:space="preserve"> CITATION Dia182 \l 1031 </w:instrText>
          </w:r>
          <w:r w:rsidRPr="00E81B1B">
            <w:fldChar w:fldCharType="separate"/>
          </w:r>
          <w:r w:rsidRPr="00E81B1B">
            <w:t>(Dias, et al., 2018)</w:t>
          </w:r>
          <w:r w:rsidRPr="00E81B1B">
            <w:fldChar w:fldCharType="end"/>
          </w:r>
        </w:sdtContent>
      </w:sdt>
      <w:r w:rsidR="007905BA" w:rsidRPr="00E81B1B">
        <w:t xml:space="preserve"> nicht festgelegt ist, welcher Belastungsgrad für die Berechnung der Risshöhe heranzuziehen ist, wird für den Grenzzustand der Tragfähigkeit (GZT) und für den Grenzzustand der Gebrauchstauglichkeit (GZG) jeweils </w:t>
      </w:r>
      <w:r w:rsidRPr="00E81B1B">
        <w:t xml:space="preserve">separate die </w:t>
      </w:r>
      <w:r w:rsidR="007905BA" w:rsidRPr="00E81B1B">
        <w:t xml:space="preserve">Risshöhe ermittelt und in </w:t>
      </w:r>
      <w:r w:rsidRPr="00E81B1B">
        <w:t>diese Höhe in der weiteren Bemessung angesetzt.</w:t>
      </w:r>
      <w:r w:rsidR="007905BA" w:rsidRPr="00E81B1B">
        <w:t xml:space="preserve"> </w:t>
      </w:r>
    </w:p>
    <w:p w14:paraId="6FBE93FD" w14:textId="1A530DEB" w:rsidR="00716844" w:rsidRPr="00E81B1B" w:rsidRDefault="007905BA" w:rsidP="00631322">
      <w:pPr>
        <w:rPr>
          <w:rFonts w:eastAsiaTheme="minorEastAsia"/>
        </w:rPr>
      </w:pPr>
      <w:r w:rsidRPr="00E81B1B">
        <w:t xml:space="preserve">Die Iterationsrechnung hat neben der Ermittlung der Betonrisshöhe den Nutzen, die Verbundsteifigkeit </w:t>
      </w:r>
      <w:r w:rsidRPr="00E81B1B">
        <w:rPr>
          <w:rFonts w:ascii="Corbel" w:hAnsi="Corbel"/>
        </w:rPr>
        <w:t>γ</w:t>
      </w:r>
      <w:r w:rsidRPr="00E81B1B">
        <w:t xml:space="preserve"> ableiten zu können. Anhand dieser können erst die oben erwähnten Verbundkriechfaktoren ermittelt werden. </w:t>
      </w:r>
    </w:p>
    <w:p w14:paraId="7E03B539" w14:textId="1798648F" w:rsidR="00B116A3" w:rsidRPr="00E81B1B" w:rsidRDefault="00B116A3" w:rsidP="00DC79EF">
      <w:r w:rsidRPr="00E81B1B">
        <w:t>Neben de</w:t>
      </w:r>
      <w:r w:rsidR="002B7C21" w:rsidRPr="00E81B1B">
        <w:t>n</w:t>
      </w:r>
      <w:r w:rsidRPr="00E81B1B">
        <w:t xml:space="preserve"> Kriechfaktoren müssen Quell- und Schwindverhalten von Holz bzw. Schwinden des Betons in der Bemessung berücksichtigt werden. Das Quellen und Schwinden des Holzes kann in der für diese Untersuchungen relevante Nutzungsklasse 1 vernachlässigt werden</w:t>
      </w:r>
      <w:sdt>
        <w:sdtPr>
          <w:id w:val="863172079"/>
          <w:citation/>
        </w:sdtPr>
        <w:sdtContent>
          <w:r w:rsidR="001353EF" w:rsidRPr="00E81B1B">
            <w:fldChar w:fldCharType="begin"/>
          </w:r>
          <w:r w:rsidR="001353EF" w:rsidRPr="00E81B1B">
            <w:instrText xml:space="preserve"> CITATION Dia182 \l 1031 </w:instrText>
          </w:r>
          <w:r w:rsidR="001353EF" w:rsidRPr="00E81B1B">
            <w:fldChar w:fldCharType="separate"/>
          </w:r>
          <w:r w:rsidR="001353EF" w:rsidRPr="00E81B1B">
            <w:t xml:space="preserve"> (Dias, et al., 2018)</w:t>
          </w:r>
          <w:r w:rsidR="001353EF" w:rsidRPr="00E81B1B">
            <w:fldChar w:fldCharType="end"/>
          </w:r>
        </w:sdtContent>
      </w:sdt>
      <w:r w:rsidRPr="00E81B1B">
        <w:t>. Das Betonschwinden muss jedoch</w:t>
      </w:r>
      <w:r w:rsidR="004011AD" w:rsidRPr="00E81B1B">
        <w:t xml:space="preserve"> einbezogen</w:t>
      </w:r>
      <w:r w:rsidRPr="00E81B1B">
        <w:t xml:space="preserve"> werden. Es wird nach </w:t>
      </w:r>
      <w:sdt>
        <w:sdtPr>
          <w:id w:val="2053109358"/>
          <w:citation/>
        </w:sdtPr>
        <w:sdtContent>
          <w:r w:rsidR="001353EF" w:rsidRPr="00E81B1B">
            <w:fldChar w:fldCharType="begin"/>
          </w:r>
          <w:r w:rsidR="001353EF" w:rsidRPr="00E81B1B">
            <w:instrText xml:space="preserve"> CITATION Eur11 \l 1031 </w:instrText>
          </w:r>
          <w:r w:rsidR="001353EF" w:rsidRPr="00E81B1B">
            <w:fldChar w:fldCharType="separate"/>
          </w:r>
          <w:r w:rsidR="001353EF" w:rsidRPr="00E81B1B">
            <w:t>(DIN EN 1992-1-1:2011-01, 2011)</w:t>
          </w:r>
          <w:r w:rsidR="001353EF" w:rsidRPr="00E81B1B">
            <w:fldChar w:fldCharType="end"/>
          </w:r>
        </w:sdtContent>
      </w:sdt>
      <w:r w:rsidR="001353EF" w:rsidRPr="00E81B1B">
        <w:t xml:space="preserve"> </w:t>
      </w:r>
      <w:r w:rsidRPr="00E81B1B">
        <w:t xml:space="preserve">ermittelt und darf nach </w:t>
      </w:r>
      <w:sdt>
        <w:sdtPr>
          <w:id w:val="-449697244"/>
          <w:citation/>
        </w:sdtPr>
        <w:sdtContent>
          <w:r w:rsidR="001353EF" w:rsidRPr="00E81B1B">
            <w:fldChar w:fldCharType="begin"/>
          </w:r>
          <w:r w:rsidR="001353EF" w:rsidRPr="00E81B1B">
            <w:instrText xml:space="preserve"> CITATION Dia182 \l 1031 </w:instrText>
          </w:r>
          <w:r w:rsidR="001353EF" w:rsidRPr="00E81B1B">
            <w:fldChar w:fldCharType="separate"/>
          </w:r>
          <w:r w:rsidR="001353EF" w:rsidRPr="00E81B1B">
            <w:t>(Dias, et al., 2018)</w:t>
          </w:r>
          <w:r w:rsidR="001353EF" w:rsidRPr="00E81B1B">
            <w:fldChar w:fldCharType="end"/>
          </w:r>
        </w:sdtContent>
      </w:sdt>
      <w:r w:rsidR="001353EF" w:rsidRPr="00E81B1B">
        <w:t xml:space="preserve"> z</w:t>
      </w:r>
      <w:r w:rsidRPr="00E81B1B">
        <w:t xml:space="preserve">um Zeitpunkt t = </w:t>
      </w:r>
      <w:r w:rsidR="001353EF" w:rsidRPr="00E81B1B">
        <w:t>3-</w:t>
      </w:r>
      <w:r w:rsidRPr="00E81B1B">
        <w:t>7a auf 60% und zum Endzeitpunkt auf 90% des Gesamtschwindens reduziert werden.</w:t>
      </w:r>
    </w:p>
    <w:p w14:paraId="3D7AA3E5" w14:textId="7B72BB40" w:rsidR="00782FB5" w:rsidRPr="00E81B1B" w:rsidRDefault="00B116A3" w:rsidP="00DC79EF">
      <w:r w:rsidRPr="00E81B1B">
        <w:t>Aus den obigen Überlegungen ergibt sich der</w:t>
      </w:r>
      <w:r w:rsidR="004011AD" w:rsidRPr="00E81B1B">
        <w:t xml:space="preserve"> in </w:t>
      </w:r>
      <w:r w:rsidR="004011AD" w:rsidRPr="00E81B1B">
        <w:fldChar w:fldCharType="begin"/>
      </w:r>
      <w:r w:rsidR="004011AD" w:rsidRPr="00E81B1B">
        <w:instrText xml:space="preserve"> REF _Ref80178962 \h </w:instrText>
      </w:r>
      <w:r w:rsidR="004011AD" w:rsidRPr="00E81B1B">
        <w:fldChar w:fldCharType="separate"/>
      </w:r>
      <w:r w:rsidR="002B7C21" w:rsidRPr="00E81B1B">
        <w:t>Abbildung 10</w:t>
      </w:r>
      <w:r w:rsidR="004011AD" w:rsidRPr="00E81B1B">
        <w:fldChar w:fldCharType="end"/>
      </w:r>
      <w:r w:rsidRPr="00E81B1B">
        <w:t xml:space="preserve"> dargestellte</w:t>
      </w:r>
      <w:r w:rsidR="00E610B7" w:rsidRPr="00E81B1B">
        <w:t xml:space="preserve"> Bemessung</w:t>
      </w:r>
      <w:r w:rsidRPr="00E81B1B">
        <w:t>sablauf.</w:t>
      </w:r>
      <w:r w:rsidR="00E610B7" w:rsidRPr="00E81B1B">
        <w:t xml:space="preserve"> </w:t>
      </w:r>
    </w:p>
    <w:p w14:paraId="50654297" w14:textId="21B6E82C" w:rsidR="00716844" w:rsidRPr="00E81B1B" w:rsidRDefault="00E610B7" w:rsidP="00DC79EF">
      <w:r w:rsidRPr="00E81B1B">
        <w:rPr>
          <w:noProof/>
        </w:rPr>
        <w:lastRenderedPageBreak/>
        <w:drawing>
          <wp:inline distT="0" distB="0" distL="0" distR="0" wp14:anchorId="00F5B183" wp14:editId="7E94F0C1">
            <wp:extent cx="4309844" cy="498031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11500" cy="4982231"/>
                    </a:xfrm>
                    <a:prstGeom prst="rect">
                      <a:avLst/>
                    </a:prstGeom>
                  </pic:spPr>
                </pic:pic>
              </a:graphicData>
            </a:graphic>
          </wp:inline>
        </w:drawing>
      </w:r>
    </w:p>
    <w:p w14:paraId="744C5609" w14:textId="01CED39C" w:rsidR="00716844" w:rsidRPr="00E81B1B" w:rsidRDefault="00E610B7" w:rsidP="00E610B7">
      <w:pPr>
        <w:pStyle w:val="Beschriftung"/>
      </w:pPr>
      <w:bookmarkStart w:id="129" w:name="_Ref80178962"/>
      <w:bookmarkStart w:id="130" w:name="_Ref80178957"/>
      <w:bookmarkStart w:id="131" w:name="_Toc83850124"/>
      <w:r w:rsidRPr="00E81B1B">
        <w:t xml:space="preserve">Abbildung </w:t>
      </w:r>
      <w:r w:rsidRPr="00E81B1B">
        <w:fldChar w:fldCharType="begin"/>
      </w:r>
      <w:r w:rsidRPr="00E81B1B">
        <w:instrText>SEQ Abbildung \* ARABIC</w:instrText>
      </w:r>
      <w:r w:rsidRPr="00E81B1B">
        <w:fldChar w:fldCharType="separate"/>
      </w:r>
      <w:r w:rsidR="00950524" w:rsidRPr="00E81B1B">
        <w:t>10</w:t>
      </w:r>
      <w:r w:rsidRPr="00E81B1B">
        <w:fldChar w:fldCharType="end"/>
      </w:r>
      <w:bookmarkEnd w:id="129"/>
      <w:r w:rsidRPr="00E81B1B">
        <w:t xml:space="preserve"> Bemessungsablauf für die Parameterstudie</w:t>
      </w:r>
      <w:bookmarkEnd w:id="130"/>
      <w:bookmarkEnd w:id="131"/>
    </w:p>
    <w:p w14:paraId="243B2508" w14:textId="61538ED3" w:rsidR="00782FB5" w:rsidRPr="00E81B1B" w:rsidRDefault="00782FB5" w:rsidP="00DC79EF">
      <w:r w:rsidRPr="00E81B1B">
        <w:t>Nach der Ermittlung d</w:t>
      </w:r>
      <w:r w:rsidR="00E610B7" w:rsidRPr="00E81B1B">
        <w:t>e</w:t>
      </w:r>
      <w:r w:rsidRPr="00E81B1B">
        <w:t>r Schnittgrößen wurden folgende Nachweise geführt</w:t>
      </w:r>
      <w:r w:rsidR="00C5230B" w:rsidRPr="00E81B1B">
        <w:t>:</w:t>
      </w:r>
    </w:p>
    <w:p w14:paraId="0F5EA53D" w14:textId="64F720E5" w:rsidR="00782FB5" w:rsidRPr="00E81B1B" w:rsidRDefault="00782FB5" w:rsidP="00782FB5">
      <w:pPr>
        <w:pStyle w:val="Listenabsatz"/>
        <w:numPr>
          <w:ilvl w:val="0"/>
          <w:numId w:val="16"/>
        </w:numPr>
      </w:pPr>
      <w:r w:rsidRPr="00E81B1B">
        <w:t>Spannungsnachweise im Holz</w:t>
      </w:r>
      <w:r w:rsidR="005F4C1F" w:rsidRPr="00E81B1B">
        <w:t>,</w:t>
      </w:r>
      <w:r w:rsidRPr="00E81B1B">
        <w:t xml:space="preserve"> GZT, t</w:t>
      </w:r>
      <w:proofErr w:type="gramStart"/>
      <w:r w:rsidRPr="00E81B1B">
        <w:t>=(</w:t>
      </w:r>
      <w:proofErr w:type="gramEnd"/>
      <w:r w:rsidRPr="00E81B1B">
        <w:t>0,</w:t>
      </w:r>
      <w:r w:rsidR="00286282" w:rsidRPr="00E81B1B">
        <w:t xml:space="preserve"> </w:t>
      </w:r>
      <w:r w:rsidRPr="00E81B1B">
        <w:t>3-7a,</w:t>
      </w:r>
      <w:r w:rsidR="00716844" w:rsidRPr="00E81B1B">
        <w:t xml:space="preserve"> ∞</w:t>
      </w:r>
      <w:r w:rsidRPr="00E81B1B">
        <w:t>)</w:t>
      </w:r>
    </w:p>
    <w:p w14:paraId="1CF3FCFA" w14:textId="39D83F95" w:rsidR="00782FB5" w:rsidRPr="00E81B1B" w:rsidRDefault="00782FB5" w:rsidP="00782FB5">
      <w:pPr>
        <w:pStyle w:val="Listenabsatz"/>
        <w:numPr>
          <w:ilvl w:val="0"/>
          <w:numId w:val="16"/>
        </w:numPr>
        <w:spacing w:before="0"/>
      </w:pPr>
      <w:r w:rsidRPr="00E81B1B">
        <w:t>Schubnachweis im Holz</w:t>
      </w:r>
      <w:r w:rsidR="005F4C1F" w:rsidRPr="00E81B1B">
        <w:t>, GZT, t</w:t>
      </w:r>
      <w:proofErr w:type="gramStart"/>
      <w:r w:rsidR="005F4C1F" w:rsidRPr="00E81B1B">
        <w:t>=(</w:t>
      </w:r>
      <w:proofErr w:type="gramEnd"/>
      <w:r w:rsidR="005F4C1F" w:rsidRPr="00E81B1B">
        <w:t>0, 3-7a, ∞)</w:t>
      </w:r>
    </w:p>
    <w:p w14:paraId="62DB68C2" w14:textId="78DB8605" w:rsidR="00782FB5" w:rsidRPr="00E81B1B" w:rsidRDefault="00782FB5" w:rsidP="00782FB5">
      <w:pPr>
        <w:pStyle w:val="Listenabsatz"/>
        <w:numPr>
          <w:ilvl w:val="0"/>
          <w:numId w:val="16"/>
        </w:numPr>
        <w:spacing w:before="0"/>
      </w:pPr>
      <w:r w:rsidRPr="00E81B1B">
        <w:t xml:space="preserve"> Druckspannungsnachweis im Beton in Feldmitte</w:t>
      </w:r>
      <w:r w:rsidR="005F4C1F" w:rsidRPr="00E81B1B">
        <w:t>, GZT, t</w:t>
      </w:r>
      <w:proofErr w:type="gramStart"/>
      <w:r w:rsidR="005F4C1F" w:rsidRPr="00E81B1B">
        <w:t>=(</w:t>
      </w:r>
      <w:proofErr w:type="gramEnd"/>
      <w:r w:rsidR="005F4C1F" w:rsidRPr="00E81B1B">
        <w:t>0, 3-7a, ∞)</w:t>
      </w:r>
    </w:p>
    <w:p w14:paraId="15098078" w14:textId="5FAA3924" w:rsidR="00782FB5" w:rsidRPr="00E81B1B" w:rsidRDefault="00782FB5" w:rsidP="00782FB5">
      <w:pPr>
        <w:pStyle w:val="Listenabsatz"/>
        <w:numPr>
          <w:ilvl w:val="0"/>
          <w:numId w:val="16"/>
        </w:numPr>
        <w:spacing w:before="0"/>
      </w:pPr>
      <w:r w:rsidRPr="00E81B1B">
        <w:t>Querkraftnachweis im Beton am Auflager</w:t>
      </w:r>
      <w:r w:rsidR="005F4C1F" w:rsidRPr="00E81B1B">
        <w:t>, GZT, t</w:t>
      </w:r>
      <w:proofErr w:type="gramStart"/>
      <w:r w:rsidR="005F4C1F" w:rsidRPr="00E81B1B">
        <w:t>=(</w:t>
      </w:r>
      <w:proofErr w:type="gramEnd"/>
      <w:r w:rsidR="005F4C1F" w:rsidRPr="00E81B1B">
        <w:t>0, 3-7a, ∞)</w:t>
      </w:r>
    </w:p>
    <w:p w14:paraId="17E956DD" w14:textId="5351C235" w:rsidR="00782FB5" w:rsidRPr="00E81B1B" w:rsidRDefault="00782FB5" w:rsidP="00782FB5">
      <w:pPr>
        <w:pStyle w:val="Listenabsatz"/>
        <w:numPr>
          <w:ilvl w:val="0"/>
          <w:numId w:val="16"/>
        </w:numPr>
        <w:spacing w:before="0"/>
      </w:pPr>
      <w:r w:rsidRPr="00E81B1B">
        <w:t>Nachweise der Verbindungsmittel</w:t>
      </w:r>
      <w:r w:rsidR="005F4C1F" w:rsidRPr="00E81B1B">
        <w:t>, GZT, t</w:t>
      </w:r>
      <w:proofErr w:type="gramStart"/>
      <w:r w:rsidR="005F4C1F" w:rsidRPr="00E81B1B">
        <w:t>=(</w:t>
      </w:r>
      <w:proofErr w:type="gramEnd"/>
      <w:r w:rsidR="005F4C1F" w:rsidRPr="00E81B1B">
        <w:t>0, 3-7a, ∞)</w:t>
      </w:r>
    </w:p>
    <w:p w14:paraId="71710B77" w14:textId="542399D7" w:rsidR="00782FB5" w:rsidRPr="00E81B1B" w:rsidRDefault="00782FB5" w:rsidP="00782FB5">
      <w:pPr>
        <w:pStyle w:val="Listenabsatz"/>
        <w:numPr>
          <w:ilvl w:val="0"/>
          <w:numId w:val="16"/>
        </w:numPr>
        <w:spacing w:before="0"/>
      </w:pPr>
      <w:r w:rsidRPr="00E81B1B">
        <w:t>Nachweis der Verformungen</w:t>
      </w:r>
      <w:r w:rsidR="005F4C1F" w:rsidRPr="00E81B1B">
        <w:t>, GZG, t</w:t>
      </w:r>
      <w:proofErr w:type="gramStart"/>
      <w:r w:rsidR="005F4C1F" w:rsidRPr="00E81B1B">
        <w:t>=(</w:t>
      </w:r>
      <w:proofErr w:type="gramEnd"/>
      <w:r w:rsidR="005F4C1F" w:rsidRPr="00E81B1B">
        <w:t>0, ∞)</w:t>
      </w:r>
    </w:p>
    <w:p w14:paraId="0FB14075" w14:textId="1C068B77" w:rsidR="00782FB5" w:rsidRPr="00E81B1B" w:rsidRDefault="00782FB5" w:rsidP="00782FB5">
      <w:pPr>
        <w:pStyle w:val="Listenabsatz"/>
        <w:numPr>
          <w:ilvl w:val="0"/>
          <w:numId w:val="16"/>
        </w:numPr>
        <w:spacing w:before="0"/>
      </w:pPr>
      <w:r w:rsidRPr="00E81B1B">
        <w:t xml:space="preserve">Schwingungsnachweise nach </w:t>
      </w:r>
      <w:sdt>
        <w:sdtPr>
          <w:id w:val="985509163"/>
          <w:citation/>
        </w:sdtPr>
        <w:sdtContent>
          <w:r w:rsidR="00286282" w:rsidRPr="00E81B1B">
            <w:fldChar w:fldCharType="begin"/>
          </w:r>
          <w:r w:rsidR="00286282" w:rsidRPr="00E81B1B">
            <w:instrText xml:space="preserve"> CITATION Ham18 \l 1031 </w:instrText>
          </w:r>
          <w:r w:rsidR="00286282" w:rsidRPr="00E81B1B">
            <w:fldChar w:fldCharType="separate"/>
          </w:r>
          <w:r w:rsidR="00286282" w:rsidRPr="00E81B1B">
            <w:t>(Hamm, 2018)</w:t>
          </w:r>
          <w:r w:rsidR="00286282" w:rsidRPr="00E81B1B">
            <w:fldChar w:fldCharType="end"/>
          </w:r>
        </w:sdtContent>
      </w:sdt>
    </w:p>
    <w:p w14:paraId="2C54351F" w14:textId="1784D33E" w:rsidR="00927E89" w:rsidRPr="00E81B1B" w:rsidRDefault="00782FB5" w:rsidP="00E24A22">
      <w:pPr>
        <w:pStyle w:val="Aufzhlungszeichen"/>
        <w:spacing w:after="240"/>
        <w:rPr>
          <w:lang w:eastAsia="de-DE"/>
        </w:rPr>
      </w:pPr>
      <w:r w:rsidRPr="00E81B1B">
        <w:rPr>
          <w:lang w:eastAsia="de-DE"/>
        </w:rPr>
        <w:t xml:space="preserve">Die Schwingungsnachweise werden nach dem Verfahren nach </w:t>
      </w:r>
      <w:sdt>
        <w:sdtPr>
          <w:rPr>
            <w:lang w:eastAsia="de-DE"/>
          </w:rPr>
          <w:id w:val="1185951213"/>
          <w:citation/>
        </w:sdtPr>
        <w:sdtContent>
          <w:r w:rsidR="00286282" w:rsidRPr="00E81B1B">
            <w:rPr>
              <w:lang w:eastAsia="de-DE"/>
            </w:rPr>
            <w:fldChar w:fldCharType="begin"/>
          </w:r>
          <w:r w:rsidR="00286282" w:rsidRPr="00E81B1B">
            <w:rPr>
              <w:lang w:eastAsia="de-DE"/>
            </w:rPr>
            <w:instrText xml:space="preserve"> CITATION Ham18 \l 1031 </w:instrText>
          </w:r>
          <w:r w:rsidR="00286282" w:rsidRPr="00E81B1B">
            <w:rPr>
              <w:lang w:eastAsia="de-DE"/>
            </w:rPr>
            <w:fldChar w:fldCharType="separate"/>
          </w:r>
          <w:r w:rsidR="00286282" w:rsidRPr="00E81B1B">
            <w:rPr>
              <w:lang w:eastAsia="de-DE"/>
            </w:rPr>
            <w:t>(Hamm, 2018)</w:t>
          </w:r>
          <w:r w:rsidR="00286282" w:rsidRPr="00E81B1B">
            <w:rPr>
              <w:lang w:eastAsia="de-DE"/>
            </w:rPr>
            <w:fldChar w:fldCharType="end"/>
          </w:r>
        </w:sdtContent>
      </w:sdt>
      <w:r w:rsidRPr="00E81B1B">
        <w:rPr>
          <w:lang w:eastAsia="de-DE"/>
        </w:rPr>
        <w:t xml:space="preserve"> durchgeführt. Der Schwingungsnachweis gilt als eingehalten, sobald die Eigenfrequenz der Decke</w:t>
      </w:r>
      <w:r w:rsidR="001353EF" w:rsidRPr="00E81B1B">
        <w:rPr>
          <w:lang w:eastAsia="de-DE"/>
        </w:rPr>
        <w:t xml:space="preserve"> und die </w:t>
      </w:r>
      <w:r w:rsidR="00145397" w:rsidRPr="00E81B1B">
        <w:rPr>
          <w:lang w:eastAsia="de-DE"/>
        </w:rPr>
        <w:t xml:space="preserve">Verformungen unter </w:t>
      </w:r>
      <w:r w:rsidR="001353EF" w:rsidRPr="00E81B1B">
        <w:rPr>
          <w:lang w:eastAsia="de-DE"/>
        </w:rPr>
        <w:t xml:space="preserve">einer mittigen </w:t>
      </w:r>
      <w:r w:rsidR="00145397" w:rsidRPr="00E81B1B">
        <w:rPr>
          <w:lang w:eastAsia="de-DE"/>
        </w:rPr>
        <w:t xml:space="preserve">Einzellast </w:t>
      </w:r>
      <w:r w:rsidR="001353EF" w:rsidRPr="00E81B1B">
        <w:rPr>
          <w:lang w:eastAsia="de-DE"/>
        </w:rPr>
        <w:t xml:space="preserve">von 2kN eingehalten sind. Die Grenzwerte nach </w:t>
      </w:r>
      <w:sdt>
        <w:sdtPr>
          <w:rPr>
            <w:lang w:eastAsia="de-DE"/>
          </w:rPr>
          <w:id w:val="-1072270730"/>
          <w:citation/>
        </w:sdtPr>
        <w:sdtContent>
          <w:r w:rsidR="001353EF" w:rsidRPr="00E81B1B">
            <w:rPr>
              <w:lang w:eastAsia="de-DE"/>
            </w:rPr>
            <w:fldChar w:fldCharType="begin"/>
          </w:r>
          <w:r w:rsidR="001353EF" w:rsidRPr="00E81B1B">
            <w:rPr>
              <w:lang w:eastAsia="de-DE"/>
            </w:rPr>
            <w:instrText xml:space="preserve">CITATION Ham18 \t  \l 1031 </w:instrText>
          </w:r>
          <w:r w:rsidR="001353EF" w:rsidRPr="00E81B1B">
            <w:rPr>
              <w:lang w:eastAsia="de-DE"/>
            </w:rPr>
            <w:fldChar w:fldCharType="separate"/>
          </w:r>
          <w:r w:rsidR="001353EF" w:rsidRPr="00E81B1B">
            <w:rPr>
              <w:lang w:eastAsia="de-DE"/>
            </w:rPr>
            <w:t>(Hamm, 2018)</w:t>
          </w:r>
          <w:r w:rsidR="001353EF" w:rsidRPr="00E81B1B">
            <w:rPr>
              <w:lang w:eastAsia="de-DE"/>
            </w:rPr>
            <w:fldChar w:fldCharType="end"/>
          </w:r>
        </w:sdtContent>
      </w:sdt>
      <w:r w:rsidR="001353EF" w:rsidRPr="00E81B1B">
        <w:rPr>
          <w:lang w:eastAsia="de-DE"/>
        </w:rPr>
        <w:t xml:space="preserve"> sind zu entnehmen</w:t>
      </w:r>
      <w:r w:rsidRPr="00E81B1B">
        <w:rPr>
          <w:lang w:eastAsia="de-DE"/>
        </w:rPr>
        <w:t>.</w:t>
      </w:r>
      <w:r w:rsidR="001353EF" w:rsidRPr="00E81B1B">
        <w:rPr>
          <w:lang w:eastAsia="de-DE"/>
        </w:rPr>
        <w:t xml:space="preserve"> Für diese Untersuchung werden die Grenzwerte für Decken innerhalb einer Nutzungseinheit angewendet, da die</w:t>
      </w:r>
      <w:r w:rsidR="006A704D" w:rsidRPr="00E81B1B">
        <w:rPr>
          <w:lang w:eastAsia="de-DE"/>
        </w:rPr>
        <w:t>s für eine Vielzahl von Anwendungen zutrifft und diese nicht ausgeschlossen werden sollen</w:t>
      </w:r>
      <w:r w:rsidR="001353EF" w:rsidRPr="00E81B1B">
        <w:rPr>
          <w:lang w:eastAsia="de-DE"/>
        </w:rPr>
        <w:t>. Es wird jedoch untersucht, welche Maßnahmen zum Erreichen der höheren Anforderungen notwendig wäre. Sind die Nachweise der Eigenfrequenz und der Steifigkeit</w:t>
      </w:r>
      <w:r w:rsidRPr="00E81B1B">
        <w:rPr>
          <w:lang w:eastAsia="de-DE"/>
        </w:rPr>
        <w:t xml:space="preserve"> nicht erbracht, sind weitere Bedingu</w:t>
      </w:r>
      <w:r w:rsidR="001353EF" w:rsidRPr="00E81B1B">
        <w:rPr>
          <w:lang w:eastAsia="de-DE"/>
        </w:rPr>
        <w:t>n</w:t>
      </w:r>
      <w:r w:rsidRPr="00E81B1B">
        <w:rPr>
          <w:lang w:eastAsia="de-DE"/>
        </w:rPr>
        <w:t>gen zu erfüllen. Einerseits ist die Beschleunigung der Decke</w:t>
      </w:r>
      <w:r w:rsidR="00145397" w:rsidRPr="00E81B1B">
        <w:rPr>
          <w:lang w:eastAsia="de-DE"/>
        </w:rPr>
        <w:t xml:space="preserve"> nachzuweisen, und andererseits </w:t>
      </w:r>
      <w:r w:rsidRPr="00E81B1B">
        <w:rPr>
          <w:lang w:eastAsia="de-DE"/>
        </w:rPr>
        <w:t xml:space="preserve">eine abgeminderte </w:t>
      </w:r>
      <w:r w:rsidRPr="00E81B1B">
        <w:rPr>
          <w:lang w:eastAsia="de-DE"/>
        </w:rPr>
        <w:lastRenderedPageBreak/>
        <w:t xml:space="preserve">Eigenfrequenz. In einer Voruntersuchung zeigte sich, dass Decken, bei denen </w:t>
      </w:r>
      <w:r w:rsidR="001353EF" w:rsidRPr="00E81B1B">
        <w:rPr>
          <w:lang w:eastAsia="de-DE"/>
        </w:rPr>
        <w:t>die ersten Kriterien</w:t>
      </w:r>
      <w:r w:rsidRPr="00E81B1B">
        <w:rPr>
          <w:lang w:eastAsia="de-DE"/>
        </w:rPr>
        <w:t xml:space="preserve"> nicht eingehalten wurde</w:t>
      </w:r>
      <w:r w:rsidR="001353EF" w:rsidRPr="00E81B1B">
        <w:rPr>
          <w:lang w:eastAsia="de-DE"/>
        </w:rPr>
        <w:t>n</w:t>
      </w:r>
      <w:r w:rsidRPr="00E81B1B">
        <w:rPr>
          <w:lang w:eastAsia="de-DE"/>
        </w:rPr>
        <w:t>, d</w:t>
      </w:r>
      <w:r w:rsidR="001353EF" w:rsidRPr="00E81B1B">
        <w:rPr>
          <w:lang w:eastAsia="de-DE"/>
        </w:rPr>
        <w:t xml:space="preserve">as </w:t>
      </w:r>
      <w:r w:rsidRPr="00E81B1B">
        <w:rPr>
          <w:lang w:eastAsia="de-DE"/>
        </w:rPr>
        <w:t>alternative Nachweisverfahren ebenfalls nicht bestanden</w:t>
      </w:r>
      <w:r w:rsidR="00145397" w:rsidRPr="00E81B1B">
        <w:rPr>
          <w:lang w:eastAsia="de-DE"/>
        </w:rPr>
        <w:t xml:space="preserve"> wurde</w:t>
      </w:r>
      <w:r w:rsidRPr="00E81B1B">
        <w:rPr>
          <w:lang w:eastAsia="de-DE"/>
        </w:rPr>
        <w:t>.</w:t>
      </w:r>
      <w:r w:rsidR="00145397" w:rsidRPr="00E81B1B">
        <w:rPr>
          <w:lang w:eastAsia="de-DE"/>
        </w:rPr>
        <w:t xml:space="preserve"> </w:t>
      </w:r>
      <w:r w:rsidR="001353EF" w:rsidRPr="00E81B1B">
        <w:rPr>
          <w:lang w:eastAsia="de-DE"/>
        </w:rPr>
        <w:t>Da in die Schwingungsnachweise</w:t>
      </w:r>
      <w:r w:rsidR="00145397" w:rsidRPr="00E81B1B">
        <w:rPr>
          <w:lang w:eastAsia="de-DE"/>
        </w:rPr>
        <w:t xml:space="preserve"> Größen ein</w:t>
      </w:r>
      <w:r w:rsidR="001353EF" w:rsidRPr="00E81B1B">
        <w:rPr>
          <w:lang w:eastAsia="de-DE"/>
        </w:rPr>
        <w:t>gehen</w:t>
      </w:r>
      <w:r w:rsidR="00145397" w:rsidRPr="00E81B1B">
        <w:rPr>
          <w:lang w:eastAsia="de-DE"/>
        </w:rPr>
        <w:t>, die projektspezifisch variieren</w:t>
      </w:r>
      <w:r w:rsidR="001353EF" w:rsidRPr="00E81B1B">
        <w:rPr>
          <w:lang w:eastAsia="de-DE"/>
        </w:rPr>
        <w:t xml:space="preserve">, wie beispielsweise die Lagerung der Träger auf Unterzügen sowie Raumbreiten, ist eine exakte Nachweisführung nicht möglich. Diese Berechnungen sind daher als grobe Orientierung anzusehen. </w:t>
      </w:r>
      <w:r w:rsidR="00927E89" w:rsidRPr="00E81B1B">
        <w:rPr>
          <w:lang w:eastAsia="de-DE"/>
        </w:rPr>
        <w:t xml:space="preserve">Die Eigenfrequenzen wurden </w:t>
      </w:r>
      <w:r w:rsidR="001353EF" w:rsidRPr="00E81B1B">
        <w:rPr>
          <w:lang w:eastAsia="de-DE"/>
        </w:rPr>
        <w:t xml:space="preserve">für die </w:t>
      </w:r>
      <w:r w:rsidR="00927E89" w:rsidRPr="00E81B1B">
        <w:rPr>
          <w:lang w:eastAsia="de-DE"/>
        </w:rPr>
        <w:t>Untersuchung</w:t>
      </w:r>
      <w:r w:rsidR="001353EF" w:rsidRPr="00E81B1B">
        <w:rPr>
          <w:lang w:eastAsia="de-DE"/>
        </w:rPr>
        <w:t xml:space="preserve"> am</w:t>
      </w:r>
      <w:r w:rsidR="00927E89" w:rsidRPr="00E81B1B">
        <w:rPr>
          <w:lang w:eastAsia="de-DE"/>
        </w:rPr>
        <w:t xml:space="preserve"> Stabwerks</w:t>
      </w:r>
      <w:r w:rsidR="001353EF" w:rsidRPr="00E81B1B">
        <w:rPr>
          <w:lang w:eastAsia="de-DE"/>
        </w:rPr>
        <w:t>modell</w:t>
      </w:r>
      <w:r w:rsidR="006A704D" w:rsidRPr="00E81B1B">
        <w:rPr>
          <w:lang w:eastAsia="de-DE"/>
        </w:rPr>
        <w:t xml:space="preserve"> ermittelt.</w:t>
      </w:r>
      <w:r w:rsidR="00927E89" w:rsidRPr="00E81B1B">
        <w:rPr>
          <w:lang w:eastAsia="de-DE"/>
        </w:rPr>
        <w:t xml:space="preserve"> </w:t>
      </w:r>
    </w:p>
    <w:p w14:paraId="3FB7AC1E" w14:textId="62C603EF" w:rsidR="00E24A22" w:rsidRPr="00E81B1B" w:rsidRDefault="00E24A22" w:rsidP="006A704D">
      <w:pPr>
        <w:pStyle w:val="Beschriftung"/>
        <w:spacing w:after="240"/>
        <w:rPr>
          <w:lang w:eastAsia="de-DE"/>
        </w:rPr>
      </w:pPr>
      <w:bookmarkStart w:id="132" w:name="_Toc83850102"/>
      <w:r w:rsidRPr="00E81B1B">
        <w:t xml:space="preserve">Tabelle </w:t>
      </w:r>
      <w:fldSimple w:instr=" SEQ Tabelle \* ARABIC ">
        <w:r w:rsidR="0039347C" w:rsidRPr="00E81B1B">
          <w:t>9</w:t>
        </w:r>
      </w:fldSimple>
      <w:r w:rsidRPr="00E81B1B">
        <w:t xml:space="preserve"> Grenzwerte für Eigenfrequenz und Durchbiegung bei den Schwingungsnachweise von Decken nach</w:t>
      </w:r>
      <w:sdt>
        <w:sdtPr>
          <w:id w:val="-1030875450"/>
          <w:citation/>
        </w:sdtPr>
        <w:sdtContent>
          <w:r w:rsidRPr="00E81B1B">
            <w:fldChar w:fldCharType="begin"/>
          </w:r>
          <w:r w:rsidRPr="00E81B1B">
            <w:instrText xml:space="preserve">CITATION Ham181 \t  \l 1031 </w:instrText>
          </w:r>
          <w:r w:rsidRPr="00E81B1B">
            <w:fldChar w:fldCharType="separate"/>
          </w:r>
          <w:r w:rsidRPr="00E81B1B">
            <w:t xml:space="preserve"> (Hamm, 2018)</w:t>
          </w:r>
          <w:r w:rsidRPr="00E81B1B">
            <w:fldChar w:fldCharType="end"/>
          </w:r>
        </w:sdtContent>
      </w:sdt>
      <w:bookmarkEnd w:id="132"/>
    </w:p>
    <w:tbl>
      <w:tblPr>
        <w:tblStyle w:val="Tabellenraster"/>
        <w:tblW w:w="5000" w:type="pct"/>
        <w:tblLook w:val="04A0" w:firstRow="1" w:lastRow="0" w:firstColumn="1" w:lastColumn="0" w:noHBand="0" w:noVBand="1"/>
      </w:tblPr>
      <w:tblGrid>
        <w:gridCol w:w="648"/>
        <w:gridCol w:w="1816"/>
        <w:gridCol w:w="3258"/>
        <w:gridCol w:w="3338"/>
      </w:tblGrid>
      <w:tr w:rsidR="00E24A22" w:rsidRPr="00E81B1B" w14:paraId="6ED0C75C" w14:textId="77777777" w:rsidTr="005F4C1F">
        <w:tc>
          <w:tcPr>
            <w:tcW w:w="358" w:type="pct"/>
          </w:tcPr>
          <w:p w14:paraId="1DFC8A0C" w14:textId="77777777" w:rsidR="00E24A22" w:rsidRPr="00E81B1B" w:rsidRDefault="00E24A22" w:rsidP="00782FB5">
            <w:pPr>
              <w:pStyle w:val="Aufzhlungszeichen"/>
              <w:rPr>
                <w:lang w:eastAsia="de-DE"/>
              </w:rPr>
            </w:pPr>
          </w:p>
        </w:tc>
        <w:tc>
          <w:tcPr>
            <w:tcW w:w="1002" w:type="pct"/>
          </w:tcPr>
          <w:p w14:paraId="57F131F7" w14:textId="77777777" w:rsidR="00E24A22" w:rsidRPr="00E81B1B" w:rsidRDefault="00E24A22" w:rsidP="005F4C1F">
            <w:pPr>
              <w:pStyle w:val="Aufzhlungszeichen"/>
              <w:jc w:val="center"/>
              <w:rPr>
                <w:lang w:eastAsia="de-DE"/>
              </w:rPr>
            </w:pPr>
            <w:r w:rsidRPr="00E81B1B">
              <w:rPr>
                <w:lang w:eastAsia="de-DE"/>
              </w:rPr>
              <w:t>Decke zwischen</w:t>
            </w:r>
          </w:p>
          <w:p w14:paraId="5B16A480" w14:textId="77777777" w:rsidR="00E24A22" w:rsidRPr="00E81B1B" w:rsidRDefault="00E24A22" w:rsidP="005F4C1F">
            <w:pPr>
              <w:pStyle w:val="Aufzhlungszeichen"/>
              <w:jc w:val="center"/>
              <w:rPr>
                <w:lang w:eastAsia="de-DE"/>
              </w:rPr>
            </w:pPr>
            <w:r w:rsidRPr="00E81B1B">
              <w:rPr>
                <w:lang w:eastAsia="de-DE"/>
              </w:rPr>
              <w:t>unterschiedlichen</w:t>
            </w:r>
          </w:p>
          <w:p w14:paraId="7C48BEE7" w14:textId="68892C05" w:rsidR="00E24A22" w:rsidRPr="00E81B1B" w:rsidRDefault="00E24A22" w:rsidP="005F4C1F">
            <w:pPr>
              <w:pStyle w:val="Aufzhlungszeichen"/>
              <w:jc w:val="center"/>
              <w:rPr>
                <w:lang w:eastAsia="de-DE"/>
              </w:rPr>
            </w:pPr>
            <w:r w:rsidRPr="00E81B1B">
              <w:rPr>
                <w:lang w:eastAsia="de-DE"/>
              </w:rPr>
              <w:t>Nutzungseinheiten</w:t>
            </w:r>
          </w:p>
        </w:tc>
        <w:tc>
          <w:tcPr>
            <w:tcW w:w="1798" w:type="pct"/>
          </w:tcPr>
          <w:p w14:paraId="0DD0AE3D" w14:textId="6AD25F03" w:rsidR="00E24A22" w:rsidRPr="00E81B1B" w:rsidRDefault="00E24A22" w:rsidP="005F4C1F">
            <w:pPr>
              <w:pStyle w:val="Aufzhlungszeichen"/>
              <w:jc w:val="center"/>
              <w:rPr>
                <w:lang w:eastAsia="de-DE"/>
              </w:rPr>
            </w:pPr>
            <w:r w:rsidRPr="00E81B1B">
              <w:rPr>
                <w:lang w:eastAsia="de-DE"/>
              </w:rPr>
              <w:t>Decke innerhalb einer Nutzungseinheit</w:t>
            </w:r>
          </w:p>
        </w:tc>
        <w:tc>
          <w:tcPr>
            <w:tcW w:w="1842" w:type="pct"/>
          </w:tcPr>
          <w:p w14:paraId="19B919A1" w14:textId="627F6732" w:rsidR="00E24A22" w:rsidRPr="00E81B1B" w:rsidRDefault="00E24A22" w:rsidP="005F4C1F">
            <w:pPr>
              <w:pStyle w:val="Aufzhlungszeichen"/>
              <w:jc w:val="center"/>
              <w:rPr>
                <w:lang w:eastAsia="de-DE"/>
              </w:rPr>
            </w:pPr>
            <w:r w:rsidRPr="00E81B1B">
              <w:rPr>
                <w:lang w:eastAsia="de-DE"/>
              </w:rPr>
              <w:t>Decken unter untergeordneten Räumen</w:t>
            </w:r>
          </w:p>
        </w:tc>
      </w:tr>
      <w:tr w:rsidR="00E24A22" w:rsidRPr="00E81B1B" w14:paraId="42AF99DD" w14:textId="77777777" w:rsidTr="005F4C1F">
        <w:tc>
          <w:tcPr>
            <w:tcW w:w="358" w:type="pct"/>
          </w:tcPr>
          <w:p w14:paraId="5A7CF84D" w14:textId="0945DB0D" w:rsidR="00E24A22" w:rsidRPr="00E81B1B" w:rsidRDefault="00E24A22" w:rsidP="00782FB5">
            <w:pPr>
              <w:pStyle w:val="Aufzhlungszeichen"/>
              <w:rPr>
                <w:vertAlign w:val="subscript"/>
                <w:lang w:eastAsia="de-DE"/>
              </w:rPr>
            </w:pPr>
            <w:r w:rsidRPr="00E81B1B">
              <w:rPr>
                <w:lang w:eastAsia="de-DE"/>
              </w:rPr>
              <w:t>f</w:t>
            </w:r>
            <w:r w:rsidRPr="00E81B1B">
              <w:rPr>
                <w:vertAlign w:val="subscript"/>
                <w:lang w:eastAsia="de-DE"/>
              </w:rPr>
              <w:t>grenz</w:t>
            </w:r>
          </w:p>
        </w:tc>
        <w:tc>
          <w:tcPr>
            <w:tcW w:w="1002" w:type="pct"/>
          </w:tcPr>
          <w:p w14:paraId="074E80C3" w14:textId="6D80B369" w:rsidR="00E24A22" w:rsidRPr="00E81B1B" w:rsidRDefault="00E24A22" w:rsidP="005F4C1F">
            <w:pPr>
              <w:pStyle w:val="Aufzhlungszeichen"/>
              <w:jc w:val="center"/>
              <w:rPr>
                <w:lang w:eastAsia="de-DE"/>
              </w:rPr>
            </w:pPr>
            <w:r w:rsidRPr="00E81B1B">
              <w:rPr>
                <w:lang w:eastAsia="de-DE"/>
              </w:rPr>
              <w:t>8 Hz</w:t>
            </w:r>
          </w:p>
        </w:tc>
        <w:tc>
          <w:tcPr>
            <w:tcW w:w="1798" w:type="pct"/>
          </w:tcPr>
          <w:p w14:paraId="69AE63B2" w14:textId="399678C0" w:rsidR="00E24A22" w:rsidRPr="00E81B1B" w:rsidRDefault="00E24A22" w:rsidP="005F4C1F">
            <w:pPr>
              <w:pStyle w:val="Aufzhlungszeichen"/>
              <w:jc w:val="center"/>
              <w:rPr>
                <w:lang w:eastAsia="de-DE"/>
              </w:rPr>
            </w:pPr>
            <w:r w:rsidRPr="00E81B1B">
              <w:rPr>
                <w:lang w:eastAsia="de-DE"/>
              </w:rPr>
              <w:t>6 Hz</w:t>
            </w:r>
          </w:p>
        </w:tc>
        <w:tc>
          <w:tcPr>
            <w:tcW w:w="1842" w:type="pct"/>
          </w:tcPr>
          <w:p w14:paraId="62339FF8" w14:textId="26A31B98" w:rsidR="00E24A22" w:rsidRPr="00E81B1B" w:rsidRDefault="00E24A22" w:rsidP="005F4C1F">
            <w:pPr>
              <w:pStyle w:val="Aufzhlungszeichen"/>
              <w:jc w:val="center"/>
              <w:rPr>
                <w:lang w:eastAsia="de-DE"/>
              </w:rPr>
            </w:pPr>
            <w:r w:rsidRPr="00E81B1B">
              <w:rPr>
                <w:lang w:eastAsia="de-DE"/>
              </w:rPr>
              <w:t>-</w:t>
            </w:r>
          </w:p>
        </w:tc>
      </w:tr>
      <w:tr w:rsidR="00E24A22" w:rsidRPr="00E81B1B" w14:paraId="60C4225A" w14:textId="77777777" w:rsidTr="005F4C1F">
        <w:tc>
          <w:tcPr>
            <w:tcW w:w="358" w:type="pct"/>
          </w:tcPr>
          <w:p w14:paraId="65AE9477" w14:textId="05D56BDD" w:rsidR="00E24A22" w:rsidRPr="00E81B1B" w:rsidRDefault="00E24A22" w:rsidP="00782FB5">
            <w:pPr>
              <w:pStyle w:val="Aufzhlungszeichen"/>
              <w:rPr>
                <w:vertAlign w:val="subscript"/>
                <w:lang w:eastAsia="de-DE"/>
              </w:rPr>
            </w:pPr>
            <w:r w:rsidRPr="00E81B1B">
              <w:rPr>
                <w:lang w:eastAsia="de-DE"/>
              </w:rPr>
              <w:t>w</w:t>
            </w:r>
            <w:r w:rsidRPr="00E81B1B">
              <w:rPr>
                <w:vertAlign w:val="subscript"/>
                <w:lang w:eastAsia="de-DE"/>
              </w:rPr>
              <w:t>grenz</w:t>
            </w:r>
          </w:p>
        </w:tc>
        <w:tc>
          <w:tcPr>
            <w:tcW w:w="1002" w:type="pct"/>
          </w:tcPr>
          <w:p w14:paraId="7582899F" w14:textId="6EF16E2C" w:rsidR="00E24A22" w:rsidRPr="00E81B1B" w:rsidRDefault="00E24A22" w:rsidP="005F4C1F">
            <w:pPr>
              <w:pStyle w:val="Aufzhlungszeichen"/>
              <w:jc w:val="center"/>
              <w:rPr>
                <w:lang w:eastAsia="de-DE"/>
              </w:rPr>
            </w:pPr>
            <w:r w:rsidRPr="00E81B1B">
              <w:rPr>
                <w:lang w:eastAsia="de-DE"/>
              </w:rPr>
              <w:t>0,5 mm</w:t>
            </w:r>
          </w:p>
        </w:tc>
        <w:tc>
          <w:tcPr>
            <w:tcW w:w="1798" w:type="pct"/>
          </w:tcPr>
          <w:p w14:paraId="2BE68449" w14:textId="4C0DFE5B" w:rsidR="00E24A22" w:rsidRPr="00E81B1B" w:rsidRDefault="00E24A22" w:rsidP="005F4C1F">
            <w:pPr>
              <w:pStyle w:val="Aufzhlungszeichen"/>
              <w:jc w:val="center"/>
              <w:rPr>
                <w:lang w:eastAsia="de-DE"/>
              </w:rPr>
            </w:pPr>
            <w:r w:rsidRPr="00E81B1B">
              <w:rPr>
                <w:lang w:eastAsia="de-DE"/>
              </w:rPr>
              <w:t>1,0 mm</w:t>
            </w:r>
          </w:p>
        </w:tc>
        <w:tc>
          <w:tcPr>
            <w:tcW w:w="1842" w:type="pct"/>
          </w:tcPr>
          <w:p w14:paraId="456DB12C" w14:textId="51B293F8" w:rsidR="00E24A22" w:rsidRPr="00E81B1B" w:rsidRDefault="00E24A22" w:rsidP="005F4C1F">
            <w:pPr>
              <w:pStyle w:val="Aufzhlungszeichen"/>
              <w:jc w:val="center"/>
              <w:rPr>
                <w:lang w:eastAsia="de-DE"/>
              </w:rPr>
            </w:pPr>
            <w:r w:rsidRPr="00E81B1B">
              <w:rPr>
                <w:lang w:eastAsia="de-DE"/>
              </w:rPr>
              <w:t>-</w:t>
            </w:r>
          </w:p>
        </w:tc>
      </w:tr>
    </w:tbl>
    <w:p w14:paraId="6C41D759" w14:textId="2D91F2CE" w:rsidR="00145397" w:rsidRPr="00E81B1B" w:rsidRDefault="00731006" w:rsidP="00AD7C08">
      <w:pPr>
        <w:pStyle w:val="berschrift3"/>
        <w:numPr>
          <w:ilvl w:val="2"/>
          <w:numId w:val="29"/>
        </w:numPr>
        <w:rPr>
          <w:noProof w:val="0"/>
          <w:lang w:val="de-DE" w:eastAsia="de-DE"/>
        </w:rPr>
      </w:pPr>
      <w:r w:rsidRPr="00E81B1B">
        <w:rPr>
          <w:noProof w:val="0"/>
          <w:lang w:val="de-DE" w:eastAsia="de-DE"/>
        </w:rPr>
        <w:t>Lastannahmen</w:t>
      </w:r>
    </w:p>
    <w:p w14:paraId="74739C21" w14:textId="29D60D5D" w:rsidR="00731006" w:rsidRPr="00E81B1B" w:rsidRDefault="00731006" w:rsidP="00731006">
      <w:pPr>
        <w:rPr>
          <w:lang w:eastAsia="de-DE"/>
        </w:rPr>
      </w:pPr>
      <w:r w:rsidRPr="00E81B1B">
        <w:rPr>
          <w:lang w:eastAsia="de-DE"/>
        </w:rPr>
        <w:t>Die Lastannahmen wurden ebenfalls an aktuellen Projekten des Projektpartners Arup abgeleitet. Es werden Eigenlasten, Ausbaulasten von 2 kN/m² sowie Nutzlasten von 3</w:t>
      </w:r>
      <w:r w:rsidR="005F4C1F" w:rsidRPr="00E81B1B">
        <w:rPr>
          <w:lang w:eastAsia="de-DE"/>
        </w:rPr>
        <w:t>,</w:t>
      </w:r>
      <w:r w:rsidRPr="00E81B1B">
        <w:rPr>
          <w:lang w:eastAsia="de-DE"/>
        </w:rPr>
        <w:t xml:space="preserve">5 kN/m² inkl. Trennwandzuschlag berücksichtigt. Des Weiteren wird das Betonschwinden nach </w:t>
      </w:r>
      <w:sdt>
        <w:sdtPr>
          <w:rPr>
            <w:lang w:eastAsia="de-DE"/>
          </w:rPr>
          <w:id w:val="205453171"/>
          <w:citation/>
        </w:sdtPr>
        <w:sdtContent>
          <w:r w:rsidR="00E24A22" w:rsidRPr="00E81B1B">
            <w:rPr>
              <w:lang w:eastAsia="de-DE"/>
            </w:rPr>
            <w:fldChar w:fldCharType="begin"/>
          </w:r>
          <w:r w:rsidR="00E24A22" w:rsidRPr="00E81B1B">
            <w:rPr>
              <w:lang w:eastAsia="de-DE"/>
            </w:rPr>
            <w:instrText xml:space="preserve"> CITATION Eur11 \l 1031 </w:instrText>
          </w:r>
          <w:r w:rsidR="00E24A22" w:rsidRPr="00E81B1B">
            <w:rPr>
              <w:lang w:eastAsia="de-DE"/>
            </w:rPr>
            <w:fldChar w:fldCharType="separate"/>
          </w:r>
          <w:r w:rsidR="00E24A22" w:rsidRPr="00E81B1B">
            <w:rPr>
              <w:lang w:eastAsia="de-DE"/>
            </w:rPr>
            <w:t>(DIN EN 1992-1-1:2011-01, 2011)</w:t>
          </w:r>
          <w:r w:rsidR="00E24A22" w:rsidRPr="00E81B1B">
            <w:rPr>
              <w:lang w:eastAsia="de-DE"/>
            </w:rPr>
            <w:fldChar w:fldCharType="end"/>
          </w:r>
        </w:sdtContent>
      </w:sdt>
      <w:r w:rsidR="00E24A22" w:rsidRPr="00E81B1B">
        <w:rPr>
          <w:lang w:eastAsia="de-DE"/>
        </w:rPr>
        <w:t xml:space="preserve"> </w:t>
      </w:r>
      <w:r w:rsidRPr="00E81B1B">
        <w:rPr>
          <w:lang w:eastAsia="de-DE"/>
        </w:rPr>
        <w:t>angesetzt, allerdings mit den oben erwähnten Reduzierungsfaktoren.</w:t>
      </w:r>
    </w:p>
    <w:p w14:paraId="13B65269" w14:textId="77777777" w:rsidR="00731006" w:rsidRPr="00E81B1B" w:rsidRDefault="00731006" w:rsidP="00AD7C08">
      <w:pPr>
        <w:pStyle w:val="berschrift3"/>
        <w:numPr>
          <w:ilvl w:val="2"/>
          <w:numId w:val="29"/>
        </w:numPr>
        <w:rPr>
          <w:noProof w:val="0"/>
          <w:lang w:val="de-DE" w:eastAsia="de-DE"/>
        </w:rPr>
      </w:pPr>
      <w:r w:rsidRPr="00E81B1B">
        <w:rPr>
          <w:noProof w:val="0"/>
          <w:lang w:val="de-DE" w:eastAsia="de-DE"/>
        </w:rPr>
        <w:t>Lastfallkombinationen</w:t>
      </w:r>
    </w:p>
    <w:p w14:paraId="450341A9" w14:textId="050223CB" w:rsidR="00731006" w:rsidRPr="00E81B1B" w:rsidRDefault="00731006" w:rsidP="00731006">
      <w:pPr>
        <w:rPr>
          <w:lang w:eastAsia="de-DE"/>
        </w:rPr>
      </w:pPr>
      <w:r w:rsidRPr="00E81B1B">
        <w:rPr>
          <w:lang w:eastAsia="de-DE"/>
        </w:rPr>
        <w:t>Da alle nach Technical Spec</w:t>
      </w:r>
      <w:r w:rsidR="00E24A22" w:rsidRPr="00E81B1B">
        <w:rPr>
          <w:lang w:eastAsia="de-DE"/>
        </w:rPr>
        <w:t xml:space="preserve">ification </w:t>
      </w:r>
      <w:sdt>
        <w:sdtPr>
          <w:rPr>
            <w:lang w:eastAsia="de-DE"/>
          </w:rPr>
          <w:id w:val="1528752688"/>
          <w:citation/>
        </w:sdtPr>
        <w:sdtContent>
          <w:r w:rsidR="00E24A22" w:rsidRPr="00E81B1B">
            <w:rPr>
              <w:lang w:eastAsia="de-DE"/>
            </w:rPr>
            <w:fldChar w:fldCharType="begin"/>
          </w:r>
          <w:r w:rsidR="00E24A22" w:rsidRPr="00E81B1B">
            <w:rPr>
              <w:lang w:eastAsia="de-DE"/>
            </w:rPr>
            <w:instrText xml:space="preserve">CITATION Dia18 \t  \l 1031 </w:instrText>
          </w:r>
          <w:r w:rsidR="00E24A22" w:rsidRPr="00E81B1B">
            <w:rPr>
              <w:lang w:eastAsia="de-DE"/>
            </w:rPr>
            <w:fldChar w:fldCharType="separate"/>
          </w:r>
          <w:r w:rsidR="00E24A22" w:rsidRPr="00E81B1B">
            <w:rPr>
              <w:lang w:eastAsia="de-DE"/>
            </w:rPr>
            <w:t>(Dias &amp; Schänzlin, 20118)</w:t>
          </w:r>
          <w:r w:rsidR="00E24A22" w:rsidRPr="00E81B1B">
            <w:rPr>
              <w:lang w:eastAsia="de-DE"/>
            </w:rPr>
            <w:fldChar w:fldCharType="end"/>
          </w:r>
        </w:sdtContent>
      </w:sdt>
      <w:r w:rsidRPr="00E81B1B">
        <w:rPr>
          <w:lang w:eastAsia="de-DE"/>
        </w:rPr>
        <w:t xml:space="preserve"> geforderten Zeitpunkte nachgewiesen werden sollen, werden für die Bemessungszustände GZT und GZG je 3 Modelle des Tragwerks erstellt, für jeden Zeitpunkt ein Modell. </w:t>
      </w:r>
      <w:r w:rsidR="005F4C1F" w:rsidRPr="00E81B1B">
        <w:rPr>
          <w:lang w:eastAsia="de-DE"/>
        </w:rPr>
        <w:t>Somit müssen insgesamt 6 Stabwerkmodelle pro Variante berechnet werden.</w:t>
      </w:r>
    </w:p>
    <w:p w14:paraId="447BA3BE" w14:textId="13FF7345" w:rsidR="00731006" w:rsidRPr="00E81B1B" w:rsidRDefault="00731006" w:rsidP="00731006">
      <w:pPr>
        <w:rPr>
          <w:lang w:eastAsia="de-DE"/>
        </w:rPr>
      </w:pPr>
      <w:r w:rsidRPr="00E81B1B">
        <w:rPr>
          <w:lang w:eastAsia="de-DE"/>
        </w:rPr>
        <w:t>Für Lastfallkombinationen in Zeitpunkten nach t=0 werden die quasi-ständigen Lasten stets dem Modell des betrachteten Zeitpunkts entnommen. Kurzzeitige Lasten stammen stets aus dem Modell t=0 und werden mit den quasi-ständigen überlagert.</w:t>
      </w:r>
    </w:p>
    <w:p w14:paraId="70FCC109" w14:textId="3B8815C3" w:rsidR="00731006" w:rsidRPr="00E81B1B" w:rsidRDefault="00731006" w:rsidP="00731006">
      <w:pPr>
        <w:rPr>
          <w:lang w:eastAsia="de-DE"/>
        </w:rPr>
      </w:pPr>
      <w:r w:rsidRPr="00E81B1B">
        <w:rPr>
          <w:lang w:eastAsia="de-DE"/>
        </w:rPr>
        <w:t xml:space="preserve">Neben der mittleren Einwirkungsdauer mit wird auch die ständige Lastfallkombination betrachtet. Da das Schwinden </w:t>
      </w:r>
      <w:r w:rsidR="00E24A22" w:rsidRPr="00E81B1B">
        <w:rPr>
          <w:lang w:eastAsia="de-DE"/>
        </w:rPr>
        <w:t xml:space="preserve">sich </w:t>
      </w:r>
      <w:r w:rsidRPr="00E81B1B">
        <w:rPr>
          <w:lang w:eastAsia="de-DE"/>
        </w:rPr>
        <w:t xml:space="preserve">positive auf die Verbundmittel </w:t>
      </w:r>
      <w:r w:rsidR="00E24A22" w:rsidRPr="00E81B1B">
        <w:rPr>
          <w:lang w:eastAsia="de-DE"/>
        </w:rPr>
        <w:t>aus</w:t>
      </w:r>
      <w:r w:rsidRPr="00E81B1B">
        <w:rPr>
          <w:lang w:eastAsia="de-DE"/>
        </w:rPr>
        <w:t xml:space="preserve">wirkt, werden auf sicherer Seite liegend alle Kombinationen einmal mit und einmal ohne das Schwinden gebildet. </w:t>
      </w:r>
    </w:p>
    <w:p w14:paraId="584B0DA5" w14:textId="691633F8" w:rsidR="00731006" w:rsidRPr="00E81B1B" w:rsidRDefault="00731006" w:rsidP="00731006">
      <w:pPr>
        <w:rPr>
          <w:lang w:eastAsia="de-DE"/>
        </w:rPr>
      </w:pPr>
      <w:r w:rsidRPr="00E81B1B">
        <w:rPr>
          <w:lang w:eastAsia="de-DE"/>
        </w:rPr>
        <w:t xml:space="preserve">Alle Lastfallkombinationen sind in </w:t>
      </w:r>
      <w:r w:rsidR="00E24A22" w:rsidRPr="00E81B1B">
        <w:rPr>
          <w:lang w:eastAsia="de-DE"/>
        </w:rPr>
        <w:fldChar w:fldCharType="begin"/>
      </w:r>
      <w:r w:rsidR="00E24A22" w:rsidRPr="00E81B1B">
        <w:rPr>
          <w:lang w:eastAsia="de-DE"/>
        </w:rPr>
        <w:instrText xml:space="preserve"> REF _Ref79767287 \h </w:instrText>
      </w:r>
      <w:r w:rsidR="00E24A22" w:rsidRPr="00E81B1B">
        <w:rPr>
          <w:lang w:eastAsia="de-DE"/>
        </w:rPr>
      </w:r>
      <w:r w:rsidR="00E24A22" w:rsidRPr="00E81B1B">
        <w:rPr>
          <w:lang w:eastAsia="de-DE"/>
        </w:rPr>
        <w:fldChar w:fldCharType="separate"/>
      </w:r>
      <w:r w:rsidR="006A704D" w:rsidRPr="00E81B1B">
        <w:t>Tabelle 10</w:t>
      </w:r>
      <w:r w:rsidR="00E24A22" w:rsidRPr="00E81B1B">
        <w:rPr>
          <w:lang w:eastAsia="de-DE"/>
        </w:rPr>
        <w:fldChar w:fldCharType="end"/>
      </w:r>
      <w:r w:rsidR="00E24A22" w:rsidRPr="00E81B1B">
        <w:rPr>
          <w:lang w:eastAsia="de-DE"/>
        </w:rPr>
        <w:t xml:space="preserve"> aufgeführt.</w:t>
      </w:r>
      <w:r w:rsidR="005F4C1F" w:rsidRPr="00E81B1B">
        <w:rPr>
          <w:lang w:eastAsia="de-DE"/>
        </w:rPr>
        <w:t xml:space="preserve"> Die Kombinationen ohne Schwinden sind blau hinterlegt. Der Faktor γ* stellt den Faktor nach </w:t>
      </w:r>
      <w:sdt>
        <w:sdtPr>
          <w:rPr>
            <w:lang w:eastAsia="de-DE"/>
          </w:rPr>
          <w:id w:val="1397089070"/>
          <w:citation/>
        </w:sdtPr>
        <w:sdtContent>
          <w:r w:rsidR="005F4C1F" w:rsidRPr="00E81B1B">
            <w:rPr>
              <w:lang w:eastAsia="de-DE"/>
            </w:rPr>
            <w:fldChar w:fldCharType="begin"/>
          </w:r>
          <w:r w:rsidR="005F4C1F" w:rsidRPr="00E81B1B">
            <w:rPr>
              <w:lang w:eastAsia="de-DE"/>
            </w:rPr>
            <w:instrText xml:space="preserve"> CITATION Sch17 \l 1031 </w:instrText>
          </w:r>
          <w:r w:rsidR="005F4C1F" w:rsidRPr="00E81B1B">
            <w:rPr>
              <w:lang w:eastAsia="de-DE"/>
            </w:rPr>
            <w:fldChar w:fldCharType="separate"/>
          </w:r>
          <w:r w:rsidR="005F4C1F" w:rsidRPr="00E81B1B">
            <w:rPr>
              <w:lang w:eastAsia="de-DE"/>
            </w:rPr>
            <w:t>(Schänzlin, Bosch, &amp; Hamm, 2017)</w:t>
          </w:r>
          <w:r w:rsidR="005F4C1F" w:rsidRPr="00E81B1B">
            <w:rPr>
              <w:lang w:eastAsia="de-DE"/>
            </w:rPr>
            <w:fldChar w:fldCharType="end"/>
          </w:r>
        </w:sdtContent>
      </w:sdt>
      <w:r w:rsidR="005F4C1F" w:rsidRPr="00E81B1B">
        <w:rPr>
          <w:lang w:eastAsia="de-DE"/>
        </w:rPr>
        <w:t xml:space="preserve"> dar, mit dem die quasiständigen </w:t>
      </w:r>
      <w:r w:rsidR="00445FBB" w:rsidRPr="00E81B1B">
        <w:rPr>
          <w:lang w:eastAsia="de-DE"/>
        </w:rPr>
        <w:t>Lasten bei den Nachweisen im Holz zu multiplizieren sind, um Nachweise im Zustand t=3-7a zu umgehen. Da in diesem Fall der Nachweis nicht umgangen wird, ist der Faktor hier mit 1,0 anzusetzen. Für alle anderen Nachweise ist der Faktor ohnehin als 1,0 zu betrachten.</w:t>
      </w:r>
    </w:p>
    <w:p w14:paraId="155A62BD" w14:textId="77777777" w:rsidR="002F29C8" w:rsidRPr="00E81B1B" w:rsidRDefault="00DD677E">
      <w:pPr>
        <w:spacing w:before="0" w:after="160" w:line="259" w:lineRule="auto"/>
        <w:jc w:val="left"/>
        <w:rPr>
          <w:lang w:eastAsia="de-DE"/>
        </w:rPr>
        <w:sectPr w:rsidR="002F29C8" w:rsidRPr="00E81B1B" w:rsidSect="00BB260E">
          <w:footerReference w:type="default" r:id="rId44"/>
          <w:pgSz w:w="11906" w:h="16838"/>
          <w:pgMar w:top="1701" w:right="1418" w:bottom="1701" w:left="1418" w:header="709" w:footer="701" w:gutter="0"/>
          <w:cols w:space="708"/>
          <w:docGrid w:linePitch="360"/>
        </w:sectPr>
      </w:pPr>
      <w:r w:rsidRPr="00E81B1B">
        <w:rPr>
          <w:lang w:eastAsia="de-DE"/>
        </w:rPr>
        <w:br w:type="page"/>
      </w:r>
    </w:p>
    <w:p w14:paraId="062B1817" w14:textId="79882F83" w:rsidR="00B116A3" w:rsidRPr="00E81B1B" w:rsidRDefault="00731006" w:rsidP="00731006">
      <w:pPr>
        <w:pStyle w:val="Beschriftung"/>
        <w:rPr>
          <w:lang w:eastAsia="de-DE"/>
        </w:rPr>
      </w:pPr>
      <w:bookmarkStart w:id="133" w:name="_Ref79767287"/>
      <w:bookmarkStart w:id="134" w:name="_Toc83850103"/>
      <w:r w:rsidRPr="00E81B1B">
        <w:lastRenderedPageBreak/>
        <w:t xml:space="preserve">Tabelle </w:t>
      </w:r>
      <w:r w:rsidRPr="00E81B1B">
        <w:fldChar w:fldCharType="begin"/>
      </w:r>
      <w:r w:rsidRPr="00E81B1B">
        <w:instrText>SEQ Tabelle \* ARABIC</w:instrText>
      </w:r>
      <w:r w:rsidRPr="00E81B1B">
        <w:fldChar w:fldCharType="separate"/>
      </w:r>
      <w:r w:rsidR="0039347C" w:rsidRPr="00E81B1B">
        <w:t>10</w:t>
      </w:r>
      <w:r w:rsidRPr="00E81B1B">
        <w:fldChar w:fldCharType="end"/>
      </w:r>
      <w:bookmarkEnd w:id="133"/>
      <w:r w:rsidRPr="00E81B1B">
        <w:t xml:space="preserve"> Lastfallkombinationen für die Bemessung der Holz-Beton-Verbundkonstruktion innerhalb der Parameterstudie</w:t>
      </w:r>
      <w:bookmarkEnd w:id="134"/>
    </w:p>
    <w:tbl>
      <w:tblPr>
        <w:tblStyle w:val="Tabellenraster"/>
        <w:tblW w:w="13560" w:type="dxa"/>
        <w:tblLook w:val="05A0" w:firstRow="1" w:lastRow="0" w:firstColumn="1" w:lastColumn="1" w:noHBand="0" w:noVBand="1"/>
      </w:tblPr>
      <w:tblGrid>
        <w:gridCol w:w="450"/>
        <w:gridCol w:w="1359"/>
        <w:gridCol w:w="900"/>
        <w:gridCol w:w="3472"/>
        <w:gridCol w:w="3165"/>
        <w:gridCol w:w="4214"/>
      </w:tblGrid>
      <w:tr w:rsidR="00DD677E" w:rsidRPr="00E81B1B" w14:paraId="3ADEEA29" w14:textId="77777777" w:rsidTr="480AC438">
        <w:trPr>
          <w:trHeight w:val="454"/>
        </w:trPr>
        <w:tc>
          <w:tcPr>
            <w:tcW w:w="450" w:type="dxa"/>
            <w:vAlign w:val="center"/>
          </w:tcPr>
          <w:p w14:paraId="019F7405" w14:textId="77777777" w:rsidR="00DD677E" w:rsidRPr="00E81B1B" w:rsidRDefault="00DD677E" w:rsidP="002F29C8">
            <w:pPr>
              <w:jc w:val="center"/>
              <w:rPr>
                <w:sz w:val="18"/>
                <w:szCs w:val="18"/>
              </w:rPr>
            </w:pPr>
          </w:p>
        </w:tc>
        <w:tc>
          <w:tcPr>
            <w:tcW w:w="1359" w:type="dxa"/>
            <w:vAlign w:val="center"/>
          </w:tcPr>
          <w:p w14:paraId="5D32883B" w14:textId="77777777" w:rsidR="00DD677E" w:rsidRPr="00E81B1B" w:rsidRDefault="00DD677E" w:rsidP="002F29C8">
            <w:pPr>
              <w:jc w:val="center"/>
              <w:rPr>
                <w:sz w:val="18"/>
                <w:szCs w:val="18"/>
              </w:rPr>
            </w:pPr>
            <w:r w:rsidRPr="00E81B1B">
              <w:rPr>
                <w:sz w:val="18"/>
                <w:szCs w:val="18"/>
              </w:rPr>
              <w:t>Lastfall</w:t>
            </w:r>
          </w:p>
        </w:tc>
        <w:tc>
          <w:tcPr>
            <w:tcW w:w="900" w:type="dxa"/>
            <w:vAlign w:val="center"/>
          </w:tcPr>
          <w:p w14:paraId="76A123E9" w14:textId="77777777" w:rsidR="00DD677E" w:rsidRPr="00E81B1B" w:rsidRDefault="00DD677E" w:rsidP="002F29C8">
            <w:pPr>
              <w:jc w:val="center"/>
              <w:rPr>
                <w:sz w:val="18"/>
                <w:szCs w:val="18"/>
              </w:rPr>
            </w:pPr>
            <w:r w:rsidRPr="00E81B1B">
              <w:rPr>
                <w:sz w:val="18"/>
                <w:szCs w:val="18"/>
              </w:rPr>
              <w:t>KLED</w:t>
            </w:r>
          </w:p>
        </w:tc>
        <w:tc>
          <w:tcPr>
            <w:tcW w:w="3472" w:type="dxa"/>
            <w:vAlign w:val="center"/>
          </w:tcPr>
          <w:p w14:paraId="1EEB9D34" w14:textId="77777777" w:rsidR="00DD677E" w:rsidRPr="00E81B1B" w:rsidRDefault="00DD677E" w:rsidP="002F29C8">
            <w:pPr>
              <w:jc w:val="center"/>
              <w:rPr>
                <w:sz w:val="18"/>
                <w:szCs w:val="18"/>
              </w:rPr>
            </w:pPr>
            <w:r w:rsidRPr="00E81B1B">
              <w:rPr>
                <w:sz w:val="18"/>
                <w:szCs w:val="18"/>
              </w:rPr>
              <w:t>Modell t = 0</w:t>
            </w:r>
          </w:p>
        </w:tc>
        <w:tc>
          <w:tcPr>
            <w:tcW w:w="3165" w:type="dxa"/>
            <w:vAlign w:val="center"/>
          </w:tcPr>
          <w:p w14:paraId="4FFA9B99" w14:textId="77777777" w:rsidR="00DD677E" w:rsidRPr="00E81B1B" w:rsidRDefault="00DD677E" w:rsidP="002F29C8">
            <w:pPr>
              <w:jc w:val="center"/>
              <w:rPr>
                <w:sz w:val="18"/>
                <w:szCs w:val="18"/>
              </w:rPr>
            </w:pPr>
            <w:r w:rsidRPr="00E81B1B">
              <w:rPr>
                <w:sz w:val="18"/>
                <w:szCs w:val="18"/>
              </w:rPr>
              <w:t>Modell t = 3-7</w:t>
            </w:r>
          </w:p>
        </w:tc>
        <w:tc>
          <w:tcPr>
            <w:tcW w:w="4214" w:type="dxa"/>
            <w:vAlign w:val="center"/>
          </w:tcPr>
          <w:p w14:paraId="5C300FE7" w14:textId="77777777" w:rsidR="00DD677E" w:rsidRPr="00E81B1B" w:rsidRDefault="00DD677E" w:rsidP="002F29C8">
            <w:pPr>
              <w:jc w:val="center"/>
              <w:rPr>
                <w:sz w:val="18"/>
                <w:szCs w:val="18"/>
              </w:rPr>
            </w:pPr>
            <w:r w:rsidRPr="00E81B1B">
              <w:rPr>
                <w:sz w:val="18"/>
                <w:szCs w:val="18"/>
              </w:rPr>
              <w:t>Modell t = 00</w:t>
            </w:r>
          </w:p>
        </w:tc>
      </w:tr>
      <w:tr w:rsidR="00DD677E" w:rsidRPr="00E81B1B" w14:paraId="132DE5F0" w14:textId="77777777" w:rsidTr="480AC438">
        <w:trPr>
          <w:trHeight w:val="454"/>
        </w:trPr>
        <w:tc>
          <w:tcPr>
            <w:tcW w:w="450" w:type="dxa"/>
            <w:vAlign w:val="center"/>
          </w:tcPr>
          <w:p w14:paraId="14C9E730" w14:textId="77777777" w:rsidR="00DD677E" w:rsidRPr="00E81B1B" w:rsidRDefault="00DD677E" w:rsidP="002F29C8">
            <w:pPr>
              <w:jc w:val="center"/>
              <w:rPr>
                <w:sz w:val="18"/>
                <w:szCs w:val="18"/>
              </w:rPr>
            </w:pPr>
            <w:r w:rsidRPr="00E81B1B">
              <w:rPr>
                <w:sz w:val="18"/>
                <w:szCs w:val="18"/>
              </w:rPr>
              <w:t>1</w:t>
            </w:r>
          </w:p>
        </w:tc>
        <w:tc>
          <w:tcPr>
            <w:tcW w:w="1359" w:type="dxa"/>
            <w:vAlign w:val="center"/>
          </w:tcPr>
          <w:p w14:paraId="20B6CA12" w14:textId="77777777" w:rsidR="00DD677E" w:rsidRPr="00E81B1B" w:rsidRDefault="00DD677E" w:rsidP="002F29C8">
            <w:pPr>
              <w:jc w:val="center"/>
              <w:rPr>
                <w:sz w:val="18"/>
                <w:szCs w:val="18"/>
              </w:rPr>
            </w:pPr>
            <w:r w:rsidRPr="00E81B1B">
              <w:rPr>
                <w:sz w:val="18"/>
                <w:szCs w:val="18"/>
              </w:rPr>
              <w:t>GZT – t0 – 1</w:t>
            </w:r>
          </w:p>
        </w:tc>
        <w:tc>
          <w:tcPr>
            <w:tcW w:w="900" w:type="dxa"/>
            <w:vAlign w:val="center"/>
          </w:tcPr>
          <w:p w14:paraId="1F72DFC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4FF4A22" w14:textId="77777777" w:rsidR="00DD677E" w:rsidRPr="00E81B1B" w:rsidRDefault="00420E4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c>
          <w:tcPr>
            <w:tcW w:w="3165" w:type="dxa"/>
            <w:vAlign w:val="center"/>
          </w:tcPr>
          <w:p w14:paraId="20CBAB5B" w14:textId="77777777" w:rsidR="00DD677E" w:rsidRPr="00E81B1B" w:rsidRDefault="00DD677E" w:rsidP="002F29C8">
            <w:pPr>
              <w:jc w:val="center"/>
              <w:rPr>
                <w:sz w:val="18"/>
                <w:szCs w:val="18"/>
              </w:rPr>
            </w:pPr>
          </w:p>
        </w:tc>
        <w:tc>
          <w:tcPr>
            <w:tcW w:w="4214" w:type="dxa"/>
            <w:vAlign w:val="center"/>
          </w:tcPr>
          <w:p w14:paraId="407993F5" w14:textId="77777777" w:rsidR="00DD677E" w:rsidRPr="00E81B1B" w:rsidRDefault="00DD677E" w:rsidP="002F29C8">
            <w:pPr>
              <w:jc w:val="center"/>
              <w:rPr>
                <w:sz w:val="18"/>
                <w:szCs w:val="18"/>
              </w:rPr>
            </w:pPr>
          </w:p>
        </w:tc>
      </w:tr>
      <w:tr w:rsidR="00DD677E" w:rsidRPr="00E81B1B" w14:paraId="39461FD4" w14:textId="77777777" w:rsidTr="480AC438">
        <w:trPr>
          <w:trHeight w:val="454"/>
        </w:trPr>
        <w:tc>
          <w:tcPr>
            <w:tcW w:w="450" w:type="dxa"/>
            <w:vAlign w:val="center"/>
          </w:tcPr>
          <w:p w14:paraId="62DAEA0C" w14:textId="77777777" w:rsidR="00DD677E" w:rsidRPr="00E81B1B" w:rsidRDefault="00DD677E" w:rsidP="002F29C8">
            <w:pPr>
              <w:jc w:val="center"/>
              <w:rPr>
                <w:sz w:val="18"/>
                <w:szCs w:val="18"/>
              </w:rPr>
            </w:pPr>
            <w:r w:rsidRPr="00E81B1B">
              <w:rPr>
                <w:sz w:val="18"/>
                <w:szCs w:val="18"/>
              </w:rPr>
              <w:t>2</w:t>
            </w:r>
          </w:p>
        </w:tc>
        <w:tc>
          <w:tcPr>
            <w:tcW w:w="1359" w:type="dxa"/>
            <w:vAlign w:val="center"/>
          </w:tcPr>
          <w:p w14:paraId="0351C19A" w14:textId="77777777" w:rsidR="00DD677E" w:rsidRPr="00E81B1B" w:rsidRDefault="00DD677E" w:rsidP="002F29C8">
            <w:pPr>
              <w:jc w:val="center"/>
              <w:rPr>
                <w:sz w:val="18"/>
                <w:szCs w:val="18"/>
              </w:rPr>
            </w:pPr>
            <w:r w:rsidRPr="00E81B1B">
              <w:rPr>
                <w:sz w:val="18"/>
                <w:szCs w:val="18"/>
              </w:rPr>
              <w:t>GZT – t</w:t>
            </w:r>
            <w:proofErr w:type="gramStart"/>
            <w:r w:rsidRPr="00E81B1B">
              <w:rPr>
                <w:sz w:val="18"/>
                <w:szCs w:val="18"/>
              </w:rPr>
              <w:t>0  -</w:t>
            </w:r>
            <w:proofErr w:type="gramEnd"/>
            <w:r w:rsidRPr="00E81B1B">
              <w:rPr>
                <w:sz w:val="18"/>
                <w:szCs w:val="18"/>
              </w:rPr>
              <w:t xml:space="preserve"> 2</w:t>
            </w:r>
          </w:p>
        </w:tc>
        <w:tc>
          <w:tcPr>
            <w:tcW w:w="900" w:type="dxa"/>
            <w:vAlign w:val="center"/>
          </w:tcPr>
          <w:p w14:paraId="727CF25B"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3E6A7CDB" w14:textId="77777777" w:rsidR="00DD677E" w:rsidRPr="00E81B1B" w:rsidRDefault="00420E4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1644A86A" w14:textId="77777777" w:rsidR="00DD677E" w:rsidRPr="00E81B1B" w:rsidRDefault="00DD677E" w:rsidP="002F29C8">
            <w:pPr>
              <w:jc w:val="center"/>
              <w:rPr>
                <w:sz w:val="18"/>
                <w:szCs w:val="18"/>
              </w:rPr>
            </w:pPr>
          </w:p>
        </w:tc>
        <w:tc>
          <w:tcPr>
            <w:tcW w:w="4214" w:type="dxa"/>
            <w:vAlign w:val="center"/>
          </w:tcPr>
          <w:p w14:paraId="62FDAF97" w14:textId="77777777" w:rsidR="00DD677E" w:rsidRPr="00E81B1B" w:rsidRDefault="00DD677E" w:rsidP="002F29C8">
            <w:pPr>
              <w:jc w:val="center"/>
              <w:rPr>
                <w:sz w:val="18"/>
                <w:szCs w:val="18"/>
              </w:rPr>
            </w:pPr>
          </w:p>
        </w:tc>
      </w:tr>
      <w:tr w:rsidR="00DD677E" w:rsidRPr="00E81B1B" w14:paraId="6F99BCB1" w14:textId="77777777" w:rsidTr="480AC438">
        <w:trPr>
          <w:trHeight w:val="454"/>
        </w:trPr>
        <w:tc>
          <w:tcPr>
            <w:tcW w:w="450" w:type="dxa"/>
            <w:vAlign w:val="center"/>
          </w:tcPr>
          <w:p w14:paraId="523FD80A" w14:textId="77777777" w:rsidR="00DD677E" w:rsidRPr="00E81B1B" w:rsidRDefault="00DD677E" w:rsidP="002F29C8">
            <w:pPr>
              <w:jc w:val="center"/>
              <w:rPr>
                <w:sz w:val="18"/>
                <w:szCs w:val="18"/>
              </w:rPr>
            </w:pPr>
            <w:r w:rsidRPr="00E81B1B">
              <w:rPr>
                <w:sz w:val="18"/>
                <w:szCs w:val="18"/>
              </w:rPr>
              <w:t>3</w:t>
            </w:r>
          </w:p>
        </w:tc>
        <w:tc>
          <w:tcPr>
            <w:tcW w:w="1359" w:type="dxa"/>
            <w:vAlign w:val="center"/>
          </w:tcPr>
          <w:p w14:paraId="764FD12B" w14:textId="77777777" w:rsidR="00DD677E" w:rsidRPr="00E81B1B" w:rsidRDefault="00DD677E" w:rsidP="002F29C8">
            <w:pPr>
              <w:jc w:val="center"/>
              <w:rPr>
                <w:sz w:val="18"/>
                <w:szCs w:val="18"/>
              </w:rPr>
            </w:pPr>
            <w:r w:rsidRPr="00E81B1B">
              <w:rPr>
                <w:sz w:val="18"/>
                <w:szCs w:val="18"/>
              </w:rPr>
              <w:t>GZT – 37 – 1</w:t>
            </w:r>
          </w:p>
        </w:tc>
        <w:tc>
          <w:tcPr>
            <w:tcW w:w="900" w:type="dxa"/>
            <w:vAlign w:val="center"/>
          </w:tcPr>
          <w:p w14:paraId="6F18612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553B278" w14:textId="77777777" w:rsidR="00DD677E" w:rsidRPr="00E81B1B" w:rsidRDefault="00DD677E" w:rsidP="002F29C8">
            <w:pPr>
              <w:jc w:val="center"/>
              <w:rPr>
                <w:sz w:val="18"/>
                <w:szCs w:val="18"/>
              </w:rPr>
            </w:pPr>
          </w:p>
        </w:tc>
        <w:tc>
          <w:tcPr>
            <w:tcW w:w="3165" w:type="dxa"/>
            <w:vAlign w:val="center"/>
          </w:tcPr>
          <w:p w14:paraId="46F259F8" w14:textId="77777777" w:rsidR="00DD677E" w:rsidRPr="00E81B1B" w:rsidRDefault="00420E4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A7257A8" w14:textId="77777777" w:rsidR="00DD677E" w:rsidRPr="00E81B1B" w:rsidRDefault="00DD677E" w:rsidP="002F29C8">
            <w:pPr>
              <w:jc w:val="center"/>
              <w:rPr>
                <w:sz w:val="18"/>
                <w:szCs w:val="18"/>
              </w:rPr>
            </w:pPr>
          </w:p>
        </w:tc>
      </w:tr>
      <w:tr w:rsidR="00DD677E" w:rsidRPr="00E81B1B" w14:paraId="0F8AEF8B" w14:textId="77777777" w:rsidTr="480AC438">
        <w:trPr>
          <w:trHeight w:val="454"/>
        </w:trPr>
        <w:tc>
          <w:tcPr>
            <w:tcW w:w="450" w:type="dxa"/>
            <w:vAlign w:val="center"/>
          </w:tcPr>
          <w:p w14:paraId="77E8CB62" w14:textId="77777777" w:rsidR="00DD677E" w:rsidRPr="00E81B1B" w:rsidRDefault="00DD677E" w:rsidP="002F29C8">
            <w:pPr>
              <w:jc w:val="center"/>
              <w:rPr>
                <w:sz w:val="18"/>
                <w:szCs w:val="18"/>
              </w:rPr>
            </w:pPr>
            <w:r w:rsidRPr="00E81B1B">
              <w:rPr>
                <w:sz w:val="18"/>
                <w:szCs w:val="18"/>
              </w:rPr>
              <w:t>4</w:t>
            </w:r>
          </w:p>
        </w:tc>
        <w:tc>
          <w:tcPr>
            <w:tcW w:w="1359" w:type="dxa"/>
            <w:vAlign w:val="center"/>
          </w:tcPr>
          <w:p w14:paraId="38CF5CD2" w14:textId="77777777" w:rsidR="00DD677E" w:rsidRPr="00E81B1B" w:rsidRDefault="00DD677E" w:rsidP="002F29C8">
            <w:pPr>
              <w:jc w:val="center"/>
              <w:rPr>
                <w:sz w:val="18"/>
                <w:szCs w:val="18"/>
              </w:rPr>
            </w:pPr>
            <w:r w:rsidRPr="00E81B1B">
              <w:rPr>
                <w:sz w:val="18"/>
                <w:szCs w:val="18"/>
              </w:rPr>
              <w:t>GZT – 37 – 2</w:t>
            </w:r>
          </w:p>
        </w:tc>
        <w:tc>
          <w:tcPr>
            <w:tcW w:w="900" w:type="dxa"/>
            <w:vAlign w:val="center"/>
          </w:tcPr>
          <w:p w14:paraId="0628C5A0"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65323CBA" w14:textId="77777777" w:rsidR="00DD677E" w:rsidRPr="00E81B1B" w:rsidRDefault="00420E4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53508ED9" w14:textId="77777777" w:rsidR="00DD677E" w:rsidRPr="00E81B1B" w:rsidRDefault="00420E4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4850E85" w14:textId="77777777" w:rsidR="00DD677E" w:rsidRPr="00E81B1B" w:rsidRDefault="00DD677E" w:rsidP="002F29C8">
            <w:pPr>
              <w:jc w:val="center"/>
              <w:rPr>
                <w:sz w:val="18"/>
                <w:szCs w:val="18"/>
              </w:rPr>
            </w:pPr>
          </w:p>
        </w:tc>
      </w:tr>
      <w:tr w:rsidR="00DD677E" w:rsidRPr="00E81B1B" w14:paraId="7D1774EB" w14:textId="77777777" w:rsidTr="480AC438">
        <w:trPr>
          <w:trHeight w:val="454"/>
        </w:trPr>
        <w:tc>
          <w:tcPr>
            <w:tcW w:w="450" w:type="dxa"/>
            <w:shd w:val="clear" w:color="auto" w:fill="D5DCE4" w:themeFill="text2" w:themeFillTint="33"/>
            <w:vAlign w:val="center"/>
          </w:tcPr>
          <w:p w14:paraId="60145833" w14:textId="77777777" w:rsidR="00DD677E" w:rsidRPr="00E81B1B" w:rsidRDefault="00DD677E" w:rsidP="002F29C8">
            <w:pPr>
              <w:jc w:val="center"/>
              <w:rPr>
                <w:sz w:val="18"/>
                <w:szCs w:val="18"/>
              </w:rPr>
            </w:pPr>
            <w:r w:rsidRPr="00E81B1B">
              <w:rPr>
                <w:sz w:val="18"/>
                <w:szCs w:val="18"/>
              </w:rPr>
              <w:t>5</w:t>
            </w:r>
          </w:p>
        </w:tc>
        <w:tc>
          <w:tcPr>
            <w:tcW w:w="1359" w:type="dxa"/>
            <w:shd w:val="clear" w:color="auto" w:fill="D5DCE4" w:themeFill="text2" w:themeFillTint="33"/>
            <w:vAlign w:val="center"/>
          </w:tcPr>
          <w:p w14:paraId="078878EB" w14:textId="77777777" w:rsidR="00DD677E" w:rsidRPr="00E81B1B" w:rsidRDefault="00DD677E" w:rsidP="002F29C8">
            <w:pPr>
              <w:jc w:val="center"/>
              <w:rPr>
                <w:sz w:val="18"/>
                <w:szCs w:val="18"/>
              </w:rPr>
            </w:pPr>
            <w:r w:rsidRPr="00E81B1B">
              <w:rPr>
                <w:sz w:val="18"/>
                <w:szCs w:val="18"/>
              </w:rPr>
              <w:t>GZT – 37 – 3</w:t>
            </w:r>
          </w:p>
        </w:tc>
        <w:tc>
          <w:tcPr>
            <w:tcW w:w="900" w:type="dxa"/>
            <w:shd w:val="clear" w:color="auto" w:fill="D5DCE4" w:themeFill="text2" w:themeFillTint="33"/>
            <w:vAlign w:val="center"/>
          </w:tcPr>
          <w:p w14:paraId="1993816D"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4AD8F2F6"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7FEDA254" w14:textId="77777777" w:rsidR="00DD677E" w:rsidRPr="00E81B1B" w:rsidRDefault="00420E44"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oMath>
            </m:oMathPara>
          </w:p>
        </w:tc>
        <w:tc>
          <w:tcPr>
            <w:tcW w:w="4214" w:type="dxa"/>
            <w:shd w:val="clear" w:color="auto" w:fill="D5DCE4" w:themeFill="text2" w:themeFillTint="33"/>
            <w:vAlign w:val="center"/>
          </w:tcPr>
          <w:p w14:paraId="5A795DFC" w14:textId="77777777" w:rsidR="00DD677E" w:rsidRPr="00E81B1B" w:rsidRDefault="00DD677E" w:rsidP="002F29C8">
            <w:pPr>
              <w:jc w:val="center"/>
              <w:rPr>
                <w:sz w:val="18"/>
                <w:szCs w:val="18"/>
              </w:rPr>
            </w:pPr>
          </w:p>
        </w:tc>
      </w:tr>
      <w:tr w:rsidR="00DD677E" w:rsidRPr="00E81B1B" w14:paraId="43D52BAF" w14:textId="77777777" w:rsidTr="480AC438">
        <w:trPr>
          <w:trHeight w:val="454"/>
        </w:trPr>
        <w:tc>
          <w:tcPr>
            <w:tcW w:w="450" w:type="dxa"/>
            <w:shd w:val="clear" w:color="auto" w:fill="D5DCE4" w:themeFill="text2" w:themeFillTint="33"/>
            <w:vAlign w:val="center"/>
          </w:tcPr>
          <w:p w14:paraId="07ED5C8D" w14:textId="77777777" w:rsidR="00DD677E" w:rsidRPr="00E81B1B" w:rsidRDefault="00DD677E" w:rsidP="002F29C8">
            <w:pPr>
              <w:jc w:val="center"/>
              <w:rPr>
                <w:sz w:val="18"/>
                <w:szCs w:val="18"/>
              </w:rPr>
            </w:pPr>
            <w:r w:rsidRPr="00E81B1B">
              <w:rPr>
                <w:sz w:val="18"/>
                <w:szCs w:val="18"/>
              </w:rPr>
              <w:t>6</w:t>
            </w:r>
          </w:p>
        </w:tc>
        <w:tc>
          <w:tcPr>
            <w:tcW w:w="1359" w:type="dxa"/>
            <w:shd w:val="clear" w:color="auto" w:fill="D5DCE4" w:themeFill="text2" w:themeFillTint="33"/>
            <w:vAlign w:val="center"/>
          </w:tcPr>
          <w:p w14:paraId="38044665" w14:textId="77777777" w:rsidR="00DD677E" w:rsidRPr="00E81B1B" w:rsidRDefault="00DD677E" w:rsidP="002F29C8">
            <w:pPr>
              <w:jc w:val="center"/>
              <w:rPr>
                <w:sz w:val="18"/>
                <w:szCs w:val="18"/>
              </w:rPr>
            </w:pPr>
            <w:r w:rsidRPr="00E81B1B">
              <w:rPr>
                <w:sz w:val="18"/>
                <w:szCs w:val="18"/>
              </w:rPr>
              <w:t>GZT – 37 – 4</w:t>
            </w:r>
          </w:p>
        </w:tc>
        <w:tc>
          <w:tcPr>
            <w:tcW w:w="900" w:type="dxa"/>
            <w:shd w:val="clear" w:color="auto" w:fill="D5DCE4" w:themeFill="text2" w:themeFillTint="33"/>
            <w:vAlign w:val="center"/>
          </w:tcPr>
          <w:p w14:paraId="170D5AE0"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663F01B" w14:textId="77777777" w:rsidR="00DD677E" w:rsidRPr="00E81B1B" w:rsidRDefault="00420E4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FF2681" w14:textId="77777777" w:rsidR="00DD677E" w:rsidRPr="00E81B1B" w:rsidRDefault="00420E4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c>
          <w:tcPr>
            <w:tcW w:w="4214" w:type="dxa"/>
            <w:shd w:val="clear" w:color="auto" w:fill="D5DCE4" w:themeFill="text2" w:themeFillTint="33"/>
            <w:vAlign w:val="center"/>
          </w:tcPr>
          <w:p w14:paraId="417515E1" w14:textId="77777777" w:rsidR="00DD677E" w:rsidRPr="00E81B1B" w:rsidRDefault="00DD677E" w:rsidP="002F29C8">
            <w:pPr>
              <w:jc w:val="center"/>
              <w:rPr>
                <w:sz w:val="18"/>
                <w:szCs w:val="18"/>
              </w:rPr>
            </w:pPr>
          </w:p>
        </w:tc>
      </w:tr>
      <w:tr w:rsidR="00DD677E" w:rsidRPr="00E81B1B" w14:paraId="3966DA9F" w14:textId="77777777" w:rsidTr="480AC438">
        <w:trPr>
          <w:trHeight w:val="454"/>
        </w:trPr>
        <w:tc>
          <w:tcPr>
            <w:tcW w:w="450" w:type="dxa"/>
            <w:vAlign w:val="center"/>
          </w:tcPr>
          <w:p w14:paraId="63F9B555" w14:textId="77777777" w:rsidR="00DD677E" w:rsidRPr="00E81B1B" w:rsidRDefault="00DD677E" w:rsidP="002F29C8">
            <w:pPr>
              <w:jc w:val="center"/>
              <w:rPr>
                <w:sz w:val="18"/>
                <w:szCs w:val="18"/>
              </w:rPr>
            </w:pPr>
            <w:r w:rsidRPr="00E81B1B">
              <w:rPr>
                <w:sz w:val="18"/>
                <w:szCs w:val="18"/>
              </w:rPr>
              <w:t>7</w:t>
            </w:r>
          </w:p>
        </w:tc>
        <w:tc>
          <w:tcPr>
            <w:tcW w:w="1359" w:type="dxa"/>
            <w:vAlign w:val="center"/>
          </w:tcPr>
          <w:p w14:paraId="7DAE7922" w14:textId="77777777" w:rsidR="00DD677E" w:rsidRPr="00E81B1B" w:rsidRDefault="00DD677E" w:rsidP="002F29C8">
            <w:pPr>
              <w:jc w:val="center"/>
              <w:rPr>
                <w:sz w:val="18"/>
                <w:szCs w:val="18"/>
              </w:rPr>
            </w:pPr>
            <w:r w:rsidRPr="00E81B1B">
              <w:rPr>
                <w:sz w:val="18"/>
                <w:szCs w:val="18"/>
              </w:rPr>
              <w:t>GZT – t00 – 1</w:t>
            </w:r>
          </w:p>
        </w:tc>
        <w:tc>
          <w:tcPr>
            <w:tcW w:w="900" w:type="dxa"/>
            <w:vAlign w:val="center"/>
          </w:tcPr>
          <w:p w14:paraId="296A05D7"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636EBF94" w14:textId="77777777" w:rsidR="00DD677E" w:rsidRPr="00E81B1B" w:rsidRDefault="00DD677E" w:rsidP="002F29C8">
            <w:pPr>
              <w:jc w:val="center"/>
              <w:rPr>
                <w:sz w:val="18"/>
                <w:szCs w:val="18"/>
              </w:rPr>
            </w:pPr>
          </w:p>
        </w:tc>
        <w:tc>
          <w:tcPr>
            <w:tcW w:w="3165" w:type="dxa"/>
            <w:vAlign w:val="center"/>
          </w:tcPr>
          <w:p w14:paraId="2AB86CA1" w14:textId="77777777" w:rsidR="00DD677E" w:rsidRPr="00E81B1B" w:rsidRDefault="00DD677E" w:rsidP="002F29C8">
            <w:pPr>
              <w:jc w:val="center"/>
              <w:rPr>
                <w:sz w:val="18"/>
                <w:szCs w:val="18"/>
              </w:rPr>
            </w:pPr>
          </w:p>
        </w:tc>
        <w:tc>
          <w:tcPr>
            <w:tcW w:w="4214" w:type="dxa"/>
            <w:vAlign w:val="center"/>
          </w:tcPr>
          <w:p w14:paraId="002C2A7E" w14:textId="77777777" w:rsidR="00DD677E" w:rsidRPr="00E81B1B" w:rsidRDefault="00420E4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2A40293C" w14:textId="77777777" w:rsidTr="480AC438">
        <w:trPr>
          <w:trHeight w:val="454"/>
        </w:trPr>
        <w:tc>
          <w:tcPr>
            <w:tcW w:w="450" w:type="dxa"/>
            <w:vAlign w:val="center"/>
          </w:tcPr>
          <w:p w14:paraId="39DDDE1B" w14:textId="77777777" w:rsidR="00DD677E" w:rsidRPr="00E81B1B" w:rsidRDefault="00DD677E" w:rsidP="002F29C8">
            <w:pPr>
              <w:jc w:val="center"/>
              <w:rPr>
                <w:sz w:val="18"/>
                <w:szCs w:val="18"/>
              </w:rPr>
            </w:pPr>
            <w:r w:rsidRPr="00E81B1B">
              <w:rPr>
                <w:sz w:val="18"/>
                <w:szCs w:val="18"/>
              </w:rPr>
              <w:t>8</w:t>
            </w:r>
          </w:p>
        </w:tc>
        <w:tc>
          <w:tcPr>
            <w:tcW w:w="1359" w:type="dxa"/>
            <w:vAlign w:val="center"/>
          </w:tcPr>
          <w:p w14:paraId="0F9E7998" w14:textId="77777777" w:rsidR="00DD677E" w:rsidRPr="00E81B1B" w:rsidRDefault="00DD677E" w:rsidP="002F29C8">
            <w:pPr>
              <w:jc w:val="center"/>
              <w:rPr>
                <w:sz w:val="18"/>
                <w:szCs w:val="18"/>
              </w:rPr>
            </w:pPr>
            <w:r w:rsidRPr="00E81B1B">
              <w:rPr>
                <w:sz w:val="18"/>
                <w:szCs w:val="18"/>
              </w:rPr>
              <w:t>GZT – t00 – 2</w:t>
            </w:r>
          </w:p>
        </w:tc>
        <w:tc>
          <w:tcPr>
            <w:tcW w:w="900" w:type="dxa"/>
            <w:vAlign w:val="center"/>
          </w:tcPr>
          <w:p w14:paraId="4DAB7025"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44FA108F" w14:textId="77777777" w:rsidR="00DD677E" w:rsidRPr="00E81B1B" w:rsidRDefault="00420E4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485A24FA" w14:textId="77777777" w:rsidR="00DD677E" w:rsidRPr="00E81B1B" w:rsidRDefault="00DD677E" w:rsidP="002F29C8">
            <w:pPr>
              <w:jc w:val="center"/>
              <w:rPr>
                <w:sz w:val="18"/>
                <w:szCs w:val="18"/>
              </w:rPr>
            </w:pPr>
          </w:p>
        </w:tc>
        <w:tc>
          <w:tcPr>
            <w:tcW w:w="4214" w:type="dxa"/>
            <w:vAlign w:val="center"/>
          </w:tcPr>
          <w:p w14:paraId="45495B4B" w14:textId="77777777" w:rsidR="00DD677E" w:rsidRPr="00E81B1B" w:rsidRDefault="00420E4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05274D5B" w14:textId="77777777" w:rsidTr="480AC438">
        <w:trPr>
          <w:trHeight w:val="454"/>
        </w:trPr>
        <w:tc>
          <w:tcPr>
            <w:tcW w:w="450" w:type="dxa"/>
            <w:shd w:val="clear" w:color="auto" w:fill="D5DCE4" w:themeFill="text2" w:themeFillTint="33"/>
            <w:vAlign w:val="center"/>
          </w:tcPr>
          <w:p w14:paraId="7A7AA63B" w14:textId="77777777" w:rsidR="00DD677E" w:rsidRPr="00E81B1B" w:rsidRDefault="00DD677E" w:rsidP="002F29C8">
            <w:pPr>
              <w:jc w:val="center"/>
              <w:rPr>
                <w:sz w:val="18"/>
                <w:szCs w:val="18"/>
              </w:rPr>
            </w:pPr>
            <w:r w:rsidRPr="00E81B1B">
              <w:rPr>
                <w:sz w:val="18"/>
                <w:szCs w:val="18"/>
              </w:rPr>
              <w:t>9</w:t>
            </w:r>
          </w:p>
        </w:tc>
        <w:tc>
          <w:tcPr>
            <w:tcW w:w="1359" w:type="dxa"/>
            <w:shd w:val="clear" w:color="auto" w:fill="D5DCE4" w:themeFill="text2" w:themeFillTint="33"/>
            <w:vAlign w:val="center"/>
          </w:tcPr>
          <w:p w14:paraId="4E48118E" w14:textId="77777777" w:rsidR="00DD677E" w:rsidRPr="00E81B1B" w:rsidRDefault="00DD677E" w:rsidP="002F29C8">
            <w:pPr>
              <w:jc w:val="center"/>
              <w:rPr>
                <w:sz w:val="18"/>
                <w:szCs w:val="18"/>
              </w:rPr>
            </w:pPr>
            <w:r w:rsidRPr="00E81B1B">
              <w:rPr>
                <w:sz w:val="18"/>
                <w:szCs w:val="18"/>
              </w:rPr>
              <w:t>GZT - t00 - 3</w:t>
            </w:r>
          </w:p>
        </w:tc>
        <w:tc>
          <w:tcPr>
            <w:tcW w:w="900" w:type="dxa"/>
            <w:shd w:val="clear" w:color="auto" w:fill="D5DCE4" w:themeFill="text2" w:themeFillTint="33"/>
            <w:vAlign w:val="center"/>
          </w:tcPr>
          <w:p w14:paraId="3DD6529F"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622C7607"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5EB8C355"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12A7715" w14:textId="77777777" w:rsidR="00DD677E" w:rsidRPr="00E81B1B" w:rsidRDefault="00420E44"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r>
      <w:tr w:rsidR="00DD677E" w:rsidRPr="00E81B1B" w14:paraId="33B8D9F9" w14:textId="77777777" w:rsidTr="480AC438">
        <w:trPr>
          <w:trHeight w:val="454"/>
        </w:trPr>
        <w:tc>
          <w:tcPr>
            <w:tcW w:w="450" w:type="dxa"/>
            <w:shd w:val="clear" w:color="auto" w:fill="D5DCE4" w:themeFill="text2" w:themeFillTint="33"/>
            <w:vAlign w:val="center"/>
          </w:tcPr>
          <w:p w14:paraId="4FCF3EC0" w14:textId="77777777" w:rsidR="00DD677E" w:rsidRPr="00E81B1B" w:rsidRDefault="00DD677E" w:rsidP="002F29C8">
            <w:pPr>
              <w:jc w:val="center"/>
              <w:rPr>
                <w:sz w:val="18"/>
                <w:szCs w:val="18"/>
              </w:rPr>
            </w:pPr>
            <w:r w:rsidRPr="00E81B1B">
              <w:rPr>
                <w:sz w:val="18"/>
                <w:szCs w:val="18"/>
              </w:rPr>
              <w:t>10</w:t>
            </w:r>
          </w:p>
        </w:tc>
        <w:tc>
          <w:tcPr>
            <w:tcW w:w="1359" w:type="dxa"/>
            <w:shd w:val="clear" w:color="auto" w:fill="D5DCE4" w:themeFill="text2" w:themeFillTint="33"/>
            <w:vAlign w:val="center"/>
          </w:tcPr>
          <w:p w14:paraId="5CA72969" w14:textId="77777777" w:rsidR="00DD677E" w:rsidRPr="00E81B1B" w:rsidRDefault="00DD677E" w:rsidP="002F29C8">
            <w:pPr>
              <w:jc w:val="center"/>
              <w:rPr>
                <w:sz w:val="18"/>
                <w:szCs w:val="18"/>
              </w:rPr>
            </w:pPr>
            <w:r w:rsidRPr="00E81B1B">
              <w:rPr>
                <w:sz w:val="18"/>
                <w:szCs w:val="18"/>
              </w:rPr>
              <w:t>GZT – t00 – 4</w:t>
            </w:r>
          </w:p>
        </w:tc>
        <w:tc>
          <w:tcPr>
            <w:tcW w:w="900" w:type="dxa"/>
            <w:shd w:val="clear" w:color="auto" w:fill="D5DCE4" w:themeFill="text2" w:themeFillTint="33"/>
            <w:vAlign w:val="center"/>
          </w:tcPr>
          <w:p w14:paraId="13EC7CEF"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281A3DA" w14:textId="77777777" w:rsidR="00DD677E" w:rsidRPr="00E81B1B" w:rsidRDefault="00420E4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77E9E3"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D54A7DE" w14:textId="77777777" w:rsidR="00DD677E" w:rsidRPr="00E81B1B" w:rsidRDefault="00420E4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r>
      <w:tr w:rsidR="00DD677E" w:rsidRPr="00E81B1B" w14:paraId="5E53A2E5" w14:textId="77777777" w:rsidTr="480AC438">
        <w:trPr>
          <w:trHeight w:val="454"/>
        </w:trPr>
        <w:tc>
          <w:tcPr>
            <w:tcW w:w="450" w:type="dxa"/>
            <w:vAlign w:val="center"/>
          </w:tcPr>
          <w:p w14:paraId="558EF5B4" w14:textId="77777777" w:rsidR="00DD677E" w:rsidRPr="00E81B1B" w:rsidRDefault="00DD677E" w:rsidP="002F29C8">
            <w:pPr>
              <w:jc w:val="center"/>
              <w:rPr>
                <w:sz w:val="18"/>
                <w:szCs w:val="18"/>
              </w:rPr>
            </w:pPr>
            <w:r w:rsidRPr="00E81B1B">
              <w:rPr>
                <w:sz w:val="18"/>
                <w:szCs w:val="18"/>
              </w:rPr>
              <w:t>11</w:t>
            </w:r>
          </w:p>
        </w:tc>
        <w:tc>
          <w:tcPr>
            <w:tcW w:w="1359" w:type="dxa"/>
            <w:vAlign w:val="center"/>
          </w:tcPr>
          <w:p w14:paraId="6874E8D5" w14:textId="77777777" w:rsidR="00DD677E" w:rsidRPr="00E81B1B" w:rsidRDefault="00DD677E" w:rsidP="002F29C8">
            <w:pPr>
              <w:jc w:val="center"/>
              <w:rPr>
                <w:sz w:val="18"/>
                <w:szCs w:val="18"/>
              </w:rPr>
            </w:pPr>
            <w:r w:rsidRPr="00E81B1B">
              <w:rPr>
                <w:sz w:val="18"/>
                <w:szCs w:val="18"/>
              </w:rPr>
              <w:t>GZG – t0</w:t>
            </w:r>
          </w:p>
        </w:tc>
        <w:tc>
          <w:tcPr>
            <w:tcW w:w="900" w:type="dxa"/>
            <w:vAlign w:val="center"/>
          </w:tcPr>
          <w:p w14:paraId="6815298A"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EE77E22"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1DEA083" w14:textId="77777777" w:rsidR="00DD677E" w:rsidRPr="00E81B1B" w:rsidRDefault="00DD677E" w:rsidP="002F29C8">
            <w:pPr>
              <w:jc w:val="center"/>
              <w:rPr>
                <w:sz w:val="18"/>
                <w:szCs w:val="18"/>
              </w:rPr>
            </w:pPr>
          </w:p>
        </w:tc>
        <w:tc>
          <w:tcPr>
            <w:tcW w:w="4214" w:type="dxa"/>
            <w:vAlign w:val="center"/>
          </w:tcPr>
          <w:p w14:paraId="34C0AA57" w14:textId="77777777" w:rsidR="00DD677E" w:rsidRPr="00E81B1B" w:rsidRDefault="00DD677E" w:rsidP="002F29C8">
            <w:pPr>
              <w:jc w:val="center"/>
              <w:rPr>
                <w:sz w:val="18"/>
                <w:szCs w:val="18"/>
              </w:rPr>
            </w:pPr>
          </w:p>
        </w:tc>
      </w:tr>
      <w:tr w:rsidR="00DD677E" w:rsidRPr="00E81B1B" w14:paraId="69C60402" w14:textId="77777777" w:rsidTr="480AC438">
        <w:trPr>
          <w:trHeight w:val="454"/>
        </w:trPr>
        <w:tc>
          <w:tcPr>
            <w:tcW w:w="450" w:type="dxa"/>
            <w:vAlign w:val="center"/>
          </w:tcPr>
          <w:p w14:paraId="499D1C7C" w14:textId="77777777" w:rsidR="00DD677E" w:rsidRPr="00E81B1B" w:rsidRDefault="00DD677E" w:rsidP="002F29C8">
            <w:pPr>
              <w:jc w:val="center"/>
              <w:rPr>
                <w:sz w:val="18"/>
                <w:szCs w:val="18"/>
              </w:rPr>
            </w:pPr>
            <w:r w:rsidRPr="00E81B1B">
              <w:rPr>
                <w:sz w:val="18"/>
                <w:szCs w:val="18"/>
              </w:rPr>
              <w:t>12</w:t>
            </w:r>
          </w:p>
        </w:tc>
        <w:tc>
          <w:tcPr>
            <w:tcW w:w="1359" w:type="dxa"/>
            <w:vAlign w:val="center"/>
          </w:tcPr>
          <w:p w14:paraId="2B5A8D1A" w14:textId="77777777" w:rsidR="00DD677E" w:rsidRPr="00E81B1B" w:rsidRDefault="00DD677E" w:rsidP="002F29C8">
            <w:pPr>
              <w:jc w:val="center"/>
              <w:rPr>
                <w:sz w:val="18"/>
                <w:szCs w:val="18"/>
              </w:rPr>
            </w:pPr>
            <w:r w:rsidRPr="00E81B1B">
              <w:rPr>
                <w:sz w:val="18"/>
                <w:szCs w:val="18"/>
              </w:rPr>
              <w:t>GZG – t00</w:t>
            </w:r>
          </w:p>
        </w:tc>
        <w:tc>
          <w:tcPr>
            <w:tcW w:w="900" w:type="dxa"/>
            <w:vAlign w:val="center"/>
          </w:tcPr>
          <w:p w14:paraId="4BE3DFEF"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012A43A" w14:textId="77777777" w:rsidR="00DD677E" w:rsidRPr="00E81B1B" w:rsidRDefault="00420E4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632F4B9" w14:textId="77777777" w:rsidR="00DD677E" w:rsidRPr="00E81B1B" w:rsidRDefault="00DD677E" w:rsidP="002F29C8">
            <w:pPr>
              <w:jc w:val="center"/>
              <w:rPr>
                <w:sz w:val="18"/>
                <w:szCs w:val="18"/>
              </w:rPr>
            </w:pPr>
          </w:p>
        </w:tc>
        <w:tc>
          <w:tcPr>
            <w:tcW w:w="4214" w:type="dxa"/>
            <w:vAlign w:val="center"/>
          </w:tcPr>
          <w:p w14:paraId="4BE34B21"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+s</m:t>
                </m:r>
              </m:oMath>
            </m:oMathPara>
          </w:p>
        </w:tc>
      </w:tr>
    </w:tbl>
    <w:p w14:paraId="638135DB" w14:textId="43A2C8DA" w:rsidR="002F29C8" w:rsidRPr="00E81B1B" w:rsidRDefault="00445FBB" w:rsidP="00782FB5">
      <w:pPr>
        <w:pStyle w:val="Aufzhlungszeichen"/>
        <w:rPr>
          <w:lang w:eastAsia="de-DE"/>
        </w:rPr>
      </w:pPr>
      <w:r w:rsidRPr="00E81B1B">
        <w:rPr>
          <w:lang w:eastAsia="de-DE"/>
        </w:rPr>
        <w:t>g = ständige Lasten / q = veränderliche Lasten / s = Betonschwinden / perm = quasi-ständiger Anteil / short = kurzzeitiger Anteil / γ = Sicherheitsbeiwerte</w:t>
      </w:r>
    </w:p>
    <w:p w14:paraId="63CF80DB" w14:textId="77777777" w:rsidR="00445FBB" w:rsidRPr="00E81B1B" w:rsidRDefault="00445FBB" w:rsidP="00782FB5">
      <w:pPr>
        <w:pStyle w:val="Aufzhlungszeichen"/>
        <w:rPr>
          <w:lang w:eastAsia="de-DE"/>
        </w:rPr>
      </w:pPr>
    </w:p>
    <w:p w14:paraId="1EE1EBBB" w14:textId="0751AFBC" w:rsidR="00445FBB" w:rsidRPr="00E81B1B" w:rsidRDefault="00445FBB" w:rsidP="00782FB5">
      <w:pPr>
        <w:pStyle w:val="Aufzhlungszeichen"/>
        <w:rPr>
          <w:lang w:eastAsia="de-DE"/>
        </w:rPr>
        <w:sectPr w:rsidR="00445FBB" w:rsidRPr="00E81B1B" w:rsidSect="002F29C8">
          <w:pgSz w:w="16838" w:h="11906" w:orient="landscape"/>
          <w:pgMar w:top="1418" w:right="1701" w:bottom="1418" w:left="1701" w:header="709" w:footer="701" w:gutter="0"/>
          <w:cols w:space="708"/>
          <w:docGrid w:linePitch="360"/>
        </w:sectPr>
      </w:pPr>
    </w:p>
    <w:p w14:paraId="46E74BEB" w14:textId="5AFF8E2E" w:rsidR="00445FBB" w:rsidRPr="00E81B1B" w:rsidRDefault="00445FBB" w:rsidP="00445FBB">
      <w:pPr>
        <w:pStyle w:val="berschrift2"/>
        <w:numPr>
          <w:ilvl w:val="1"/>
          <w:numId w:val="29"/>
        </w:numPr>
      </w:pPr>
      <w:bookmarkStart w:id="135" w:name="_Toc83850071"/>
      <w:r w:rsidRPr="00E81B1B">
        <w:lastRenderedPageBreak/>
        <w:t xml:space="preserve">Ergebnisse der </w:t>
      </w:r>
      <w:commentRangeStart w:id="136"/>
      <w:r w:rsidRPr="00E81B1B">
        <w:t>Parameterstudie</w:t>
      </w:r>
      <w:commentRangeEnd w:id="136"/>
      <w:r w:rsidR="006A704D" w:rsidRPr="00E81B1B">
        <w:rPr>
          <w:rStyle w:val="Kommentarzeichen"/>
          <w:rFonts w:ascii="Myriad Pro" w:eastAsiaTheme="minorHAnsi" w:hAnsi="Myriad Pro" w:cstheme="minorBidi"/>
          <w:b w:val="0"/>
        </w:rPr>
        <w:commentReference w:id="136"/>
      </w:r>
      <w:bookmarkEnd w:id="135"/>
    </w:p>
    <w:p w14:paraId="18FE56E0" w14:textId="77777777" w:rsidR="00930F20" w:rsidRPr="00E81B1B" w:rsidRDefault="00930F20" w:rsidP="00930F20"/>
    <w:p w14:paraId="2BBBCF7E" w14:textId="732AAACC" w:rsidR="6E7E6C3D" w:rsidRPr="00E81B1B" w:rsidRDefault="6E7E6C3D" w:rsidP="00AD7C08">
      <w:pPr>
        <w:pStyle w:val="berschrift1"/>
        <w:numPr>
          <w:ilvl w:val="0"/>
          <w:numId w:val="29"/>
        </w:numPr>
        <w:rPr>
          <w:bCs/>
          <w:color w:val="004250" w:themeColor="accent6"/>
          <w:szCs w:val="36"/>
        </w:rPr>
      </w:pPr>
      <w:bookmarkStart w:id="137" w:name="_Toc83850072"/>
      <w:r w:rsidRPr="00E81B1B">
        <w:rPr>
          <w:bCs/>
          <w:color w:val="004250" w:themeColor="accent6"/>
          <w:szCs w:val="36"/>
        </w:rPr>
        <w:t>Versuche zu Holz-Beton-Verbundkonstruktionen</w:t>
      </w:r>
      <w:bookmarkEnd w:id="137"/>
    </w:p>
    <w:p w14:paraId="234B13CD" w14:textId="775DCA95" w:rsidR="6E7E6C3D" w:rsidRPr="00E81B1B" w:rsidRDefault="00E24A22" w:rsidP="6E7E6C3D">
      <w:r w:rsidRPr="00E81B1B">
        <w:t xml:space="preserve">Die Forschung und Entwicklung der Verbundmittel für das HBV-Deckensystem </w:t>
      </w:r>
      <w:r w:rsidR="00871F0B" w:rsidRPr="00E81B1B">
        <w:t xml:space="preserve">lag zu Beginn des Forschungsprojekts </w:t>
      </w:r>
      <w:r w:rsidRPr="00E81B1B">
        <w:t>auf d</w:t>
      </w:r>
      <w:r w:rsidR="00871F0B" w:rsidRPr="00E81B1B">
        <w:t xml:space="preserve">er </w:t>
      </w:r>
      <w:r w:rsidRPr="00E81B1B">
        <w:t xml:space="preserve">Verbindung getrennt vorgefertigter Bauteile. </w:t>
      </w:r>
      <w:r w:rsidR="00871F0B" w:rsidRPr="00E81B1B">
        <w:t xml:space="preserve">Da zum Zeitpunkt des Fügens bereits ein Teil des Betonschwindens abgeklungen ist werden aus dem </w:t>
      </w:r>
      <w:r w:rsidR="6E7E6C3D" w:rsidRPr="00E81B1B">
        <w:t>Betonschwinden resultierende</w:t>
      </w:r>
      <w:r w:rsidR="00871F0B" w:rsidRPr="00E81B1B">
        <w:t xml:space="preserve"> </w:t>
      </w:r>
      <w:r w:rsidR="6E7E6C3D" w:rsidRPr="00E81B1B">
        <w:t>Verformungen des Verbundbauteils reduziert</w:t>
      </w:r>
      <w:r w:rsidR="00871F0B" w:rsidRPr="00E81B1B">
        <w:t>. Dies ist insbesondere vor dem Hintergrund, dass im Holz- und Holz-Verbundbau die Verformungen häufig maßgebend werden, relevant.</w:t>
      </w:r>
    </w:p>
    <w:p w14:paraId="707DE0EC" w14:textId="515EC283" w:rsidR="6E7E6C3D" w:rsidRPr="00E81B1B" w:rsidRDefault="6E7E6C3D" w:rsidP="6E7E6C3D">
      <w:r w:rsidRPr="00E81B1B">
        <w:t>Als Verbindungsmittel</w:t>
      </w:r>
      <w:r w:rsidR="00871F0B" w:rsidRPr="00E81B1B">
        <w:t xml:space="preserve"> sollten zunächst</w:t>
      </w:r>
      <w:r w:rsidRPr="00E81B1B">
        <w:t xml:space="preserve"> eine verbesserte Schraubverbindung sowie eine Verklebung mithilfe eines Polymerbetons</w:t>
      </w:r>
      <w:r w:rsidR="00871F0B" w:rsidRPr="00E81B1B">
        <w:t xml:space="preserve"> oder Polymermörtels</w:t>
      </w:r>
      <w:r w:rsidRPr="00E81B1B">
        <w:t xml:space="preserve"> entwickelt werden. Beide Verbindungsmittel, nachträgliche Verschraubung wie auch die nachträgliche </w:t>
      </w:r>
      <w:r w:rsidR="00871F0B" w:rsidRPr="00E81B1B">
        <w:t>V</w:t>
      </w:r>
      <w:r w:rsidRPr="00E81B1B">
        <w:t>erklebung, erfordern dieselben Hauptarbeitsschritte bei der Herstellung und beim Fügen</w:t>
      </w:r>
      <w:r w:rsidR="00E24A22" w:rsidRPr="00E81B1B">
        <w:t xml:space="preserve">: </w:t>
      </w:r>
      <w:r w:rsidRPr="00E81B1B">
        <w:t>Herstellung des Betonfertigteils, Ausschalen und Zwischenlagern, Positionieren der Holzbalken vor dem Fügen, Auflegen des Betonfertigteils. Bei entsprechender Beschaffenheit und Flexibilität des Arbeitsplatzes sind beide Arten der Verbindung an einem Arbeitsplatz auszuführen.</w:t>
      </w:r>
    </w:p>
    <w:p w14:paraId="507075D8" w14:textId="39E265C4" w:rsidR="6E7E6C3D" w:rsidRPr="00E81B1B" w:rsidRDefault="6E7E6C3D" w:rsidP="6E7E6C3D">
      <w:r w:rsidRPr="00E81B1B">
        <w:t>Mit den untersuchten Schraubverbindungen konnten die anvisierten Tragfähigkeiten und Steifigkeiten nicht erreicht werden, sodass im Projektverlauf entschieden wurde, ausschließlich die Verklebung als Verbindungsmittel weiter zu erforschen.</w:t>
      </w:r>
      <w:r w:rsidR="00871F0B" w:rsidRPr="00E81B1B">
        <w:t xml:space="preserve"> Die Untersuchungen </w:t>
      </w:r>
      <w:r w:rsidR="009F1E24" w:rsidRPr="00E81B1B">
        <w:t xml:space="preserve">zu der geschraubten Verbindung </w:t>
      </w:r>
      <w:r w:rsidR="00871F0B" w:rsidRPr="00E81B1B">
        <w:t xml:space="preserve">sind in Abschnitt </w:t>
      </w:r>
      <w:r w:rsidR="00871F0B" w:rsidRPr="00E81B1B">
        <w:fldChar w:fldCharType="begin"/>
      </w:r>
      <w:r w:rsidR="00871F0B" w:rsidRPr="00E81B1B">
        <w:instrText xml:space="preserve"> REF _Ref82253047 \n \h </w:instrText>
      </w:r>
      <w:r w:rsidR="00871F0B" w:rsidRPr="00E81B1B">
        <w:fldChar w:fldCharType="separate"/>
      </w:r>
      <w:r w:rsidR="00871F0B" w:rsidRPr="00E81B1B">
        <w:t>7</w:t>
      </w:r>
      <w:r w:rsidR="00871F0B" w:rsidRPr="00E81B1B">
        <w:fldChar w:fldCharType="end"/>
      </w:r>
      <w:r w:rsidR="00871F0B" w:rsidRPr="00E81B1B">
        <w:t xml:space="preserve"> dokumentiert.</w:t>
      </w:r>
    </w:p>
    <w:p w14:paraId="07A4C56F" w14:textId="20614E5B" w:rsidR="6E7E6C3D" w:rsidRPr="00E81B1B" w:rsidRDefault="6E7E6C3D" w:rsidP="6E7E6C3D">
      <w:r w:rsidRPr="00E81B1B">
        <w:t>Die Vorwegnahme eines Teils des Betonschwindens vor dem Fügen stellt durchaus einen Vorteil dar. Jedoch ist die Verbindung von Betonfertigteilen mit den Holzrippen für die Werksfertigung weniger geeignet, da hieraus zusätzliche Arbeitsschritte, wie die Zwischenlagerung und ein erneutes Bewegen vor dem Fügen, resultieren. Aus diesem Grund wurde neben der Verklebung von Betonfertigteilen auch die Technologie der Nass-in-Nass-Verklebung untersucht.</w:t>
      </w:r>
    </w:p>
    <w:p w14:paraId="194EB1B0" w14:textId="5945AF9B" w:rsidR="00492FF4" w:rsidRPr="00E81B1B" w:rsidRDefault="00492FF4" w:rsidP="00AD7C08">
      <w:pPr>
        <w:pStyle w:val="berschrift1"/>
        <w:numPr>
          <w:ilvl w:val="0"/>
          <w:numId w:val="29"/>
        </w:numPr>
        <w:rPr>
          <w:lang w:eastAsia="de-DE"/>
        </w:rPr>
      </w:pPr>
      <w:bookmarkStart w:id="138" w:name="_Ref82253047"/>
      <w:bookmarkStart w:id="139" w:name="_Toc83850073"/>
      <w:r w:rsidRPr="00E81B1B">
        <w:rPr>
          <w:lang w:eastAsia="de-DE"/>
        </w:rPr>
        <w:t>Versuche an geschraubten Holz-Beton-Verbundkörpern</w:t>
      </w:r>
      <w:bookmarkEnd w:id="138"/>
      <w:bookmarkEnd w:id="139"/>
    </w:p>
    <w:p w14:paraId="5D218F11" w14:textId="03BE01F7" w:rsidR="00C00AFB" w:rsidRPr="00E81B1B" w:rsidRDefault="00492FF4" w:rsidP="00492FF4">
      <w:r w:rsidRPr="00E81B1B">
        <w:t>Schraubverbindungen in Ortbetonbauweise wer</w:t>
      </w:r>
      <w:r w:rsidR="00286282" w:rsidRPr="00E81B1B">
        <w:t>d</w:t>
      </w:r>
      <w:r w:rsidRPr="00E81B1B">
        <w:t>en im Holz-Beton-Verbundbau häufig für Sanierungen eingesetzt, wobei</w:t>
      </w:r>
      <w:r w:rsidR="009F1E24" w:rsidRPr="00E81B1B">
        <w:t xml:space="preserve"> mehrere</w:t>
      </w:r>
      <w:r w:rsidRPr="00E81B1B">
        <w:t xml:space="preserve"> Produkte </w:t>
      </w:r>
      <w:r w:rsidR="009F1E24" w:rsidRPr="00E81B1B">
        <w:t xml:space="preserve">verschiedener Hersteller </w:t>
      </w:r>
      <w:r w:rsidRPr="00E81B1B">
        <w:t>mit bauaufsichtlichen Zulassungen auf dem Markt sind. Schraubverbindungen</w:t>
      </w:r>
      <w:r w:rsidR="009F1E24" w:rsidRPr="00E81B1B">
        <w:t xml:space="preserve"> zur Verbindungg von</w:t>
      </w:r>
      <w:r w:rsidRPr="00E81B1B">
        <w:t xml:space="preserve"> Holz mit Betonfertigteilen hingegen sind aktuell auf ein spezielles Produkt, den so genannten Fertigteilverbinder der Firma Würth, beschränkt. Bei diesem handelt es sich um eine Art Hüllrohr, </w:t>
      </w:r>
      <w:proofErr w:type="gramStart"/>
      <w:r w:rsidRPr="00E81B1B">
        <w:t>das</w:t>
      </w:r>
      <w:proofErr w:type="gramEnd"/>
      <w:r w:rsidRPr="00E81B1B">
        <w:t xml:space="preserve"> in Betonfertigteile eingegossen wird und durch das später Schrauben in das Holz gedreht werden können (siehe</w:t>
      </w:r>
      <w:r w:rsidR="00634E1F" w:rsidRPr="00E81B1B">
        <w:t xml:space="preserve"> </w:t>
      </w:r>
      <w:r w:rsidR="00634E1F" w:rsidRPr="00E81B1B">
        <w:fldChar w:fldCharType="begin"/>
      </w:r>
      <w:r w:rsidR="00634E1F" w:rsidRPr="00E81B1B">
        <w:instrText xml:space="preserve"> REF _Ref79770831 \h </w:instrText>
      </w:r>
      <w:r w:rsidR="00634E1F" w:rsidRPr="00E81B1B">
        <w:fldChar w:fldCharType="separate"/>
      </w:r>
      <w:r w:rsidR="009F1E24" w:rsidRPr="00E81B1B">
        <w:t>Abbildung 11</w:t>
      </w:r>
      <w:r w:rsidR="00634E1F" w:rsidRPr="00E81B1B">
        <w:fldChar w:fldCharType="end"/>
      </w:r>
      <w:r w:rsidRPr="00E81B1B">
        <w:t>). Eine Stahlplatte dient als Unterlegscheibe und verteilt die Lasten vom Schraubenkopf in den Beton. Nachteile der Fertigteilverbinder bzw. der Schraubverbindungen im Allgemeinen stellen deren relativ geringe Steifigkeit und Tragfähigkeit dar. Die hohe Anzahl der notwendigen Verbindungsmittel führt zu einem erhöhten Arbeitsaufwand und einer Kostensteigerung. Zusätzlich ist die Höhe der Verbinder auf eine 7 cm hohe Betonplatte ausgelegt, sodass für höhere Deckenstärken Hölzer unterfüttert werden müssen, sodass insgesamt viele Arbeitsschritte notwendig werden, um den Verbund herzustellen.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4422"/>
      </w:tblGrid>
      <w:tr w:rsidR="00634E1F" w:rsidRPr="00E81B1B" w14:paraId="6C6EA464" w14:textId="77777777" w:rsidTr="00634E1F">
        <w:trPr>
          <w:jc w:val="center"/>
        </w:trPr>
        <w:tc>
          <w:tcPr>
            <w:tcW w:w="4820" w:type="dxa"/>
          </w:tcPr>
          <w:p w14:paraId="0CC96E87" w14:textId="1072F826" w:rsidR="00634E1F" w:rsidRPr="00E81B1B" w:rsidRDefault="00634E1F">
            <w:pPr>
              <w:pStyle w:val="Beschriftung"/>
              <w:jc w:val="center"/>
              <w:rPr>
                <w:rFonts w:ascii="Arial Narrow" w:hAnsi="Arial Narrow"/>
              </w:rPr>
            </w:pPr>
            <w:bookmarkStart w:id="140" w:name="_Ref24642207"/>
            <w:r w:rsidRPr="00E81B1B">
              <w:rPr>
                <w:noProof/>
                <w:szCs w:val="24"/>
              </w:rPr>
              <w:lastRenderedPageBreak/>
              <w:drawing>
                <wp:inline distT="0" distB="0" distL="0" distR="0" wp14:anchorId="0311CBBC" wp14:editId="4210900C">
                  <wp:extent cx="2927350" cy="1903730"/>
                  <wp:effectExtent l="0" t="0" r="635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45">
                            <a:extLst>
                              <a:ext uri="{28A0092B-C50C-407E-A947-70E740481C1C}">
                                <a14:useLocalDpi xmlns:a14="http://schemas.microsoft.com/office/drawing/2010/main" val="0"/>
                              </a:ext>
                            </a:extLst>
                          </a:blip>
                          <a:srcRect t="27383" r="28490" b="2905"/>
                          <a:stretch>
                            <a:fillRect/>
                          </a:stretch>
                        </pic:blipFill>
                        <pic:spPr bwMode="auto">
                          <a:xfrm>
                            <a:off x="0" y="0"/>
                            <a:ext cx="2927350" cy="1903730"/>
                          </a:xfrm>
                          <a:prstGeom prst="rect">
                            <a:avLst/>
                          </a:prstGeom>
                          <a:noFill/>
                          <a:ln>
                            <a:noFill/>
                          </a:ln>
                        </pic:spPr>
                      </pic:pic>
                    </a:graphicData>
                  </a:graphic>
                </wp:inline>
              </w:drawing>
            </w:r>
          </w:p>
          <w:p w14:paraId="2C3B8ED1" w14:textId="6753A654" w:rsidR="00634E1F" w:rsidRPr="00E81B1B" w:rsidRDefault="00634E1F" w:rsidP="00634E1F">
            <w:pPr>
              <w:pStyle w:val="Beschriftung"/>
            </w:pPr>
            <w:bookmarkStart w:id="141" w:name="_Ref26196046"/>
            <w:bookmarkStart w:id="142" w:name="_Ref79770831"/>
            <w:bookmarkStart w:id="143" w:name="_Toc83850125"/>
            <w:r w:rsidRPr="00E81B1B">
              <w:t xml:space="preserve">Abbildung </w:t>
            </w:r>
            <w:fldSimple w:instr=" SEQ Abbildung \* ARABIC ">
              <w:r w:rsidR="00950524" w:rsidRPr="00E81B1B">
                <w:t>11</w:t>
              </w:r>
            </w:fldSimple>
            <w:bookmarkEnd w:id="140"/>
            <w:bookmarkEnd w:id="141"/>
            <w:bookmarkEnd w:id="142"/>
            <w:r w:rsidRPr="00E81B1B">
              <w:t xml:space="preserve"> Schraubverbindung mit dem FT Verbinder von Würth (Quelle: eshop.wuerth.de)</w:t>
            </w:r>
            <w:bookmarkEnd w:id="143"/>
          </w:p>
        </w:tc>
        <w:tc>
          <w:tcPr>
            <w:tcW w:w="5659" w:type="dxa"/>
          </w:tcPr>
          <w:p w14:paraId="03E2B5EE" w14:textId="7847FB87" w:rsidR="00634E1F" w:rsidRPr="00E81B1B" w:rsidRDefault="00634E1F">
            <w:pPr>
              <w:pStyle w:val="Beschriftung"/>
              <w:jc w:val="center"/>
            </w:pPr>
            <w:r w:rsidRPr="00E81B1B">
              <w:rPr>
                <w:noProof/>
                <w:szCs w:val="24"/>
              </w:rPr>
              <w:drawing>
                <wp:inline distT="0" distB="0" distL="0" distR="0" wp14:anchorId="5CC1AAFC" wp14:editId="699445D5">
                  <wp:extent cx="2783840" cy="19037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46">
                            <a:extLst>
                              <a:ext uri="{28A0092B-C50C-407E-A947-70E740481C1C}">
                                <a14:useLocalDpi xmlns:a14="http://schemas.microsoft.com/office/drawing/2010/main" val="0"/>
                              </a:ext>
                            </a:extLst>
                          </a:blip>
                          <a:srcRect t="13242" r="4761"/>
                          <a:stretch>
                            <a:fillRect/>
                          </a:stretch>
                        </pic:blipFill>
                        <pic:spPr bwMode="auto">
                          <a:xfrm>
                            <a:off x="0" y="0"/>
                            <a:ext cx="2783840" cy="1903730"/>
                          </a:xfrm>
                          <a:prstGeom prst="rect">
                            <a:avLst/>
                          </a:prstGeom>
                          <a:noFill/>
                          <a:ln>
                            <a:noFill/>
                          </a:ln>
                        </pic:spPr>
                      </pic:pic>
                    </a:graphicData>
                  </a:graphic>
                </wp:inline>
              </w:drawing>
            </w:r>
            <w:bookmarkStart w:id="144" w:name="_Ref24642536"/>
          </w:p>
          <w:p w14:paraId="21B3090B" w14:textId="215416D9" w:rsidR="00634E1F" w:rsidRPr="00E81B1B" w:rsidRDefault="00634E1F" w:rsidP="00634E1F">
            <w:pPr>
              <w:pStyle w:val="Beschriftung"/>
            </w:pPr>
            <w:bookmarkStart w:id="145" w:name="_Ref79770889"/>
            <w:bookmarkStart w:id="146" w:name="_Toc83850126"/>
            <w:r w:rsidRPr="00E81B1B">
              <w:t xml:space="preserve">Abbildung </w:t>
            </w:r>
            <w:fldSimple w:instr=" SEQ Abbildung \* ARABIC ">
              <w:r w:rsidR="00950524" w:rsidRPr="00E81B1B">
                <w:t>12</w:t>
              </w:r>
            </w:fldSimple>
            <w:bookmarkEnd w:id="144"/>
            <w:bookmarkEnd w:id="145"/>
            <w:r w:rsidRPr="00E81B1B">
              <w:t xml:space="preserve"> Herstellungsschema des Schraubverbunds mit lokalem Verguss (eigene Abbildung)</w:t>
            </w:r>
            <w:bookmarkEnd w:id="146"/>
          </w:p>
        </w:tc>
      </w:tr>
    </w:tbl>
    <w:p w14:paraId="36633F34" w14:textId="06E43909" w:rsidR="00492FF4" w:rsidRPr="00E81B1B" w:rsidRDefault="00492FF4" w:rsidP="00492FF4">
      <w:r w:rsidRPr="00E81B1B">
        <w:t xml:space="preserve">Da der Arbeitsaufwand der FT-Verbindung in erster Linie durch das Einschrauben bestimmt wird, verspricht vor allem die Reduktion der Schraubenanzahl Verbesserungen in Hinsicht auf Bauzeit und Kosten. Daher wird zunächst untersucht, ob mit einem höheren Schraubendurchmesser höhere Steifigkeiten und Verbundfestigkeiten erzielt werden können. Dies wurde bereits in Scherversuchen in </w:t>
      </w:r>
      <w:sdt>
        <w:sdtPr>
          <w:id w:val="-721443721"/>
          <w:citation/>
        </w:sdtPr>
        <w:sdtContent>
          <w:r w:rsidR="00634E1F" w:rsidRPr="00E81B1B">
            <w:fldChar w:fldCharType="begin"/>
          </w:r>
          <w:r w:rsidR="00634E1F" w:rsidRPr="00E81B1B">
            <w:instrText xml:space="preserve"> CITATION Mar17 \l 1031 </w:instrText>
          </w:r>
          <w:r w:rsidR="00634E1F" w:rsidRPr="00E81B1B">
            <w:fldChar w:fldCharType="separate"/>
          </w:r>
          <w:r w:rsidR="00634E1F" w:rsidRPr="00E81B1B">
            <w:t>(Marchi, Scotta, &amp; Pozza, 2017)</w:t>
          </w:r>
          <w:r w:rsidR="00634E1F" w:rsidRPr="00E81B1B">
            <w:fldChar w:fldCharType="end"/>
          </w:r>
        </w:sdtContent>
      </w:sdt>
      <w:r w:rsidR="00634E1F" w:rsidRPr="00E81B1B">
        <w:t xml:space="preserve"> </w:t>
      </w:r>
      <w:r w:rsidRPr="00E81B1B">
        <w:t xml:space="preserve">beobachtet, allerdings lediglich bis zu einem Schraubendurchmesser von 12 mm. </w:t>
      </w:r>
    </w:p>
    <w:p w14:paraId="2F6D47BF" w14:textId="77588A88" w:rsidR="00492FF4" w:rsidRPr="00E81B1B" w:rsidRDefault="00492FF4" w:rsidP="00634E1F">
      <w:r w:rsidRPr="00E81B1B">
        <w:t xml:space="preserve">Entsprechend der Bemessungskriterien für Schrauben nach (DIN EN 1995-2:2010-12) und bauaufsichtlichen Zulassungen für Schraubverbindungen steigen mit höherem Schraubendurchmesser sowohl die Steifigkeiten als auch die Festigkeiten der Verbindung. Die zeigen die folgenden Gleichungen: Die </w:t>
      </w:r>
      <w:r w:rsidR="00634E1F" w:rsidRPr="00E81B1B">
        <w:fldChar w:fldCharType="begin"/>
      </w:r>
      <w:r w:rsidR="00634E1F" w:rsidRPr="00E81B1B">
        <w:instrText xml:space="preserve"> REF _Ref79770325 \h </w:instrText>
      </w:r>
      <w:r w:rsidR="00634E1F" w:rsidRPr="00E81B1B">
        <w:fldChar w:fldCharType="separate"/>
      </w:r>
      <w:r w:rsidR="009F1E24" w:rsidRPr="00E81B1B">
        <w:t>Gl. 8</w:t>
      </w:r>
      <w:r w:rsidR="00634E1F" w:rsidRPr="00E81B1B">
        <w:fldChar w:fldCharType="end"/>
      </w:r>
      <w:r w:rsidR="00634E1F" w:rsidRPr="00E81B1B">
        <w:t xml:space="preserve"> und </w:t>
      </w:r>
      <w:r w:rsidR="00634E1F" w:rsidRPr="00E81B1B">
        <w:fldChar w:fldCharType="begin"/>
      </w:r>
      <w:r w:rsidR="00634E1F" w:rsidRPr="00E81B1B">
        <w:instrText xml:space="preserve"> REF _Ref79770328 \h </w:instrText>
      </w:r>
      <w:r w:rsidR="00634E1F" w:rsidRPr="00E81B1B">
        <w:fldChar w:fldCharType="separate"/>
      </w:r>
      <w:r w:rsidR="009F1E24" w:rsidRPr="00E81B1B">
        <w:t>Gl. 9</w:t>
      </w:r>
      <w:r w:rsidR="00634E1F" w:rsidRPr="00E81B1B">
        <w:fldChar w:fldCharType="end"/>
      </w:r>
      <w:r w:rsidRPr="00E81B1B">
        <w:t xml:space="preserve"> dienen zur Bemessung von HBV-Schrauben nach (ETA-13/0029), wobei die erste Gleichung der Bemessung von auf Herausziehen beanspruchten Schrauben aus </w:t>
      </w:r>
      <w:sdt>
        <w:sdtPr>
          <w:id w:val="-1877311149"/>
          <w:citation/>
        </w:sdtPr>
        <w:sdtContent>
          <w:r w:rsidR="00634E1F" w:rsidRPr="00E81B1B">
            <w:fldChar w:fldCharType="begin"/>
          </w:r>
          <w:r w:rsidR="00634E1F" w:rsidRPr="00E81B1B">
            <w:instrText xml:space="preserve"> CITATION DIN101 \l 1031 </w:instrText>
          </w:r>
          <w:r w:rsidR="00634E1F" w:rsidRPr="00E81B1B">
            <w:fldChar w:fldCharType="separate"/>
          </w:r>
          <w:r w:rsidR="00634E1F" w:rsidRPr="00E81B1B">
            <w:t>(DIN EN 1995-1-1:2010-12, 2010)</w:t>
          </w:r>
          <w:r w:rsidR="00634E1F" w:rsidRPr="00E81B1B">
            <w:fldChar w:fldCharType="end"/>
          </w:r>
        </w:sdtContent>
      </w:sdt>
      <w:r w:rsidR="00634E1F" w:rsidRPr="00E81B1B">
        <w:t xml:space="preserve"> </w:t>
      </w:r>
      <w:r w:rsidRPr="00E81B1B">
        <w:t xml:space="preserve">entspricht. Die Steifigkeit einer Holz-Beton-Verbindung wird stets in deren bauaufsichtlichen Zulassungen angegeben, wobei die Werte zum Teil sehr unterschiedlich ausfallen. In einer Recherche wurden verfügbare Schrauben hinsichtlich dieser Angaben vergleichen. Alternativ lässt sich der Verschieungsmodul nach </w:t>
      </w:r>
      <w:sdt>
        <w:sdtPr>
          <w:id w:val="-1117831065"/>
          <w:citation/>
        </w:sdtPr>
        <w:sdtContent>
          <w:r w:rsidR="00634E1F" w:rsidRPr="00E81B1B">
            <w:fldChar w:fldCharType="begin"/>
          </w:r>
          <w:r w:rsidR="00634E1F" w:rsidRPr="00E81B1B">
            <w:instrText xml:space="preserve"> CITATION Mar17 \l 1031 </w:instrText>
          </w:r>
          <w:r w:rsidR="00634E1F" w:rsidRPr="00E81B1B">
            <w:fldChar w:fldCharType="separate"/>
          </w:r>
          <w:r w:rsidR="00634E1F" w:rsidRPr="00E81B1B">
            <w:t>(Marchi, Scotta, &amp; Pozza, 2017)</w:t>
          </w:r>
          <w:r w:rsidR="00634E1F" w:rsidRPr="00E81B1B">
            <w:fldChar w:fldCharType="end"/>
          </w:r>
        </w:sdtContent>
      </w:sdt>
      <w:r w:rsidRPr="00E81B1B">
        <w:t xml:space="preserve"> </w:t>
      </w:r>
      <w:r w:rsidR="00634E1F" w:rsidRPr="00E81B1B">
        <w:t>(</w:t>
      </w:r>
      <w:r w:rsidR="00634E1F" w:rsidRPr="00E81B1B">
        <w:fldChar w:fldCharType="begin"/>
      </w:r>
      <w:r w:rsidR="00634E1F" w:rsidRPr="00E81B1B">
        <w:instrText xml:space="preserve"> REF _Ref79770391 \h </w:instrText>
      </w:r>
      <w:r w:rsidR="00634E1F" w:rsidRPr="00E81B1B">
        <w:fldChar w:fldCharType="separate"/>
      </w:r>
      <w:r w:rsidR="009F1E24" w:rsidRPr="00E81B1B">
        <w:t>Gl. 13</w:t>
      </w:r>
      <w:r w:rsidR="00634E1F" w:rsidRPr="00E81B1B">
        <w:fldChar w:fldCharType="end"/>
      </w:r>
      <w:r w:rsidR="00634E1F" w:rsidRPr="00E81B1B">
        <w:t xml:space="preserve">) </w:t>
      </w:r>
      <w:r w:rsidRPr="00E81B1B">
        <w:t xml:space="preserve">berechnen. Dieser setzt sich aus einem Verschiebungsmodul in Richtung der Schraubenachse </w:t>
      </w:r>
      <w:proofErr w:type="gramStart"/>
      <w:r w:rsidRPr="00E81B1B">
        <w:t>Kser,ax</w:t>
      </w:r>
      <w:proofErr w:type="gramEnd"/>
      <w:r w:rsidRPr="00E81B1B">
        <w:t xml:space="preserve"> und einem Verschiebungsmodul aus der Schubbeanspruchung K</w:t>
      </w:r>
      <w:r w:rsidRPr="00E81B1B">
        <w:rPr>
          <w:vertAlign w:val="subscript"/>
        </w:rPr>
        <w:t>ser,lat</w:t>
      </w:r>
      <w:r w:rsidRPr="00E81B1B">
        <w:t xml:space="preserve"> zusammen. </w:t>
      </w:r>
      <w:proofErr w:type="gramStart"/>
      <w:r w:rsidRPr="00E81B1B">
        <w:t>K</w:t>
      </w:r>
      <w:r w:rsidRPr="00E81B1B">
        <w:rPr>
          <w:vertAlign w:val="subscript"/>
        </w:rPr>
        <w:t>ser,lat</w:t>
      </w:r>
      <w:proofErr w:type="gramEnd"/>
      <w:r w:rsidRPr="00E81B1B">
        <w:t xml:space="preserve"> lässt sich nach (DIN EN 1995-2:2010-12) (</w:t>
      </w:r>
      <w:r w:rsidR="00634E1F" w:rsidRPr="00E81B1B">
        <w:fldChar w:fldCharType="begin"/>
      </w:r>
      <w:r w:rsidR="00634E1F" w:rsidRPr="00E81B1B">
        <w:instrText xml:space="preserve"> REF _Ref79770418 \h </w:instrText>
      </w:r>
      <w:r w:rsidR="00634E1F" w:rsidRPr="00E81B1B">
        <w:fldChar w:fldCharType="separate"/>
      </w:r>
      <w:r w:rsidR="009F1E24" w:rsidRPr="00E81B1B">
        <w:t>Gl. 10</w:t>
      </w:r>
      <w:r w:rsidR="00634E1F" w:rsidRPr="00E81B1B">
        <w:fldChar w:fldCharType="end"/>
      </w:r>
      <w:r w:rsidR="00634E1F" w:rsidRPr="00E81B1B">
        <w:t xml:space="preserve">) </w:t>
      </w:r>
      <w:r w:rsidRPr="00E81B1B">
        <w:t xml:space="preserve">bestimmen. Eine Berechnungsansatz für die </w:t>
      </w:r>
      <w:proofErr w:type="gramStart"/>
      <w:r w:rsidRPr="00E81B1B">
        <w:t>K</w:t>
      </w:r>
      <w:r w:rsidRPr="00E81B1B">
        <w:rPr>
          <w:vertAlign w:val="subscript"/>
        </w:rPr>
        <w:t>ser,ax</w:t>
      </w:r>
      <w:proofErr w:type="gramEnd"/>
      <w:r w:rsidRPr="00E81B1B">
        <w:t xml:space="preserve"> findet sich in (Bejtka 2005) (</w:t>
      </w:r>
      <w:r w:rsidR="00634E1F" w:rsidRPr="00E81B1B">
        <w:fldChar w:fldCharType="begin"/>
      </w:r>
      <w:r w:rsidR="00634E1F" w:rsidRPr="00E81B1B">
        <w:instrText xml:space="preserve"> REF _Ref79770492 \h </w:instrText>
      </w:r>
      <w:r w:rsidR="00634E1F" w:rsidRPr="00E81B1B">
        <w:fldChar w:fldCharType="separate"/>
      </w:r>
      <w:r w:rsidR="009F1E24" w:rsidRPr="00E81B1B">
        <w:t>Gl. 12</w:t>
      </w:r>
      <w:r w:rsidR="00634E1F" w:rsidRPr="00E81B1B">
        <w:fldChar w:fldCharType="end"/>
      </w:r>
      <w:r w:rsidR="00634E1F" w:rsidRPr="00E81B1B">
        <w:t xml:space="preserve">). </w:t>
      </w:r>
      <w:r w:rsidRPr="00E81B1B">
        <w:t>In (Marchi et al. 2017) wird ein ähnlicher Ansatz (</w:t>
      </w:r>
      <w:r w:rsidR="00634E1F" w:rsidRPr="00E81B1B">
        <w:fldChar w:fldCharType="begin"/>
      </w:r>
      <w:r w:rsidR="00634E1F" w:rsidRPr="00E81B1B">
        <w:instrText xml:space="preserve"> REF _Ref79770444 \h </w:instrText>
      </w:r>
      <w:r w:rsidR="00634E1F" w:rsidRPr="00E81B1B">
        <w:fldChar w:fldCharType="separate"/>
      </w:r>
      <w:r w:rsidR="00634E1F" w:rsidRPr="00E81B1B">
        <w:t>Gl. 9</w:t>
      </w:r>
      <w:r w:rsidR="00634E1F" w:rsidRPr="00E81B1B">
        <w:fldChar w:fldCharType="end"/>
      </w:r>
      <w:r w:rsidRPr="00E81B1B">
        <w:t>) aus einer technischen Zulassung für Holzschrauben zur Berechnung herangezogen. Beide Formeln liefern sehr ähnliche Ergebnisse. In den folgenden Formeln bezieht sich der Winkel α auf den Winkel zwischen Fuge und Schraubenachse und der Winkel α* auf den Winkel zwischen Schraubenachse und einer Normalen zur Fuge.</w:t>
      </w:r>
      <w:r w:rsidR="00634E1F" w:rsidRPr="00E81B1B">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2"/>
        <w:gridCol w:w="1008"/>
      </w:tblGrid>
      <w:tr w:rsidR="002A78D1" w:rsidRPr="00E81B1B" w14:paraId="2570554D" w14:textId="77777777" w:rsidTr="00634E1F">
        <w:trPr>
          <w:trHeight w:val="714"/>
        </w:trPr>
        <w:tc>
          <w:tcPr>
            <w:tcW w:w="9351" w:type="dxa"/>
            <w:vAlign w:val="center"/>
          </w:tcPr>
          <w:p w14:paraId="27EA53CB" w14:textId="77777777" w:rsidR="002A78D1" w:rsidRPr="00E81B1B" w:rsidRDefault="00420E44"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ax,α,Rk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ax,k</m:t>
                      </m:r>
                    </m:sub>
                  </m:sSub>
                  <m:r>
                    <m:rPr>
                      <m:sty m:val="p"/>
                    </m:rPr>
                    <w:rPr>
                      <w:rFonts w:ascii="Cambria Math" w:hAnsi="Cambria Math"/>
                    </w:rPr>
                    <m:t>∙d ∙</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num>
                <m:den>
                  <m:r>
                    <m:rPr>
                      <m:sty m:val="p"/>
                    </m:rPr>
                    <w:rPr>
                      <w:rFonts w:ascii="Cambria Math" w:hAnsi="Cambria Math"/>
                    </w:rPr>
                    <m:t>1.2∙</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m:rPr>
                          <m:sty m:val="p"/>
                        </m:rPr>
                        <w:rPr>
                          <w:rFonts w:ascii="Cambria Math" w:hAnsi="Cambria Math"/>
                        </w:rPr>
                        <m:t>α</m:t>
                      </m:r>
                    </m:e>
                  </m:func>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m:rPr>
                          <m:sty m:val="p"/>
                        </m:rPr>
                        <w:rPr>
                          <w:rFonts w:ascii="Cambria Math" w:hAnsi="Cambria Math"/>
                        </w:rPr>
                        <m:t>α</m:t>
                      </m:r>
                    </m:e>
                  </m:func>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sSub>
                            <m:sSubPr>
                              <m:ctrlPr>
                                <w:rPr>
                                  <w:rFonts w:ascii="Cambria Math" w:hAnsi="Cambria Math"/>
                                </w:rPr>
                              </m:ctrlPr>
                            </m:sSubPr>
                            <m:e>
                              <m:r>
                                <m:rPr>
                                  <m:sty m:val="p"/>
                                </m:rPr>
                                <w:rPr>
                                  <w:rFonts w:ascii="Cambria Math" w:hAnsi="Cambria Math"/>
                                </w:rPr>
                                <m:t>ρ</m:t>
                              </m:r>
                            </m:e>
                            <m:sub>
                              <m:r>
                                <m:rPr>
                                  <m:sty m:val="p"/>
                                </m:rPr>
                                <w:rPr>
                                  <w:rFonts w:ascii="Cambria Math" w:hAnsi="Cambria Math"/>
                                </w:rPr>
                                <m:t>a</m:t>
                              </m:r>
                            </m:sub>
                          </m:sSub>
                        </m:den>
                      </m:f>
                    </m:e>
                  </m:d>
                </m:e>
                <m:sup>
                  <m:r>
                    <m:rPr>
                      <m:sty m:val="p"/>
                    </m:rPr>
                    <w:rPr>
                      <w:rFonts w:ascii="Cambria Math" w:hAnsi="Cambria Math"/>
                    </w:rPr>
                    <m:t>0.8</m:t>
                  </m:r>
                </m:sup>
              </m:sSup>
            </m:oMath>
            <w:r w:rsidR="002A78D1" w:rsidRPr="00E81B1B">
              <w:t xml:space="preserve"> </w:t>
            </w:r>
          </w:p>
        </w:tc>
        <w:tc>
          <w:tcPr>
            <w:tcW w:w="1128" w:type="dxa"/>
            <w:vAlign w:val="center"/>
          </w:tcPr>
          <w:p w14:paraId="639D526F" w14:textId="23C83D5B" w:rsidR="002A78D1" w:rsidRPr="00E81B1B" w:rsidRDefault="00634E1F" w:rsidP="00634E1F">
            <w:pPr>
              <w:pStyle w:val="Beschriftung"/>
            </w:pPr>
            <w:bookmarkStart w:id="147" w:name="_Ref79770325"/>
            <w:r w:rsidRPr="00E81B1B">
              <w:t xml:space="preserve">Gl. </w:t>
            </w:r>
            <w:fldSimple w:instr=" SEQ Formel \* ARABIC ">
              <w:r w:rsidR="009F1E24" w:rsidRPr="00E81B1B">
                <w:t>8</w:t>
              </w:r>
            </w:fldSimple>
            <w:bookmarkEnd w:id="147"/>
          </w:p>
        </w:tc>
      </w:tr>
      <w:tr w:rsidR="002A78D1" w:rsidRPr="00E81B1B" w14:paraId="2F04B361" w14:textId="77777777" w:rsidTr="00634E1F">
        <w:trPr>
          <w:trHeight w:val="710"/>
        </w:trPr>
        <w:tc>
          <w:tcPr>
            <w:tcW w:w="9351" w:type="dxa"/>
            <w:vAlign w:val="center"/>
          </w:tcPr>
          <w:p w14:paraId="618530CE" w14:textId="77777777" w:rsidR="002A78D1" w:rsidRPr="00E81B1B" w:rsidRDefault="00420E44"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Rk</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α+µ∙</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α)∙</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 xml:space="preserve">ax,α,Rk </m:t>
                                        </m:r>
                                      </m:sub>
                                    </m:sSub>
                                  </m:e>
                                </m:m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tens,k</m:t>
                                        </m:r>
                                      </m:sub>
                                    </m:sSub>
                                  </m:e>
                                </m:mr>
                              </m:m>
                            </m:e>
                          </m:d>
                        </m:e>
                      </m:func>
                    </m:e>
                  </m:func>
                </m:e>
              </m:func>
            </m:oMath>
            <w:r w:rsidR="002A78D1" w:rsidRPr="00E81B1B">
              <w:t xml:space="preserve"> </w:t>
            </w:r>
          </w:p>
        </w:tc>
        <w:tc>
          <w:tcPr>
            <w:tcW w:w="1128" w:type="dxa"/>
            <w:vAlign w:val="center"/>
          </w:tcPr>
          <w:p w14:paraId="4DAE33C4" w14:textId="7359A7F4" w:rsidR="002A78D1" w:rsidRPr="00E81B1B" w:rsidRDefault="00634E1F" w:rsidP="00634E1F">
            <w:pPr>
              <w:pStyle w:val="Beschriftung"/>
              <w:rPr>
                <w:i/>
                <w:sz w:val="22"/>
                <w:szCs w:val="22"/>
              </w:rPr>
            </w:pPr>
            <w:bookmarkStart w:id="148" w:name="_Ref79770328"/>
            <w:r w:rsidRPr="00E81B1B">
              <w:t xml:space="preserve">Gl. </w:t>
            </w:r>
            <w:fldSimple w:instr=" SEQ Formel \* ARABIC ">
              <w:r w:rsidR="00BF14DD" w:rsidRPr="00E81B1B">
                <w:t>9</w:t>
              </w:r>
            </w:fldSimple>
            <w:bookmarkEnd w:id="148"/>
          </w:p>
        </w:tc>
      </w:tr>
      <w:tr w:rsidR="002A78D1" w:rsidRPr="00E81B1B" w14:paraId="16FDA18D" w14:textId="77777777" w:rsidTr="00634E1F">
        <w:trPr>
          <w:trHeight w:val="745"/>
        </w:trPr>
        <w:tc>
          <w:tcPr>
            <w:tcW w:w="9351" w:type="dxa"/>
            <w:vAlign w:val="center"/>
          </w:tcPr>
          <w:p w14:paraId="62626D86" w14:textId="77777777" w:rsidR="002A78D1" w:rsidRPr="00E81B1B" w:rsidRDefault="00420E44"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ρ</m:t>
                      </m:r>
                    </m:e>
                    <m:sub>
                      <m:r>
                        <m:rPr>
                          <m:sty m:val="p"/>
                        </m:rPr>
                        <w:rPr>
                          <w:rFonts w:ascii="Cambria Math" w:hAnsi="Cambria Math"/>
                        </w:rPr>
                        <m:t>m</m:t>
                      </m:r>
                    </m:sub>
                    <m:sup>
                      <m:r>
                        <m:rPr>
                          <m:sty m:val="p"/>
                        </m:rPr>
                        <w:rPr>
                          <w:rFonts w:ascii="Cambria Math" w:hAnsi="Cambria Math"/>
                        </w:rPr>
                        <m:t>1.5</m:t>
                      </m:r>
                    </m:sup>
                  </m:sSubSup>
                  <m:r>
                    <m:rPr>
                      <m:sty m:val="p"/>
                    </m:rPr>
                    <w:rPr>
                      <w:rFonts w:ascii="Cambria Math" w:hAnsi="Cambria Math"/>
                    </w:rPr>
                    <m:t>∙d</m:t>
                  </m:r>
                </m:num>
                <m:den>
                  <m:r>
                    <m:rPr>
                      <m:sty m:val="p"/>
                    </m:rPr>
                    <w:rPr>
                      <w:rFonts w:ascii="Cambria Math" w:hAnsi="Cambria Math"/>
                    </w:rPr>
                    <m:t>23</m:t>
                  </m:r>
                </m:den>
              </m:f>
            </m:oMath>
            <w:r w:rsidR="002A78D1" w:rsidRPr="00E81B1B">
              <w:t xml:space="preserve"> </w:t>
            </w:r>
          </w:p>
        </w:tc>
        <w:tc>
          <w:tcPr>
            <w:tcW w:w="1128" w:type="dxa"/>
            <w:vAlign w:val="center"/>
          </w:tcPr>
          <w:p w14:paraId="75108CFC" w14:textId="6FCDE4FC" w:rsidR="002A78D1" w:rsidRPr="00E81B1B" w:rsidRDefault="00634E1F" w:rsidP="00634E1F">
            <w:pPr>
              <w:pStyle w:val="Beschriftung"/>
            </w:pPr>
            <w:bookmarkStart w:id="149" w:name="_Ref79770418"/>
            <w:r w:rsidRPr="00E81B1B">
              <w:t xml:space="preserve">Gl. </w:t>
            </w:r>
            <w:fldSimple w:instr=" SEQ Formel \* ARABIC ">
              <w:r w:rsidR="00BF14DD" w:rsidRPr="00E81B1B">
                <w:t>10</w:t>
              </w:r>
            </w:fldSimple>
            <w:bookmarkEnd w:id="149"/>
          </w:p>
        </w:tc>
      </w:tr>
      <w:tr w:rsidR="002A78D1" w:rsidRPr="00E81B1B" w14:paraId="569D491B" w14:textId="77777777" w:rsidTr="00634E1F">
        <w:trPr>
          <w:trHeight w:val="544"/>
        </w:trPr>
        <w:tc>
          <w:tcPr>
            <w:tcW w:w="9351" w:type="dxa"/>
            <w:vAlign w:val="center"/>
          </w:tcPr>
          <w:p w14:paraId="1B2B5765" w14:textId="77777777" w:rsidR="002A78D1" w:rsidRPr="00E81B1B" w:rsidRDefault="00420E44"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=780∙</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68C487DE" w14:textId="71320A96" w:rsidR="002A78D1" w:rsidRPr="00E81B1B" w:rsidRDefault="00634E1F" w:rsidP="00634E1F">
            <w:pPr>
              <w:pStyle w:val="Beschriftung"/>
            </w:pPr>
            <w:bookmarkStart w:id="150" w:name="_Ref79770444"/>
            <w:r w:rsidRPr="00E81B1B">
              <w:t xml:space="preserve">Gl. </w:t>
            </w:r>
            <w:fldSimple w:instr=" SEQ Formel \* ARABIC ">
              <w:r w:rsidR="00BF14DD" w:rsidRPr="00E81B1B">
                <w:t>11</w:t>
              </w:r>
            </w:fldSimple>
            <w:bookmarkEnd w:id="150"/>
          </w:p>
        </w:tc>
      </w:tr>
      <w:tr w:rsidR="002A78D1" w:rsidRPr="00E81B1B" w14:paraId="4D7BE8AF" w14:textId="77777777" w:rsidTr="00634E1F">
        <w:trPr>
          <w:trHeight w:val="544"/>
        </w:trPr>
        <w:tc>
          <w:tcPr>
            <w:tcW w:w="9351" w:type="dxa"/>
            <w:vAlign w:val="center"/>
          </w:tcPr>
          <w:p w14:paraId="6B0A7B81" w14:textId="77777777" w:rsidR="002A78D1" w:rsidRPr="00E81B1B" w:rsidRDefault="00420E44"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=234∙</m:t>
              </m:r>
              <m:sSup>
                <m:sSupPr>
                  <m:ctrlPr>
                    <w:rPr>
                      <w:rFonts w:ascii="Cambria Math" w:hAnsi="Cambria Math"/>
                    </w:rPr>
                  </m:ctrlPr>
                </m:sSupPr>
                <m:e>
                  <m:d>
                    <m:dPr>
                      <m:ctrlPr>
                        <w:rPr>
                          <w:rFonts w:ascii="Cambria Math" w:hAnsi="Cambria Math"/>
                        </w:rPr>
                      </m:ctrlPr>
                    </m:dPr>
                    <m:e>
                      <m:r>
                        <m:rPr>
                          <m:sty m:val="p"/>
                        </m:rPr>
                        <w:rPr>
                          <w:rFonts w:ascii="Cambria Math" w:hAnsi="Cambria Math"/>
                        </w:rPr>
                        <m:t>d∙ρ</m:t>
                      </m:r>
                    </m:e>
                  </m:d>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0C30F6E2" w14:textId="7C1AD865" w:rsidR="002A78D1" w:rsidRPr="00E81B1B" w:rsidRDefault="00634E1F" w:rsidP="00634E1F">
            <w:pPr>
              <w:pStyle w:val="Beschriftung"/>
            </w:pPr>
            <w:bookmarkStart w:id="151" w:name="_Ref79770492"/>
            <w:r w:rsidRPr="00E81B1B">
              <w:t xml:space="preserve">Gl. </w:t>
            </w:r>
            <w:fldSimple w:instr=" SEQ Formel \* ARABIC ">
              <w:r w:rsidR="00BF14DD" w:rsidRPr="00E81B1B">
                <w:t>12</w:t>
              </w:r>
            </w:fldSimple>
            <w:bookmarkEnd w:id="151"/>
          </w:p>
        </w:tc>
      </w:tr>
      <w:tr w:rsidR="002A78D1" w:rsidRPr="00E81B1B" w14:paraId="6453B6D6" w14:textId="77777777" w:rsidTr="00634E1F">
        <w:trPr>
          <w:trHeight w:val="433"/>
        </w:trPr>
        <w:tc>
          <w:tcPr>
            <w:tcW w:w="9351" w:type="dxa"/>
            <w:vAlign w:val="center"/>
          </w:tcPr>
          <w:p w14:paraId="259A5E56" w14:textId="77777777" w:rsidR="002A78D1" w:rsidRPr="00E81B1B" w:rsidRDefault="00420E44"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ser,Tomasi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-μ∙sin</m:t>
                  </m:r>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e>
              </m:d>
            </m:oMath>
            <w:r w:rsidR="002A78D1" w:rsidRPr="00E81B1B">
              <w:t xml:space="preserve"> </w:t>
            </w:r>
          </w:p>
        </w:tc>
        <w:tc>
          <w:tcPr>
            <w:tcW w:w="1128" w:type="dxa"/>
            <w:vAlign w:val="center"/>
          </w:tcPr>
          <w:p w14:paraId="2E21DE23" w14:textId="7D34CF23" w:rsidR="002A78D1" w:rsidRPr="00E81B1B" w:rsidRDefault="00634E1F" w:rsidP="00634E1F">
            <w:pPr>
              <w:pStyle w:val="Beschriftung"/>
            </w:pPr>
            <w:bookmarkStart w:id="152" w:name="_Ref79770391"/>
            <w:r w:rsidRPr="00E81B1B">
              <w:t xml:space="preserve">Gl. </w:t>
            </w:r>
            <w:fldSimple w:instr=" SEQ Formel \* ARABIC ">
              <w:r w:rsidR="009F1E24" w:rsidRPr="00E81B1B">
                <w:t>13</w:t>
              </w:r>
            </w:fldSimple>
            <w:bookmarkEnd w:id="152"/>
          </w:p>
        </w:tc>
      </w:tr>
    </w:tbl>
    <w:p w14:paraId="1C049FA4" w14:textId="4D6F4256" w:rsidR="002A78D1" w:rsidRPr="00E81B1B" w:rsidRDefault="002A78D1" w:rsidP="002A78D1">
      <w:pPr>
        <w:rPr>
          <w:szCs w:val="24"/>
        </w:rPr>
      </w:pPr>
      <w:r w:rsidRPr="00E81B1B">
        <w:rPr>
          <w:szCs w:val="24"/>
        </w:rPr>
        <w:t>Um auf den Einbau der FT-Verbinder verzichten zu können und somit Material und Aufwand zu reduzieren wird ein lokaler Verguss der Verbindungsmittel auf der Baustelle untersucht (siehe</w:t>
      </w:r>
      <w:r w:rsidR="00634E1F" w:rsidRPr="00E81B1B">
        <w:rPr>
          <w:szCs w:val="24"/>
        </w:rPr>
        <w:t xml:space="preserve"> </w:t>
      </w:r>
      <w:r w:rsidR="00634E1F" w:rsidRPr="00E81B1B">
        <w:rPr>
          <w:szCs w:val="24"/>
        </w:rPr>
        <w:fldChar w:fldCharType="begin"/>
      </w:r>
      <w:r w:rsidR="00634E1F" w:rsidRPr="00E81B1B">
        <w:rPr>
          <w:szCs w:val="24"/>
        </w:rPr>
        <w:instrText xml:space="preserve"> REF _Ref79770889 \h </w:instrText>
      </w:r>
      <w:r w:rsidR="00634E1F" w:rsidRPr="00E81B1B">
        <w:rPr>
          <w:szCs w:val="24"/>
        </w:rPr>
      </w:r>
      <w:r w:rsidR="00634E1F" w:rsidRPr="00E81B1B">
        <w:rPr>
          <w:szCs w:val="24"/>
        </w:rPr>
        <w:fldChar w:fldCharType="separate"/>
      </w:r>
      <w:r w:rsidR="009F1E24" w:rsidRPr="00E81B1B">
        <w:t>Abbildung 12</w:t>
      </w:r>
      <w:r w:rsidR="00634E1F" w:rsidRPr="00E81B1B">
        <w:rPr>
          <w:szCs w:val="24"/>
        </w:rPr>
        <w:fldChar w:fldCharType="end"/>
      </w:r>
      <w:r w:rsidRPr="00E81B1B">
        <w:rPr>
          <w:szCs w:val="24"/>
        </w:rPr>
        <w:t xml:space="preserve">). Die Balken sollen dazu eingebaut werden, ggf. mit vorinstallierten Verbindungsmitteln, und darauf die Fertigteile </w:t>
      </w:r>
      <w:r w:rsidRPr="00E81B1B">
        <w:rPr>
          <w:szCs w:val="24"/>
        </w:rPr>
        <w:lastRenderedPageBreak/>
        <w:t xml:space="preserve">zwischen verlegt werden. Die Fuge und die Verbindungsmittel werden daraufhin mit Vergussmörtel oder –beton vergossen. Dabei können seitlich im Fertigteil Taschen dort vorgesehen werden, wo die Verbindungsmittel sich befinden werden, um die Vergussmenge in Bereichen ohne Verbindungsmittel zu reduzieren. Der Verguss bietet zusätzlich den Vorteil, dass er gleichzeitig zur Erzeugung der Scheibenwirkung der Deckenplatte beiträgt. </w:t>
      </w:r>
    </w:p>
    <w:p w14:paraId="786D1B5D" w14:textId="5D8FEFF2" w:rsidR="002A78D1" w:rsidRPr="00E81B1B" w:rsidRDefault="110D9B1D" w:rsidP="1E305A1F">
      <w:pPr>
        <w:spacing w:after="240"/>
      </w:pPr>
      <w:r w:rsidRPr="00E81B1B">
        <w:t xml:space="preserve">Lokal vergossene Verbindungsmittel wurden in </w:t>
      </w:r>
      <w:sdt>
        <w:sdtPr>
          <w:id w:val="1577789200"/>
          <w:citation/>
        </w:sdtPr>
        <w:sdtContent>
          <w:r w:rsidR="00634E1F" w:rsidRPr="00E81B1B">
            <w:fldChar w:fldCharType="begin"/>
          </w:r>
          <w:r w:rsidR="00634E1F" w:rsidRPr="00E81B1B">
            <w:instrText xml:space="preserve"> CITATION Fle13 \l 1031 </w:instrText>
          </w:r>
          <w:r w:rsidR="00634E1F" w:rsidRPr="00E81B1B">
            <w:fldChar w:fldCharType="separate"/>
          </w:r>
          <w:r w:rsidR="00634E1F" w:rsidRPr="00E81B1B">
            <w:t>(Fleck, 2013)</w:t>
          </w:r>
          <w:r w:rsidR="00634E1F" w:rsidRPr="00E81B1B">
            <w:fldChar w:fldCharType="end"/>
          </w:r>
        </w:sdtContent>
      </w:sdt>
      <w:r w:rsidRPr="00E81B1B">
        <w:t xml:space="preserve"> untersucht, allerdings lediglich Kervenverbindungen. In Versuchen wurde beobachtet, dass der an den Verguss angrenzende Beton dem Vergussmörtel Wasser entzieht, sodass im Verguss Schwindrisse auftreten. Eine Vorbehandlung der Betonflanken ist daher zwingend notwendig. In ähnlichen Versuchen an der TU Berlin </w:t>
      </w:r>
      <w:sdt>
        <w:sdtPr>
          <w:id w:val="-492726229"/>
          <w:citation/>
        </w:sdtPr>
        <w:sdtContent>
          <w:r w:rsidR="00634E1F" w:rsidRPr="00E81B1B">
            <w:fldChar w:fldCharType="begin"/>
          </w:r>
          <w:r w:rsidR="00634E1F" w:rsidRPr="00E81B1B">
            <w:instrText xml:space="preserve"> CITATION Bre19 \l 1031 </w:instrText>
          </w:r>
          <w:r w:rsidR="00634E1F" w:rsidRPr="00E81B1B">
            <w:fldChar w:fldCharType="separate"/>
          </w:r>
          <w:r w:rsidR="00634E1F" w:rsidRPr="00E81B1B">
            <w:t>(Breidenbach, 2019)</w:t>
          </w:r>
          <w:r w:rsidR="00634E1F" w:rsidRPr="00E81B1B">
            <w:fldChar w:fldCharType="end"/>
          </w:r>
        </w:sdtContent>
      </w:sdt>
      <w:r w:rsidR="00634E1F" w:rsidRPr="00E81B1B">
        <w:t xml:space="preserve"> </w:t>
      </w:r>
      <w:r w:rsidRPr="00E81B1B">
        <w:t xml:space="preserve">wurden lokal vergossene Kerven und Ortbeton-Kerven untersucht und gleiche Festigkeiten und Steifigkeiten ermittelt. Auch hier wurden die Betonflanken des Fertigteils vor Verguss abgedichtet. Es wird davon ausgegangen, dass sich die Vergusslösung auf Schrauben gut übertragen lässt, zumal Vergussmörtel und Vergussbetone eine höhere Druck- und Zugfestigkeit als die Fertigteile aufweisen und somit der lokalen Lasteinleitung an den Schrauben besser standhalten können. </w:t>
      </w:r>
    </w:p>
    <w:p w14:paraId="75F4FCE3" w14:textId="373241DA" w:rsidR="00E057EF" w:rsidRPr="00E81B1B" w:rsidRDefault="00E057EF" w:rsidP="00AD7C08">
      <w:pPr>
        <w:pStyle w:val="berschrift2"/>
        <w:numPr>
          <w:ilvl w:val="1"/>
          <w:numId w:val="29"/>
        </w:numPr>
      </w:pPr>
      <w:bookmarkStart w:id="153" w:name="_Toc83850074"/>
      <w:r w:rsidRPr="00E81B1B">
        <w:t>Scherversuche an geschraubten Holz-Beton-Verbundkörpern</w:t>
      </w:r>
      <w:bookmarkEnd w:id="153"/>
    </w:p>
    <w:p w14:paraId="0CBFA5E4" w14:textId="42ED5D0F" w:rsidR="002A78D1" w:rsidRPr="00E81B1B" w:rsidRDefault="002A78D1" w:rsidP="002A78D1">
      <w:pPr>
        <w:spacing w:after="240"/>
        <w:rPr>
          <w:szCs w:val="24"/>
        </w:rPr>
      </w:pPr>
      <w:r w:rsidRPr="00E81B1B">
        <w:rPr>
          <w:szCs w:val="24"/>
        </w:rPr>
        <w:t xml:space="preserve">Die Versuche sind als kleinteilige Scherversuche in Anlehnung an die </w:t>
      </w:r>
      <w:sdt>
        <w:sdtPr>
          <w:rPr>
            <w:szCs w:val="24"/>
          </w:rPr>
          <w:alias w:val="Don't edit this field"/>
          <w:tag w:val="CitaviPlaceholder#4b62e5be-49af-4531-a62d-1e26ec2af297"/>
          <w:id w:val="1792089955"/>
          <w:placeholder>
            <w:docPart w:val="ECA98D8A45404E37A32C0D43A55BF58C"/>
          </w:placeholder>
        </w:sdtPr>
        <w:sdtContent>
          <w:r w:rsidRPr="00E81B1B">
            <w:rPr>
              <w:szCs w:val="24"/>
            </w:rPr>
            <w:fldChar w:fldCharType="begin"/>
          </w:r>
          <w:r w:rsidRPr="00E81B1B">
            <w:rPr>
              <w:szCs w:val="24"/>
            </w:rPr>
            <w:instrText>ADDIN CitaviPlaceholder{eyIkaWQiOiIxIiwiRW50cmllcyI6W3siJGlkIjoiMiIsIklkIjoiYjllNzJmOTgtNDk4ZS00NWI4LTg3ZmEtZjNlY2E1MWU0ZGIz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RiNjJlNWJlLTQ5YWYtNDUzMS1hNjJkLTFlMjZlYzJhZjI5NyIsIlRleHQiOiIoRElOwqBFTsKgNDA4OjIwMTItMTApIiwiV0FJVmVyc2lvbiI6IjYuMy4wLjAifQ==}</w:instrText>
          </w:r>
          <w:r w:rsidRPr="00E81B1B">
            <w:rPr>
              <w:szCs w:val="24"/>
            </w:rPr>
            <w:fldChar w:fldCharType="separate"/>
          </w:r>
          <w:r w:rsidRPr="00E81B1B">
            <w:rPr>
              <w:szCs w:val="24"/>
            </w:rPr>
            <w:t>(DIN EN 408:2012-10)</w:t>
          </w:r>
          <w:r w:rsidRPr="00E81B1B">
            <w:rPr>
              <w:szCs w:val="24"/>
            </w:rPr>
            <w:fldChar w:fldCharType="end"/>
          </w:r>
        </w:sdtContent>
      </w:sdt>
      <w:r w:rsidRPr="00E81B1B">
        <w:rPr>
          <w:szCs w:val="24"/>
        </w:rPr>
        <w:t xml:space="preserve"> und die </w:t>
      </w:r>
      <w:sdt>
        <w:sdtPr>
          <w:rPr>
            <w:szCs w:val="24"/>
          </w:rPr>
          <w:alias w:val="Don't edit this field"/>
          <w:tag w:val="CitaviPlaceholder#3543b9db-17f8-44e8-90a8-f271d85c187a"/>
          <w:id w:val="456685224"/>
          <w:placeholder>
            <w:docPart w:val="ECA98D8A45404E37A32C0D43A55BF58C"/>
          </w:placeholder>
        </w:sdtPr>
        <w:sdtContent>
          <w:r w:rsidRPr="00E81B1B">
            <w:rPr>
              <w:szCs w:val="24"/>
            </w:rPr>
            <w:fldChar w:fldCharType="begin"/>
          </w:r>
          <w:r w:rsidRPr="00E81B1B">
            <w:rPr>
              <w:szCs w:val="24"/>
            </w:rPr>
            <w:instrText>ADDIN CitaviPlaceholder{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}</w:instrText>
          </w:r>
          <w:r w:rsidRPr="00E81B1B">
            <w:rPr>
              <w:szCs w:val="24"/>
            </w:rPr>
            <w:fldChar w:fldCharType="separate"/>
          </w:r>
          <w:r w:rsidRPr="00E81B1B">
            <w:rPr>
              <w:szCs w:val="24"/>
            </w:rPr>
            <w:t>(DIN EN 26891:1991)</w:t>
          </w:r>
          <w:r w:rsidRPr="00E81B1B">
            <w:rPr>
              <w:szCs w:val="24"/>
            </w:rPr>
            <w:fldChar w:fldCharType="end"/>
          </w:r>
        </w:sdtContent>
      </w:sdt>
      <w:r w:rsidRPr="00E81B1B">
        <w:rPr>
          <w:szCs w:val="24"/>
        </w:rPr>
        <w:t xml:space="preserve"> geplant. </w:t>
      </w:r>
      <w:r w:rsidR="00634E1F" w:rsidRPr="00E81B1B">
        <w:rPr>
          <w:szCs w:val="24"/>
        </w:rPr>
        <w:fldChar w:fldCharType="begin"/>
      </w:r>
      <w:r w:rsidR="00634E1F" w:rsidRPr="00E81B1B">
        <w:rPr>
          <w:szCs w:val="24"/>
        </w:rPr>
        <w:instrText xml:space="preserve"> REF _Ref79771080 \h </w:instrText>
      </w:r>
      <w:r w:rsidR="00634E1F" w:rsidRPr="00E81B1B">
        <w:rPr>
          <w:szCs w:val="24"/>
        </w:rPr>
      </w:r>
      <w:r w:rsidR="00634E1F" w:rsidRPr="00E81B1B">
        <w:rPr>
          <w:szCs w:val="24"/>
        </w:rPr>
        <w:fldChar w:fldCharType="separate"/>
      </w:r>
      <w:r w:rsidR="00634E1F" w:rsidRPr="00E81B1B">
        <w:t>Abbildung 12</w:t>
      </w:r>
      <w:r w:rsidR="00634E1F" w:rsidRPr="00E81B1B">
        <w:rPr>
          <w:szCs w:val="24"/>
        </w:rPr>
        <w:fldChar w:fldCharType="end"/>
      </w:r>
      <w:r w:rsidRPr="00E81B1B">
        <w:rPr>
          <w:szCs w:val="24"/>
        </w:rPr>
        <w:fldChar w:fldCharType="begin"/>
      </w:r>
      <w:r w:rsidRPr="00E81B1B">
        <w:rPr>
          <w:szCs w:val="24"/>
        </w:rPr>
        <w:instrText xml:space="preserve"> REF _Ref24724097 \h </w:instrText>
      </w:r>
      <w:r w:rsidRPr="00E81B1B">
        <w:rPr>
          <w:szCs w:val="24"/>
        </w:rPr>
      </w:r>
      <w:r w:rsidRPr="00E81B1B">
        <w:rPr>
          <w:szCs w:val="24"/>
        </w:rPr>
        <w:fldChar w:fldCharType="end"/>
      </w:r>
      <w:r w:rsidRPr="00E81B1B">
        <w:rPr>
          <w:szCs w:val="24"/>
        </w:rPr>
        <w:t xml:space="preserve"> zeigt die Abmessungen der Prüfkörper. Es wird zunächst lediglich der Einfluss der Schraube selbst untersucht, bevor Versuche mit Vergussmörtel durchgeführt werden. </w:t>
      </w:r>
      <w:r w:rsidRPr="00E81B1B">
        <w:rPr>
          <w:szCs w:val="24"/>
        </w:rPr>
        <w:fldChar w:fldCharType="begin"/>
      </w:r>
      <w:r w:rsidRPr="00E81B1B">
        <w:rPr>
          <w:szCs w:val="24"/>
        </w:rPr>
        <w:instrText xml:space="preserve"> REF _Ref24727360 \h </w:instrText>
      </w:r>
      <w:r w:rsidRPr="00E81B1B">
        <w:rPr>
          <w:szCs w:val="24"/>
        </w:rPr>
      </w:r>
      <w:r w:rsidRPr="00E81B1B">
        <w:rPr>
          <w:szCs w:val="24"/>
        </w:rPr>
        <w:fldChar w:fldCharType="separate"/>
      </w:r>
      <w:r w:rsidRPr="00E81B1B">
        <w:t>Tabelle 3</w:t>
      </w:r>
      <w:r w:rsidRPr="00E81B1B">
        <w:rPr>
          <w:szCs w:val="24"/>
        </w:rPr>
        <w:fldChar w:fldCharType="end"/>
      </w:r>
      <w:r w:rsidRPr="00E81B1B">
        <w:rPr>
          <w:szCs w:val="24"/>
        </w:rPr>
        <w:t xml:space="preserve"> bietet einen Überblick über das Versuchsprogramm. Die Versuche mit üblichen Holz-Beton-Verbund-Vollgewindeschrauben dienen als Referenz. Da diese Schrauben nicht mit 16 mm Durchmesser verfügbar sind, ist auch mit den Schrauben nach DIN 571 ein Versuch mit 10 mm Durchmesser geplant, um eine Vergleichbarkeit herzustellen. Die geschätzte Bruchlast wurde nach</w:t>
      </w:r>
      <w:r w:rsidR="00634E1F" w:rsidRPr="00E81B1B">
        <w:rPr>
          <w:szCs w:val="24"/>
        </w:rPr>
        <w:t xml:space="preserve"> </w:t>
      </w:r>
      <w:r w:rsidR="00634E1F" w:rsidRPr="00E81B1B">
        <w:rPr>
          <w:szCs w:val="24"/>
        </w:rPr>
        <w:fldChar w:fldCharType="begin"/>
      </w:r>
      <w:r w:rsidR="00634E1F" w:rsidRPr="00E81B1B">
        <w:rPr>
          <w:szCs w:val="24"/>
        </w:rPr>
        <w:instrText xml:space="preserve"> REF _Ref79770325 \h </w:instrText>
      </w:r>
      <w:r w:rsidR="00634E1F" w:rsidRPr="00E81B1B">
        <w:rPr>
          <w:szCs w:val="24"/>
        </w:rPr>
      </w:r>
      <w:r w:rsidR="00634E1F" w:rsidRPr="00E81B1B">
        <w:rPr>
          <w:szCs w:val="24"/>
        </w:rPr>
        <w:fldChar w:fldCharType="separate"/>
      </w:r>
      <w:r w:rsidR="009F1E24" w:rsidRPr="00E81B1B">
        <w:t>Gl. 8</w:t>
      </w:r>
      <w:r w:rsidR="00634E1F" w:rsidRPr="00E81B1B">
        <w:rPr>
          <w:szCs w:val="24"/>
        </w:rPr>
        <w:fldChar w:fldCharType="end"/>
      </w:r>
      <w:r w:rsidR="00634E1F" w:rsidRPr="00E81B1B">
        <w:rPr>
          <w:szCs w:val="24"/>
        </w:rPr>
        <w:t xml:space="preserve"> und </w:t>
      </w:r>
      <w:r w:rsidR="00634E1F" w:rsidRPr="00E81B1B">
        <w:rPr>
          <w:szCs w:val="24"/>
        </w:rPr>
        <w:fldChar w:fldCharType="begin"/>
      </w:r>
      <w:r w:rsidR="00634E1F" w:rsidRPr="00E81B1B">
        <w:rPr>
          <w:szCs w:val="24"/>
        </w:rPr>
        <w:instrText xml:space="preserve"> REF _Ref79770328 \h </w:instrText>
      </w:r>
      <w:r w:rsidR="00634E1F" w:rsidRPr="00E81B1B">
        <w:rPr>
          <w:szCs w:val="24"/>
        </w:rPr>
      </w:r>
      <w:r w:rsidR="00634E1F" w:rsidRPr="00E81B1B">
        <w:rPr>
          <w:szCs w:val="24"/>
        </w:rPr>
        <w:fldChar w:fldCharType="separate"/>
      </w:r>
      <w:r w:rsidR="009F1E24" w:rsidRPr="00E81B1B">
        <w:t>Gl. 9</w:t>
      </w:r>
      <w:r w:rsidR="00634E1F" w:rsidRPr="00E81B1B">
        <w:rPr>
          <w:szCs w:val="24"/>
        </w:rPr>
        <w:fldChar w:fldCharType="end"/>
      </w:r>
      <w:r w:rsidRPr="00E81B1B">
        <w:rPr>
          <w:szCs w:val="24"/>
        </w:rPr>
        <w:t xml:space="preserve"> berechnet. Der Ausziehwiderstand f</w:t>
      </w:r>
      <w:r w:rsidRPr="00E81B1B">
        <w:rPr>
          <w:szCs w:val="24"/>
          <w:vertAlign w:val="subscript"/>
        </w:rPr>
        <w:t>ax</w:t>
      </w:r>
      <w:r w:rsidRPr="00E81B1B">
        <w:rPr>
          <w:szCs w:val="24"/>
        </w:rPr>
        <w:t xml:space="preserve"> und die Schraubenzugfestigkeit F</w:t>
      </w:r>
      <w:r w:rsidRPr="00E81B1B">
        <w:rPr>
          <w:szCs w:val="24"/>
          <w:vertAlign w:val="subscript"/>
        </w:rPr>
        <w:t xml:space="preserve">tens </w:t>
      </w:r>
      <w:r w:rsidRPr="00E81B1B">
        <w:rPr>
          <w:szCs w:val="24"/>
        </w:rPr>
        <w:t xml:space="preserve">wurden der bauaufsichtlichen Zulassung </w:t>
      </w:r>
      <w:sdt>
        <w:sdtPr>
          <w:rPr>
            <w:szCs w:val="24"/>
          </w:rPr>
          <w:alias w:val="Don't edit this field"/>
          <w:tag w:val="CitaviPlaceholder#0c44477d-a256-40f1-9e70-bf56d6bc0b98"/>
          <w:id w:val="-322279749"/>
          <w:placeholder>
            <w:docPart w:val="ECA98D8A45404E37A32C0D43A55BF58C"/>
          </w:placeholder>
        </w:sdtPr>
        <w:sdtContent>
          <w:r w:rsidRPr="00E81B1B">
            <w:rPr>
              <w:szCs w:val="24"/>
            </w:rPr>
            <w:fldChar w:fldCharType="begin"/>
          </w:r>
          <w:r w:rsidRPr="00E81B1B">
            <w:rPr>
              <w:szCs w:val="24"/>
            </w:rPr>
            <w:instrText>ADDIN CitaviPlaceholder{eyIkaWQiOiIxIiwiRW50cmllcyI6W3siJGlkIjoiMiIsIklkIjoiMWJhNjI4YmItNmIzNC00YjFjLWJjNmQtZmE5NzBjMTA2NGVh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BjNDQ0NzdkLWEyNTYtNDBmMS05ZTcwLWJmNTZkNmJjMGI5OCIsIlRleHQiOiIoRXVyb3DDpGlzY2hlIFRlY2huaXNjaGUgQmV3ZXJ0dW5nIEVUQS0xMy8wMDI5IHZvbSAxMTowNy8yMDE3IDIwMTcpIiwiV0FJVmVyc2lvbiI6IjYuMy4wLjAifQ==}</w:instrText>
          </w:r>
          <w:r w:rsidRPr="00E81B1B">
            <w:rPr>
              <w:szCs w:val="24"/>
            </w:rPr>
            <w:fldChar w:fldCharType="separate"/>
          </w:r>
          <w:r w:rsidRPr="00E81B1B">
            <w:rPr>
              <w:szCs w:val="24"/>
            </w:rPr>
            <w:t>(ETA-13/0029)</w:t>
          </w:r>
          <w:r w:rsidRPr="00E81B1B">
            <w:rPr>
              <w:szCs w:val="24"/>
            </w:rPr>
            <w:fldChar w:fldCharType="end"/>
          </w:r>
        </w:sdtContent>
      </w:sdt>
      <w:r w:rsidRPr="00E81B1B">
        <w:rPr>
          <w:szCs w:val="24"/>
        </w:rPr>
        <w:t xml:space="preserve"> und Angaben zu Holzschrauben aus </w:t>
      </w:r>
      <w:sdt>
        <w:sdtPr>
          <w:rPr>
            <w:szCs w:val="24"/>
          </w:rPr>
          <w:alias w:val="Don't edit this field"/>
          <w:tag w:val="CitaviPlaceholder#7494f21f-ecca-49b4-872c-2a4ed10e2607"/>
          <w:id w:val="-292133176"/>
          <w:placeholder>
            <w:docPart w:val="ECA98D8A45404E37A32C0D43A55BF58C"/>
          </w:placeholder>
        </w:sdtPr>
        <w:sdtContent>
          <w:r w:rsidRPr="00E81B1B">
            <w:rPr>
              <w:szCs w:val="24"/>
            </w:rPr>
            <w:fldChar w:fldCharType="begin"/>
          </w:r>
          <w:r w:rsidRPr="00E81B1B">
            <w:rPr>
              <w:szCs w:val="24"/>
            </w:rPr>
            <w:instrText>ADDIN CitaviPlaceholder{eyIkaWQiOiIxIiwiRW50cmllcyI6W3siJGlkIjoiMiIsIklkIjoiODE2MDA1NDgtZmM2NS00YjQ0LTg5NTAtNTFlNmNhYTU2N2IyIiwiUmFuZ2VMZW5ndGgiOjMwLCJSZWZlcmVuY2VJZCI6IjJhMDg5ZDE5LTRjYTctNDdkNi1hY2MzLTJjNGYzNzI2MjM3My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}</w:instrText>
          </w:r>
          <w:r w:rsidRPr="00E81B1B">
            <w:rPr>
              <w:szCs w:val="24"/>
            </w:rPr>
            <w:fldChar w:fldCharType="separate"/>
          </w:r>
          <w:r w:rsidRPr="00E81B1B">
            <w:rPr>
              <w:szCs w:val="24"/>
            </w:rPr>
            <w:t>(KOP Schlüsselschraube DIN571)</w:t>
          </w:r>
          <w:r w:rsidRPr="00E81B1B">
            <w:rPr>
              <w:szCs w:val="24"/>
            </w:rPr>
            <w:fldChar w:fldCharType="end"/>
          </w:r>
        </w:sdtContent>
      </w:sdt>
      <w:r w:rsidRPr="00E81B1B">
        <w:rPr>
          <w:szCs w:val="24"/>
        </w:rPr>
        <w:t xml:space="preserve"> entnommen. Die Verschiebungsmoduln wurden nach Gleichungen</w:t>
      </w:r>
      <w:r w:rsidR="00634E1F" w:rsidRPr="00E81B1B">
        <w:rPr>
          <w:szCs w:val="24"/>
        </w:rPr>
        <w:t xml:space="preserve"> </w:t>
      </w:r>
      <w:r w:rsidR="00634E1F" w:rsidRPr="00E81B1B">
        <w:rPr>
          <w:szCs w:val="24"/>
        </w:rPr>
        <w:fldChar w:fldCharType="begin"/>
      </w:r>
      <w:r w:rsidR="00634E1F" w:rsidRPr="00E81B1B">
        <w:rPr>
          <w:szCs w:val="24"/>
        </w:rPr>
        <w:instrText xml:space="preserve"> REF _Ref79770418 \h </w:instrText>
      </w:r>
      <w:r w:rsidR="00634E1F" w:rsidRPr="00E81B1B">
        <w:rPr>
          <w:szCs w:val="24"/>
        </w:rPr>
      </w:r>
      <w:r w:rsidR="00634E1F" w:rsidRPr="00E81B1B">
        <w:rPr>
          <w:szCs w:val="24"/>
        </w:rPr>
        <w:fldChar w:fldCharType="separate"/>
      </w:r>
      <w:r w:rsidR="00634E1F" w:rsidRPr="00E81B1B">
        <w:t>Gl. 8</w:t>
      </w:r>
      <w:r w:rsidR="00634E1F" w:rsidRPr="00E81B1B">
        <w:rPr>
          <w:szCs w:val="24"/>
        </w:rPr>
        <w:fldChar w:fldCharType="end"/>
      </w:r>
      <w:r w:rsidR="00634E1F" w:rsidRPr="00E81B1B">
        <w:rPr>
          <w:szCs w:val="24"/>
        </w:rPr>
        <w:t xml:space="preserve">, </w:t>
      </w:r>
      <w:r w:rsidR="00634E1F" w:rsidRPr="00E81B1B">
        <w:rPr>
          <w:szCs w:val="24"/>
        </w:rPr>
        <w:fldChar w:fldCharType="begin"/>
      </w:r>
      <w:r w:rsidR="00634E1F" w:rsidRPr="00E81B1B">
        <w:rPr>
          <w:szCs w:val="24"/>
        </w:rPr>
        <w:instrText xml:space="preserve"> REF _Ref79770492 \h </w:instrText>
      </w:r>
      <w:r w:rsidR="00634E1F" w:rsidRPr="00E81B1B">
        <w:rPr>
          <w:szCs w:val="24"/>
        </w:rPr>
      </w:r>
      <w:r w:rsidR="00634E1F" w:rsidRPr="00E81B1B">
        <w:rPr>
          <w:szCs w:val="24"/>
        </w:rPr>
        <w:fldChar w:fldCharType="separate"/>
      </w:r>
      <w:r w:rsidR="00634E1F" w:rsidRPr="00E81B1B">
        <w:t>Gl. 10</w:t>
      </w:r>
      <w:r w:rsidR="00634E1F" w:rsidRPr="00E81B1B">
        <w:rPr>
          <w:szCs w:val="24"/>
        </w:rPr>
        <w:fldChar w:fldCharType="end"/>
      </w:r>
      <w:r w:rsidR="00634E1F" w:rsidRPr="00E81B1B">
        <w:rPr>
          <w:szCs w:val="24"/>
        </w:rPr>
        <w:t xml:space="preserve"> und </w:t>
      </w:r>
      <w:r w:rsidR="00634E1F" w:rsidRPr="00E81B1B">
        <w:rPr>
          <w:szCs w:val="24"/>
        </w:rPr>
        <w:fldChar w:fldCharType="begin"/>
      </w:r>
      <w:r w:rsidR="00634E1F" w:rsidRPr="00E81B1B">
        <w:rPr>
          <w:szCs w:val="24"/>
        </w:rPr>
        <w:instrText xml:space="preserve"> REF _Ref79770391 \h </w:instrText>
      </w:r>
      <w:r w:rsidR="00634E1F" w:rsidRPr="00E81B1B">
        <w:rPr>
          <w:szCs w:val="24"/>
        </w:rPr>
      </w:r>
      <w:r w:rsidR="00634E1F" w:rsidRPr="00E81B1B">
        <w:rPr>
          <w:szCs w:val="24"/>
        </w:rPr>
        <w:fldChar w:fldCharType="separate"/>
      </w:r>
      <w:r w:rsidR="00634E1F" w:rsidRPr="00E81B1B">
        <w:t>Gl. 11</w:t>
      </w:r>
      <w:r w:rsidR="00634E1F" w:rsidRPr="00E81B1B">
        <w:rPr>
          <w:szCs w:val="24"/>
        </w:rPr>
        <w:fldChar w:fldCharType="end"/>
      </w:r>
      <w:r w:rsidRPr="00E81B1B">
        <w:rPr>
          <w:szCs w:val="24"/>
        </w:rPr>
        <w:t xml:space="preserve"> geschätzt und liegen für Schrauben mit d = 10 mm bei 8.1 kN/mm und für Schrauben mit d = 16 mm bei 9.3 kN/mm. In der Zulassung </w:t>
      </w:r>
      <w:sdt>
        <w:sdtPr>
          <w:rPr>
            <w:szCs w:val="24"/>
          </w:rPr>
          <w:alias w:val="Don't edit this field"/>
          <w:tag w:val="CitaviPlaceholder#6117022c-aeaa-4f76-9192-d8c6fd2340c9"/>
          <w:id w:val="-1974125556"/>
          <w:placeholder>
            <w:docPart w:val="ECA98D8A45404E37A32C0D43A55BF58C"/>
          </w:placeholder>
        </w:sdtPr>
        <w:sdtContent>
          <w:r w:rsidRPr="00E81B1B">
            <w:rPr>
              <w:szCs w:val="24"/>
            </w:rPr>
            <w:fldChar w:fldCharType="begin"/>
          </w:r>
          <w:r w:rsidRPr="00E81B1B">
            <w:rPr>
              <w:szCs w:val="24"/>
            </w:rPr>
            <w:instrText>ADDIN CitaviPlaceholder{eyIkaWQiOiIxIiwiRW50cmllcyI6W3siJGlkIjoiMiIsIklkIjoiNTFkNDkwNDUtMjcyZi00ODYyLWFiYjktMDdiNzZjNmE1NDMz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YxMTcwMjJjLWFlYWEtNGY3Ni05MTkyLWQ4YzZmZDIzNDBjOSIsIlRleHQiOiIoRXVyb3DDpGlzY2hlIFRlY2huaXNjaGUgQmV3ZXJ0dW5nIEVUQS0xMy8wMDI5IHZvbSAxMTowNy8yMDE3IDIwMTcpIiwiV0FJVmVyc2lvbiI6IjYuMy4wLjAifQ==}</w:instrText>
          </w:r>
          <w:r w:rsidRPr="00E81B1B">
            <w:rPr>
              <w:szCs w:val="24"/>
            </w:rPr>
            <w:fldChar w:fldCharType="separate"/>
          </w:r>
          <w:r w:rsidRPr="00E81B1B">
            <w:rPr>
              <w:szCs w:val="24"/>
            </w:rPr>
            <w:t>(ETA-13/0029)</w:t>
          </w:r>
          <w:r w:rsidRPr="00E81B1B">
            <w:rPr>
              <w:szCs w:val="24"/>
            </w:rPr>
            <w:fldChar w:fldCharType="end"/>
          </w:r>
        </w:sdtContent>
      </w:sdt>
      <w:r w:rsidRPr="00E81B1B">
        <w:rPr>
          <w:szCs w:val="24"/>
        </w:rPr>
        <w:t xml:space="preserve"> der Vollgewindeschrauben wird allerdings ein Verschiebungsmodul von 7.3 kN/mm bzw. in Verbindung mit dem FT-Verbinder und einer 1cm Zwischenschicht (zum Erreichen der Betonplattenhöhe des Prüfkörpers) von 6.4 kN/mm angegeben (</w:t>
      </w:r>
      <w:r w:rsidR="00634E1F" w:rsidRPr="00E81B1B">
        <w:rPr>
          <w:szCs w:val="24"/>
        </w:rPr>
        <w:fldChar w:fldCharType="begin"/>
      </w:r>
      <w:r w:rsidR="00634E1F" w:rsidRPr="00E81B1B">
        <w:rPr>
          <w:szCs w:val="24"/>
        </w:rPr>
        <w:instrText xml:space="preserve"> REF _Ref24724038 \h </w:instrText>
      </w:r>
      <w:r w:rsidR="00634E1F" w:rsidRPr="00E81B1B">
        <w:rPr>
          <w:szCs w:val="24"/>
        </w:rPr>
      </w:r>
      <w:r w:rsidR="00634E1F" w:rsidRPr="00E81B1B">
        <w:rPr>
          <w:szCs w:val="24"/>
        </w:rPr>
        <w:fldChar w:fldCharType="separate"/>
      </w:r>
      <w:r w:rsidR="009F1E24" w:rsidRPr="00E81B1B">
        <w:t>Gl. 14</w:t>
      </w:r>
      <w:r w:rsidR="00634E1F" w:rsidRPr="00E81B1B">
        <w:rPr>
          <w:szCs w:val="24"/>
        </w:rPr>
        <w:fldChar w:fldCharType="end"/>
      </w:r>
      <w:r w:rsidR="00634E1F" w:rsidRPr="00E81B1B">
        <w:rPr>
          <w:szCs w:val="24"/>
        </w:rPr>
        <w:t xml:space="preserve">). </w:t>
      </w:r>
      <w:r w:rsidRPr="00E81B1B">
        <w:rPr>
          <w:szCs w:val="24"/>
        </w:rPr>
        <w:t>Würde der FT-Verbinder mit einer maximal zulässigen Zwischenschicht von 5 cm in einer 12 cm starken Betonplatte zum Einsatz kommen, würde sich der Wert auf 3.2 kN/mm reduzieren. Der Verzicht auf den FT-Verbinder und der lokale Verguss der Schraube erzielt somit theoretisch eine Verdopplung bis Verdreifachung des Verschiebungsmoduls unabhängig von der Erhöhung des Schraubendurchmessers. Die Erhöhung des Schraubendurchmessers würde theoretisch eine um 50% gesteigerte Bruchlast und einen um 15% gesteigerten Verschiebungsmodul ergeben.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7"/>
        <w:gridCol w:w="1013"/>
      </w:tblGrid>
      <w:tr w:rsidR="002A78D1" w:rsidRPr="00E81B1B" w14:paraId="58CBAA9D" w14:textId="77777777" w:rsidTr="002A78D1">
        <w:trPr>
          <w:trHeight w:val="544"/>
        </w:trPr>
        <w:tc>
          <w:tcPr>
            <w:tcW w:w="9351" w:type="dxa"/>
            <w:vAlign w:val="center"/>
          </w:tcPr>
          <w:p w14:paraId="2F4BCCE8" w14:textId="77777777" w:rsidR="002A78D1" w:rsidRPr="00E81B1B" w:rsidRDefault="00420E44"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=45∙</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Zwischenschicht</m:t>
                      </m:r>
                    </m:sub>
                  </m:sSub>
                </m:e>
              </m:d>
            </m:oMath>
            <w:r w:rsidR="002A78D1" w:rsidRPr="00E81B1B">
              <w:t xml:space="preserve"> </w:t>
            </w:r>
          </w:p>
        </w:tc>
        <w:tc>
          <w:tcPr>
            <w:tcW w:w="1128" w:type="dxa"/>
            <w:vAlign w:val="center"/>
          </w:tcPr>
          <w:p w14:paraId="0A00B926" w14:textId="3090286D" w:rsidR="002A78D1" w:rsidRPr="00E81B1B" w:rsidRDefault="00634E1F" w:rsidP="002A78D1">
            <w:pPr>
              <w:jc w:val="center"/>
            </w:pPr>
            <w:bookmarkStart w:id="154" w:name="_Ref24724038"/>
            <w:r w:rsidRPr="00E81B1B">
              <w:t xml:space="preserve">Gl. </w:t>
            </w:r>
            <w:fldSimple w:instr=" SEQ Formel \* ARABIC ">
              <w:r w:rsidR="009F1E24" w:rsidRPr="00E81B1B">
                <w:t>14</w:t>
              </w:r>
            </w:fldSimple>
            <w:bookmarkEnd w:id="154"/>
          </w:p>
        </w:tc>
      </w:tr>
    </w:tbl>
    <w:p w14:paraId="185D31A3" w14:textId="77777777" w:rsidR="002A78D1" w:rsidRPr="00E81B1B" w:rsidRDefault="002A78D1" w:rsidP="002A78D1">
      <w:pPr>
        <w:spacing w:after="240"/>
        <w:rPr>
          <w:szCs w:val="24"/>
        </w:rPr>
      </w:pPr>
    </w:p>
    <w:p w14:paraId="4A460392" w14:textId="60685AC8" w:rsidR="002A78D1" w:rsidRPr="00E81B1B" w:rsidRDefault="002A78D1" w:rsidP="002A78D1">
      <w:pPr>
        <w:pStyle w:val="Beschriftung"/>
        <w:rPr>
          <w:sz w:val="22"/>
          <w:szCs w:val="24"/>
        </w:rPr>
      </w:pPr>
      <w:bookmarkStart w:id="155" w:name="_Ref24727360"/>
      <w:bookmarkStart w:id="156" w:name="_Toc83850104"/>
      <w:r w:rsidRPr="00E81B1B">
        <w:t xml:space="preserve">Tabelle </w:t>
      </w:r>
      <w:r w:rsidRPr="00E81B1B">
        <w:fldChar w:fldCharType="begin"/>
      </w:r>
      <w:r w:rsidRPr="00E81B1B">
        <w:instrText>SEQ Tabelle \* ARABIC</w:instrText>
      </w:r>
      <w:r w:rsidRPr="00E81B1B">
        <w:fldChar w:fldCharType="separate"/>
      </w:r>
      <w:r w:rsidR="0039347C" w:rsidRPr="00E81B1B">
        <w:t>11</w:t>
      </w:r>
      <w:r w:rsidRPr="00E81B1B">
        <w:fldChar w:fldCharType="end"/>
      </w:r>
      <w:bookmarkEnd w:id="155"/>
      <w:r w:rsidRPr="00E81B1B">
        <w:t xml:space="preserve"> Übersicht über die Schraubenversuche (je drei Probekörper pro Serie)</w:t>
      </w:r>
      <w:bookmarkEnd w:id="156"/>
      <w:r w:rsidRPr="00E81B1B">
        <w:rPr>
          <w:i/>
          <w:color w:val="44546A" w:themeColor="text2"/>
          <w:sz w:val="18"/>
          <w:szCs w:val="24"/>
        </w:rPr>
        <w:fldChar w:fldCharType="begin"/>
      </w:r>
      <w:r w:rsidRPr="00E81B1B">
        <w:rPr>
          <w:szCs w:val="24"/>
        </w:rPr>
        <w:instrText xml:space="preserve"> LINK Excel.Sheet.12 "\\\\bv02.bv.tu-berlin.de\\Verbund\\03 Forschung\\03-02 Projekte intern aktuell\\062 klimaaktive HBV-Deckensysteme_Zukunft Bau\\02 Projektdaten\\Versuchsplanung\\Schraubverbindung\\2019_11_15 Schraubenversuche.xlsx" "Tabelle1!Z1S1:Z6S10" \a \f 5 \h  \* MERGEFORMAT </w:instrText>
      </w:r>
      <w:r w:rsidRPr="00E81B1B">
        <w:rPr>
          <w:i/>
          <w:color w:val="44546A" w:themeColor="text2"/>
          <w:sz w:val="18"/>
          <w:szCs w:val="24"/>
        </w:rPr>
        <w:fldChar w:fldCharType="separate"/>
      </w:r>
    </w:p>
    <w:tbl>
      <w:tblPr>
        <w:tblStyle w:val="Tabellenraster"/>
        <w:tblW w:w="0" w:type="auto"/>
        <w:tblLook w:val="04A0" w:firstRow="1" w:lastRow="0" w:firstColumn="1" w:lastColumn="0" w:noHBand="0" w:noVBand="1"/>
      </w:tblPr>
      <w:tblGrid>
        <w:gridCol w:w="841"/>
        <w:gridCol w:w="2493"/>
        <w:gridCol w:w="536"/>
        <w:gridCol w:w="504"/>
        <w:gridCol w:w="1464"/>
        <w:gridCol w:w="707"/>
        <w:gridCol w:w="591"/>
        <w:gridCol w:w="1924"/>
      </w:tblGrid>
      <w:tr w:rsidR="007713FB" w:rsidRPr="00E81B1B" w14:paraId="1A164ADC" w14:textId="77777777" w:rsidTr="00634E1F">
        <w:trPr>
          <w:trHeight w:val="20"/>
        </w:trPr>
        <w:tc>
          <w:tcPr>
            <w:tcW w:w="0" w:type="auto"/>
            <w:noWrap/>
            <w:vAlign w:val="center"/>
            <w:hideMark/>
          </w:tcPr>
          <w:p w14:paraId="7B03CB35" w14:textId="77777777" w:rsidR="002A78D1" w:rsidRPr="00E81B1B" w:rsidRDefault="002A78D1" w:rsidP="002A78D1">
            <w:pPr>
              <w:spacing w:after="240"/>
              <w:rPr>
                <w:b/>
                <w:sz w:val="18"/>
                <w:szCs w:val="18"/>
              </w:rPr>
            </w:pPr>
            <w:r w:rsidRPr="00E81B1B">
              <w:rPr>
                <w:b/>
                <w:sz w:val="18"/>
                <w:szCs w:val="18"/>
              </w:rPr>
              <w:t>Bezeichnung</w:t>
            </w:r>
          </w:p>
        </w:tc>
        <w:tc>
          <w:tcPr>
            <w:tcW w:w="0" w:type="auto"/>
            <w:noWrap/>
            <w:vAlign w:val="center"/>
            <w:hideMark/>
          </w:tcPr>
          <w:p w14:paraId="5B97A1EB" w14:textId="77777777" w:rsidR="002A78D1" w:rsidRPr="00E81B1B" w:rsidRDefault="002A78D1" w:rsidP="002A78D1">
            <w:pPr>
              <w:spacing w:after="240"/>
              <w:jc w:val="center"/>
              <w:rPr>
                <w:b/>
                <w:sz w:val="18"/>
                <w:szCs w:val="18"/>
              </w:rPr>
            </w:pPr>
            <w:r w:rsidRPr="00E81B1B">
              <w:rPr>
                <w:b/>
                <w:sz w:val="18"/>
                <w:szCs w:val="18"/>
              </w:rPr>
              <w:t>Art der Schraube</w:t>
            </w:r>
          </w:p>
        </w:tc>
        <w:tc>
          <w:tcPr>
            <w:tcW w:w="0" w:type="auto"/>
            <w:noWrap/>
            <w:vAlign w:val="center"/>
            <w:hideMark/>
          </w:tcPr>
          <w:p w14:paraId="632BA357" w14:textId="0F226160" w:rsidR="002A78D1" w:rsidRPr="00E81B1B" w:rsidRDefault="00634E1F" w:rsidP="002A78D1">
            <w:pPr>
              <w:spacing w:after="240"/>
              <w:jc w:val="center"/>
              <w:rPr>
                <w:b/>
                <w:sz w:val="18"/>
                <w:szCs w:val="18"/>
              </w:rPr>
            </w:pPr>
            <w:r w:rsidRPr="00E81B1B">
              <w:rPr>
                <w:b/>
                <w:sz w:val="18"/>
                <w:szCs w:val="18"/>
              </w:rPr>
              <w:t>d</w:t>
            </w:r>
            <w:r w:rsidR="002A78D1" w:rsidRPr="00E81B1B">
              <w:rPr>
                <w:b/>
                <w:sz w:val="18"/>
                <w:szCs w:val="18"/>
              </w:rPr>
              <w:t xml:space="preserve"> [mm]</w:t>
            </w:r>
          </w:p>
        </w:tc>
        <w:tc>
          <w:tcPr>
            <w:tcW w:w="0" w:type="auto"/>
            <w:noWrap/>
            <w:vAlign w:val="center"/>
            <w:hideMark/>
          </w:tcPr>
          <w:p w14:paraId="1C261AD2" w14:textId="732BEFAA" w:rsidR="002A78D1" w:rsidRPr="00E81B1B" w:rsidRDefault="00634E1F" w:rsidP="002A78D1">
            <w:pPr>
              <w:spacing w:after="240"/>
              <w:jc w:val="center"/>
              <w:rPr>
                <w:b/>
                <w:sz w:val="18"/>
                <w:szCs w:val="18"/>
              </w:rPr>
            </w:pPr>
            <w:r w:rsidRPr="00E81B1B">
              <w:rPr>
                <w:b/>
                <w:sz w:val="18"/>
                <w:szCs w:val="18"/>
              </w:rPr>
              <w:t>l</w:t>
            </w:r>
            <w:r w:rsidR="002A78D1" w:rsidRPr="00E81B1B">
              <w:rPr>
                <w:b/>
                <w:sz w:val="18"/>
                <w:szCs w:val="18"/>
              </w:rPr>
              <w:t xml:space="preserve"> [mm]</w:t>
            </w:r>
          </w:p>
        </w:tc>
        <w:tc>
          <w:tcPr>
            <w:tcW w:w="0" w:type="auto"/>
            <w:noWrap/>
            <w:vAlign w:val="center"/>
            <w:hideMark/>
          </w:tcPr>
          <w:p w14:paraId="7CDFB870" w14:textId="77777777" w:rsidR="002A78D1" w:rsidRPr="00E81B1B" w:rsidRDefault="002A78D1" w:rsidP="002A78D1">
            <w:pPr>
              <w:spacing w:after="240"/>
              <w:jc w:val="center"/>
              <w:rPr>
                <w:b/>
                <w:sz w:val="18"/>
                <w:szCs w:val="18"/>
              </w:rPr>
            </w:pPr>
            <w:r w:rsidRPr="00E81B1B">
              <w:rPr>
                <w:b/>
                <w:sz w:val="18"/>
                <w:szCs w:val="18"/>
              </w:rPr>
              <w:t>Einbindetiefe ins Holz [mm]</w:t>
            </w:r>
          </w:p>
        </w:tc>
        <w:tc>
          <w:tcPr>
            <w:tcW w:w="0" w:type="auto"/>
            <w:noWrap/>
            <w:vAlign w:val="center"/>
            <w:hideMark/>
          </w:tcPr>
          <w:p w14:paraId="2DB38BD6" w14:textId="77777777" w:rsidR="002A78D1" w:rsidRPr="00E81B1B" w:rsidRDefault="002A78D1" w:rsidP="002A78D1">
            <w:pPr>
              <w:spacing w:after="240"/>
              <w:jc w:val="center"/>
              <w:rPr>
                <w:b/>
                <w:sz w:val="18"/>
                <w:szCs w:val="18"/>
              </w:rPr>
            </w:pPr>
            <w:r w:rsidRPr="00E81B1B">
              <w:rPr>
                <w:b/>
                <w:sz w:val="18"/>
                <w:szCs w:val="18"/>
              </w:rPr>
              <w:t>f</w:t>
            </w:r>
            <w:r w:rsidRPr="00E81B1B">
              <w:rPr>
                <w:b/>
                <w:sz w:val="18"/>
                <w:szCs w:val="18"/>
                <w:vertAlign w:val="subscript"/>
              </w:rPr>
              <w:t xml:space="preserve">ax </w:t>
            </w:r>
            <w:r w:rsidRPr="00E81B1B">
              <w:rPr>
                <w:b/>
                <w:sz w:val="18"/>
                <w:szCs w:val="18"/>
              </w:rPr>
              <w:t>[N/mm²]</w:t>
            </w:r>
          </w:p>
        </w:tc>
        <w:tc>
          <w:tcPr>
            <w:tcW w:w="0" w:type="auto"/>
            <w:noWrap/>
            <w:vAlign w:val="center"/>
            <w:hideMark/>
          </w:tcPr>
          <w:p w14:paraId="5C0860FD" w14:textId="77777777" w:rsidR="002A78D1" w:rsidRPr="00E81B1B" w:rsidRDefault="002A78D1" w:rsidP="002A78D1">
            <w:pPr>
              <w:spacing w:after="240"/>
              <w:jc w:val="center"/>
              <w:rPr>
                <w:b/>
                <w:sz w:val="18"/>
                <w:szCs w:val="18"/>
              </w:rPr>
            </w:pPr>
            <w:r w:rsidRPr="00E81B1B">
              <w:rPr>
                <w:b/>
                <w:sz w:val="18"/>
                <w:szCs w:val="18"/>
              </w:rPr>
              <w:t>F</w:t>
            </w:r>
            <w:r w:rsidRPr="00E81B1B">
              <w:rPr>
                <w:b/>
                <w:sz w:val="18"/>
                <w:szCs w:val="18"/>
                <w:vertAlign w:val="subscript"/>
              </w:rPr>
              <w:t xml:space="preserve">tens </w:t>
            </w:r>
            <w:r w:rsidRPr="00E81B1B">
              <w:rPr>
                <w:b/>
                <w:sz w:val="18"/>
                <w:szCs w:val="18"/>
              </w:rPr>
              <w:t>[kN]</w:t>
            </w:r>
          </w:p>
        </w:tc>
        <w:tc>
          <w:tcPr>
            <w:tcW w:w="0" w:type="auto"/>
            <w:noWrap/>
            <w:vAlign w:val="center"/>
            <w:hideMark/>
          </w:tcPr>
          <w:p w14:paraId="487DB85B" w14:textId="77777777" w:rsidR="002A78D1" w:rsidRPr="00E81B1B" w:rsidRDefault="002A78D1" w:rsidP="002A78D1">
            <w:pPr>
              <w:spacing w:after="240"/>
              <w:jc w:val="center"/>
              <w:rPr>
                <w:b/>
                <w:sz w:val="18"/>
                <w:szCs w:val="18"/>
              </w:rPr>
            </w:pPr>
            <w:r w:rsidRPr="00E81B1B">
              <w:rPr>
                <w:b/>
                <w:sz w:val="18"/>
                <w:szCs w:val="18"/>
              </w:rPr>
              <w:t>Theoretische Bruchlast [kN/Schraube]</w:t>
            </w:r>
          </w:p>
        </w:tc>
      </w:tr>
      <w:tr w:rsidR="007713FB" w:rsidRPr="00E81B1B" w14:paraId="018FD718" w14:textId="77777777" w:rsidTr="00634E1F">
        <w:trPr>
          <w:trHeight w:val="20"/>
        </w:trPr>
        <w:tc>
          <w:tcPr>
            <w:tcW w:w="0" w:type="auto"/>
            <w:noWrap/>
            <w:vAlign w:val="center"/>
            <w:hideMark/>
          </w:tcPr>
          <w:p w14:paraId="64429E8E" w14:textId="77777777" w:rsidR="002A78D1" w:rsidRPr="00E81B1B" w:rsidRDefault="002A78D1" w:rsidP="002A78D1">
            <w:pPr>
              <w:spacing w:after="240"/>
              <w:jc w:val="center"/>
              <w:rPr>
                <w:sz w:val="18"/>
                <w:szCs w:val="18"/>
              </w:rPr>
            </w:pPr>
            <w:r w:rsidRPr="00E81B1B">
              <w:rPr>
                <w:sz w:val="18"/>
                <w:szCs w:val="18"/>
              </w:rPr>
              <w:t>SB-FT-10-280</w:t>
            </w:r>
          </w:p>
        </w:tc>
        <w:tc>
          <w:tcPr>
            <w:tcW w:w="0" w:type="auto"/>
            <w:noWrap/>
            <w:vAlign w:val="center"/>
            <w:hideMark/>
          </w:tcPr>
          <w:p w14:paraId="6AC9961C" w14:textId="77777777" w:rsidR="002A78D1" w:rsidRPr="00E81B1B" w:rsidRDefault="002A78D1" w:rsidP="002A78D1">
            <w:pPr>
              <w:spacing w:after="240"/>
              <w:jc w:val="center"/>
              <w:rPr>
                <w:sz w:val="18"/>
                <w:szCs w:val="18"/>
              </w:rPr>
            </w:pPr>
            <w:r w:rsidRPr="00E81B1B">
              <w:rPr>
                <w:sz w:val="18"/>
                <w:szCs w:val="18"/>
              </w:rPr>
              <w:t>Fertigteilverbinder</w:t>
            </w:r>
          </w:p>
        </w:tc>
        <w:tc>
          <w:tcPr>
            <w:tcW w:w="0" w:type="auto"/>
            <w:noWrap/>
            <w:vAlign w:val="center"/>
            <w:hideMark/>
          </w:tcPr>
          <w:p w14:paraId="529098EC" w14:textId="77777777" w:rsidR="002A78D1" w:rsidRPr="00E81B1B" w:rsidRDefault="002A78D1" w:rsidP="002A78D1">
            <w:pPr>
              <w:spacing w:after="240"/>
              <w:jc w:val="center"/>
              <w:rPr>
                <w:sz w:val="18"/>
                <w:szCs w:val="18"/>
              </w:rPr>
            </w:pPr>
            <w:r w:rsidRPr="00E81B1B">
              <w:rPr>
                <w:sz w:val="18"/>
                <w:szCs w:val="18"/>
              </w:rPr>
              <w:t>10</w:t>
            </w:r>
          </w:p>
        </w:tc>
        <w:tc>
          <w:tcPr>
            <w:tcW w:w="0" w:type="auto"/>
            <w:noWrap/>
            <w:vAlign w:val="center"/>
            <w:hideMark/>
          </w:tcPr>
          <w:p w14:paraId="10476D2E" w14:textId="77777777" w:rsidR="002A78D1" w:rsidRPr="00E81B1B" w:rsidRDefault="002A78D1" w:rsidP="002A78D1">
            <w:pPr>
              <w:spacing w:after="240"/>
              <w:jc w:val="center"/>
              <w:rPr>
                <w:sz w:val="18"/>
                <w:szCs w:val="18"/>
              </w:rPr>
            </w:pPr>
            <w:r w:rsidRPr="00E81B1B">
              <w:rPr>
                <w:sz w:val="18"/>
                <w:szCs w:val="18"/>
              </w:rPr>
              <w:t>280</w:t>
            </w:r>
          </w:p>
        </w:tc>
        <w:tc>
          <w:tcPr>
            <w:tcW w:w="0" w:type="auto"/>
            <w:noWrap/>
            <w:vAlign w:val="center"/>
            <w:hideMark/>
          </w:tcPr>
          <w:p w14:paraId="1F343037" w14:textId="77777777" w:rsidR="002A78D1" w:rsidRPr="00E81B1B" w:rsidRDefault="002A78D1" w:rsidP="002A78D1">
            <w:pPr>
              <w:spacing w:after="240"/>
              <w:jc w:val="center"/>
              <w:rPr>
                <w:sz w:val="18"/>
                <w:szCs w:val="18"/>
              </w:rPr>
            </w:pPr>
            <w:r w:rsidRPr="00E81B1B">
              <w:rPr>
                <w:sz w:val="18"/>
                <w:szCs w:val="18"/>
              </w:rPr>
              <w:t>163</w:t>
            </w:r>
          </w:p>
        </w:tc>
        <w:tc>
          <w:tcPr>
            <w:tcW w:w="0" w:type="auto"/>
            <w:noWrap/>
            <w:vAlign w:val="center"/>
            <w:hideMark/>
          </w:tcPr>
          <w:p w14:paraId="302A71CB" w14:textId="77777777" w:rsidR="002A78D1" w:rsidRPr="00E81B1B" w:rsidRDefault="002A78D1" w:rsidP="002A78D1">
            <w:pPr>
              <w:spacing w:after="240"/>
              <w:jc w:val="center"/>
              <w:rPr>
                <w:sz w:val="18"/>
                <w:szCs w:val="18"/>
              </w:rPr>
            </w:pPr>
            <w:r w:rsidRPr="00E81B1B">
              <w:rPr>
                <w:sz w:val="18"/>
                <w:szCs w:val="18"/>
              </w:rPr>
              <w:t>10</w:t>
            </w:r>
          </w:p>
        </w:tc>
        <w:tc>
          <w:tcPr>
            <w:tcW w:w="0" w:type="auto"/>
            <w:noWrap/>
            <w:vAlign w:val="center"/>
            <w:hideMark/>
          </w:tcPr>
          <w:p w14:paraId="675C3AFB" w14:textId="77777777" w:rsidR="002A78D1" w:rsidRPr="00E81B1B" w:rsidRDefault="002A78D1" w:rsidP="002A78D1">
            <w:pPr>
              <w:spacing w:after="240"/>
              <w:jc w:val="center"/>
              <w:rPr>
                <w:sz w:val="18"/>
                <w:szCs w:val="18"/>
              </w:rPr>
            </w:pPr>
            <w:r w:rsidRPr="00E81B1B">
              <w:rPr>
                <w:sz w:val="18"/>
                <w:szCs w:val="18"/>
              </w:rPr>
              <w:t>37</w:t>
            </w:r>
          </w:p>
        </w:tc>
        <w:tc>
          <w:tcPr>
            <w:tcW w:w="0" w:type="auto"/>
            <w:noWrap/>
            <w:vAlign w:val="center"/>
            <w:hideMark/>
          </w:tcPr>
          <w:p w14:paraId="584F9EE7" w14:textId="77777777" w:rsidR="002A78D1" w:rsidRPr="00E81B1B" w:rsidRDefault="002A78D1" w:rsidP="002A78D1">
            <w:pPr>
              <w:spacing w:after="240"/>
              <w:jc w:val="center"/>
              <w:rPr>
                <w:sz w:val="18"/>
                <w:szCs w:val="18"/>
              </w:rPr>
            </w:pPr>
            <w:bookmarkStart w:id="157" w:name="RANGE!I2"/>
            <w:r w:rsidRPr="00E81B1B">
              <w:rPr>
                <w:sz w:val="18"/>
                <w:szCs w:val="18"/>
              </w:rPr>
              <w:t>1</w:t>
            </w:r>
            <w:bookmarkEnd w:id="157"/>
            <w:r w:rsidRPr="00E81B1B">
              <w:rPr>
                <w:sz w:val="18"/>
                <w:szCs w:val="18"/>
              </w:rPr>
              <w:t>3.25</w:t>
            </w:r>
          </w:p>
        </w:tc>
      </w:tr>
      <w:tr w:rsidR="007713FB" w:rsidRPr="00E81B1B" w14:paraId="1B74C0CE" w14:textId="77777777" w:rsidTr="00634E1F">
        <w:trPr>
          <w:trHeight w:val="20"/>
        </w:trPr>
        <w:tc>
          <w:tcPr>
            <w:tcW w:w="0" w:type="auto"/>
            <w:noWrap/>
            <w:vAlign w:val="center"/>
            <w:hideMark/>
          </w:tcPr>
          <w:p w14:paraId="063B58AA" w14:textId="77777777" w:rsidR="002A78D1" w:rsidRPr="00E81B1B" w:rsidRDefault="002A78D1" w:rsidP="002A78D1">
            <w:pPr>
              <w:spacing w:after="240"/>
              <w:jc w:val="center"/>
              <w:rPr>
                <w:sz w:val="18"/>
                <w:szCs w:val="18"/>
              </w:rPr>
            </w:pPr>
            <w:r w:rsidRPr="00E81B1B">
              <w:rPr>
                <w:sz w:val="18"/>
                <w:szCs w:val="18"/>
              </w:rPr>
              <w:lastRenderedPageBreak/>
              <w:t>SB-VG-10-280</w:t>
            </w:r>
          </w:p>
        </w:tc>
        <w:tc>
          <w:tcPr>
            <w:tcW w:w="0" w:type="auto"/>
            <w:noWrap/>
            <w:vAlign w:val="center"/>
            <w:hideMark/>
          </w:tcPr>
          <w:p w14:paraId="2DC513ED" w14:textId="79F2597B" w:rsidR="002A78D1" w:rsidRPr="00E81B1B" w:rsidRDefault="002A78D1" w:rsidP="002A78D1">
            <w:pPr>
              <w:spacing w:after="240"/>
              <w:jc w:val="center"/>
              <w:rPr>
                <w:sz w:val="18"/>
                <w:szCs w:val="18"/>
              </w:rPr>
            </w:pPr>
            <w:r w:rsidRPr="00E81B1B">
              <w:rPr>
                <w:sz w:val="18"/>
                <w:szCs w:val="18"/>
              </w:rPr>
              <w:t xml:space="preserve">Vollgewindeschraube </w:t>
            </w:r>
            <w:r w:rsidR="007713FB" w:rsidRPr="00E81B1B">
              <w:rPr>
                <w:sz w:val="18"/>
                <w:szCs w:val="18"/>
              </w:rPr>
              <w:t>mit Unterlegscheibe</w:t>
            </w:r>
          </w:p>
        </w:tc>
        <w:tc>
          <w:tcPr>
            <w:tcW w:w="0" w:type="auto"/>
            <w:noWrap/>
            <w:vAlign w:val="center"/>
            <w:hideMark/>
          </w:tcPr>
          <w:p w14:paraId="7C9A49D6" w14:textId="77777777" w:rsidR="002A78D1" w:rsidRPr="00E81B1B" w:rsidRDefault="002A78D1" w:rsidP="002A78D1">
            <w:pPr>
              <w:spacing w:after="240"/>
              <w:jc w:val="center"/>
              <w:rPr>
                <w:sz w:val="18"/>
                <w:szCs w:val="18"/>
              </w:rPr>
            </w:pPr>
            <w:r w:rsidRPr="00E81B1B">
              <w:rPr>
                <w:sz w:val="18"/>
                <w:szCs w:val="18"/>
              </w:rPr>
              <w:t>10</w:t>
            </w:r>
          </w:p>
        </w:tc>
        <w:tc>
          <w:tcPr>
            <w:tcW w:w="0" w:type="auto"/>
            <w:noWrap/>
            <w:vAlign w:val="center"/>
            <w:hideMark/>
          </w:tcPr>
          <w:p w14:paraId="460F9662" w14:textId="77777777" w:rsidR="002A78D1" w:rsidRPr="00E81B1B" w:rsidRDefault="002A78D1" w:rsidP="002A78D1">
            <w:pPr>
              <w:spacing w:after="240"/>
              <w:jc w:val="center"/>
              <w:rPr>
                <w:sz w:val="18"/>
                <w:szCs w:val="18"/>
              </w:rPr>
            </w:pPr>
            <w:r w:rsidRPr="00E81B1B">
              <w:rPr>
                <w:sz w:val="18"/>
                <w:szCs w:val="18"/>
              </w:rPr>
              <w:t>280</w:t>
            </w:r>
          </w:p>
        </w:tc>
        <w:tc>
          <w:tcPr>
            <w:tcW w:w="0" w:type="auto"/>
            <w:noWrap/>
            <w:vAlign w:val="center"/>
            <w:hideMark/>
          </w:tcPr>
          <w:p w14:paraId="5F090497" w14:textId="77777777" w:rsidR="002A78D1" w:rsidRPr="00E81B1B" w:rsidRDefault="002A78D1" w:rsidP="002A78D1">
            <w:pPr>
              <w:spacing w:after="240"/>
              <w:jc w:val="center"/>
              <w:rPr>
                <w:sz w:val="18"/>
                <w:szCs w:val="18"/>
              </w:rPr>
            </w:pPr>
            <w:r w:rsidRPr="00E81B1B">
              <w:rPr>
                <w:sz w:val="18"/>
                <w:szCs w:val="18"/>
              </w:rPr>
              <w:t>163</w:t>
            </w:r>
          </w:p>
        </w:tc>
        <w:tc>
          <w:tcPr>
            <w:tcW w:w="0" w:type="auto"/>
            <w:noWrap/>
            <w:vAlign w:val="center"/>
            <w:hideMark/>
          </w:tcPr>
          <w:p w14:paraId="780210A2" w14:textId="77777777" w:rsidR="002A78D1" w:rsidRPr="00E81B1B" w:rsidRDefault="002A78D1" w:rsidP="002A78D1">
            <w:pPr>
              <w:spacing w:after="240"/>
              <w:jc w:val="center"/>
              <w:rPr>
                <w:sz w:val="18"/>
                <w:szCs w:val="18"/>
              </w:rPr>
            </w:pPr>
            <w:r w:rsidRPr="00E81B1B">
              <w:rPr>
                <w:sz w:val="18"/>
                <w:szCs w:val="18"/>
              </w:rPr>
              <w:t>10</w:t>
            </w:r>
          </w:p>
        </w:tc>
        <w:tc>
          <w:tcPr>
            <w:tcW w:w="0" w:type="auto"/>
            <w:noWrap/>
            <w:vAlign w:val="center"/>
            <w:hideMark/>
          </w:tcPr>
          <w:p w14:paraId="024519C1" w14:textId="77777777" w:rsidR="002A78D1" w:rsidRPr="00E81B1B" w:rsidRDefault="002A78D1" w:rsidP="002A78D1">
            <w:pPr>
              <w:spacing w:after="240"/>
              <w:jc w:val="center"/>
              <w:rPr>
                <w:sz w:val="18"/>
                <w:szCs w:val="18"/>
              </w:rPr>
            </w:pPr>
            <w:r w:rsidRPr="00E81B1B">
              <w:rPr>
                <w:sz w:val="18"/>
                <w:szCs w:val="18"/>
              </w:rPr>
              <w:t>37</w:t>
            </w:r>
          </w:p>
        </w:tc>
        <w:tc>
          <w:tcPr>
            <w:tcW w:w="0" w:type="auto"/>
            <w:noWrap/>
            <w:vAlign w:val="center"/>
            <w:hideMark/>
          </w:tcPr>
          <w:p w14:paraId="2FF9C12E" w14:textId="77777777" w:rsidR="002A78D1" w:rsidRPr="00E81B1B" w:rsidRDefault="002A78D1" w:rsidP="002A78D1">
            <w:pPr>
              <w:spacing w:after="240"/>
              <w:jc w:val="center"/>
              <w:rPr>
                <w:sz w:val="18"/>
                <w:szCs w:val="18"/>
              </w:rPr>
            </w:pPr>
            <w:r w:rsidRPr="00E81B1B">
              <w:rPr>
                <w:sz w:val="18"/>
                <w:szCs w:val="18"/>
              </w:rPr>
              <w:t>13.25</w:t>
            </w:r>
          </w:p>
        </w:tc>
      </w:tr>
      <w:tr w:rsidR="007713FB" w:rsidRPr="00E81B1B" w14:paraId="3D0834A0" w14:textId="77777777" w:rsidTr="00634E1F">
        <w:trPr>
          <w:trHeight w:val="20"/>
        </w:trPr>
        <w:tc>
          <w:tcPr>
            <w:tcW w:w="0" w:type="auto"/>
            <w:noWrap/>
            <w:vAlign w:val="center"/>
            <w:hideMark/>
          </w:tcPr>
          <w:p w14:paraId="69156711" w14:textId="77777777" w:rsidR="002A78D1" w:rsidRPr="00E81B1B" w:rsidRDefault="002A78D1" w:rsidP="002A78D1">
            <w:pPr>
              <w:spacing w:after="240"/>
              <w:jc w:val="center"/>
              <w:rPr>
                <w:sz w:val="18"/>
                <w:szCs w:val="18"/>
              </w:rPr>
            </w:pPr>
            <w:r w:rsidRPr="00E81B1B">
              <w:rPr>
                <w:sz w:val="18"/>
                <w:szCs w:val="18"/>
              </w:rPr>
              <w:t>SB-VG*-10-280</w:t>
            </w:r>
          </w:p>
        </w:tc>
        <w:tc>
          <w:tcPr>
            <w:tcW w:w="0" w:type="auto"/>
            <w:noWrap/>
            <w:vAlign w:val="center"/>
            <w:hideMark/>
          </w:tcPr>
          <w:p w14:paraId="751FD4E8" w14:textId="1818A1A5" w:rsidR="002A78D1" w:rsidRPr="00E81B1B" w:rsidRDefault="002A78D1" w:rsidP="002A78D1">
            <w:pPr>
              <w:spacing w:after="240"/>
              <w:jc w:val="center"/>
              <w:rPr>
                <w:sz w:val="18"/>
                <w:szCs w:val="18"/>
              </w:rPr>
            </w:pPr>
            <w:r w:rsidRPr="00E81B1B">
              <w:rPr>
                <w:sz w:val="18"/>
                <w:szCs w:val="18"/>
              </w:rPr>
              <w:t>Vollgewindeschraube</w:t>
            </w:r>
            <w:r w:rsidR="007713FB" w:rsidRPr="00E81B1B">
              <w:rPr>
                <w:sz w:val="18"/>
                <w:szCs w:val="18"/>
              </w:rPr>
              <w:t xml:space="preserve"> ohne Unterlegscheibe</w:t>
            </w:r>
          </w:p>
        </w:tc>
        <w:tc>
          <w:tcPr>
            <w:tcW w:w="0" w:type="auto"/>
            <w:noWrap/>
            <w:vAlign w:val="center"/>
            <w:hideMark/>
          </w:tcPr>
          <w:p w14:paraId="6137D166" w14:textId="77777777" w:rsidR="002A78D1" w:rsidRPr="00E81B1B" w:rsidRDefault="002A78D1" w:rsidP="002A78D1">
            <w:pPr>
              <w:spacing w:after="240"/>
              <w:jc w:val="center"/>
              <w:rPr>
                <w:sz w:val="18"/>
                <w:szCs w:val="18"/>
              </w:rPr>
            </w:pPr>
            <w:r w:rsidRPr="00E81B1B">
              <w:rPr>
                <w:sz w:val="18"/>
                <w:szCs w:val="18"/>
              </w:rPr>
              <w:t>10</w:t>
            </w:r>
          </w:p>
        </w:tc>
        <w:tc>
          <w:tcPr>
            <w:tcW w:w="0" w:type="auto"/>
            <w:noWrap/>
            <w:vAlign w:val="center"/>
            <w:hideMark/>
          </w:tcPr>
          <w:p w14:paraId="35691F7B" w14:textId="77777777" w:rsidR="002A78D1" w:rsidRPr="00E81B1B" w:rsidRDefault="002A78D1" w:rsidP="002A78D1">
            <w:pPr>
              <w:spacing w:after="240"/>
              <w:jc w:val="center"/>
              <w:rPr>
                <w:sz w:val="18"/>
                <w:szCs w:val="18"/>
              </w:rPr>
            </w:pPr>
            <w:r w:rsidRPr="00E81B1B">
              <w:rPr>
                <w:sz w:val="18"/>
                <w:szCs w:val="18"/>
              </w:rPr>
              <w:t>280</w:t>
            </w:r>
          </w:p>
        </w:tc>
        <w:tc>
          <w:tcPr>
            <w:tcW w:w="0" w:type="auto"/>
            <w:noWrap/>
            <w:vAlign w:val="center"/>
            <w:hideMark/>
          </w:tcPr>
          <w:p w14:paraId="1CE97AF7" w14:textId="77777777" w:rsidR="002A78D1" w:rsidRPr="00E81B1B" w:rsidRDefault="002A78D1" w:rsidP="002A78D1">
            <w:pPr>
              <w:spacing w:after="240"/>
              <w:jc w:val="center"/>
              <w:rPr>
                <w:sz w:val="18"/>
                <w:szCs w:val="18"/>
              </w:rPr>
            </w:pPr>
            <w:r w:rsidRPr="00E81B1B">
              <w:rPr>
                <w:sz w:val="18"/>
                <w:szCs w:val="18"/>
              </w:rPr>
              <w:t>163</w:t>
            </w:r>
          </w:p>
        </w:tc>
        <w:tc>
          <w:tcPr>
            <w:tcW w:w="0" w:type="auto"/>
            <w:noWrap/>
            <w:vAlign w:val="center"/>
            <w:hideMark/>
          </w:tcPr>
          <w:p w14:paraId="441F21EF" w14:textId="77777777" w:rsidR="002A78D1" w:rsidRPr="00E81B1B" w:rsidRDefault="002A78D1" w:rsidP="002A78D1">
            <w:pPr>
              <w:spacing w:after="240"/>
              <w:jc w:val="center"/>
              <w:rPr>
                <w:sz w:val="18"/>
                <w:szCs w:val="18"/>
              </w:rPr>
            </w:pPr>
            <w:r w:rsidRPr="00E81B1B">
              <w:rPr>
                <w:sz w:val="18"/>
                <w:szCs w:val="18"/>
              </w:rPr>
              <w:t>10</w:t>
            </w:r>
          </w:p>
        </w:tc>
        <w:tc>
          <w:tcPr>
            <w:tcW w:w="0" w:type="auto"/>
            <w:noWrap/>
            <w:vAlign w:val="center"/>
            <w:hideMark/>
          </w:tcPr>
          <w:p w14:paraId="79659D3F" w14:textId="77777777" w:rsidR="002A78D1" w:rsidRPr="00E81B1B" w:rsidRDefault="002A78D1" w:rsidP="002A78D1">
            <w:pPr>
              <w:spacing w:after="240"/>
              <w:jc w:val="center"/>
              <w:rPr>
                <w:sz w:val="18"/>
                <w:szCs w:val="18"/>
              </w:rPr>
            </w:pPr>
            <w:r w:rsidRPr="00E81B1B">
              <w:rPr>
                <w:sz w:val="18"/>
                <w:szCs w:val="18"/>
              </w:rPr>
              <w:t>37</w:t>
            </w:r>
          </w:p>
        </w:tc>
        <w:tc>
          <w:tcPr>
            <w:tcW w:w="0" w:type="auto"/>
            <w:noWrap/>
            <w:vAlign w:val="center"/>
            <w:hideMark/>
          </w:tcPr>
          <w:p w14:paraId="4A4E6868" w14:textId="77777777" w:rsidR="002A78D1" w:rsidRPr="00E81B1B" w:rsidRDefault="002A78D1" w:rsidP="002A78D1">
            <w:pPr>
              <w:spacing w:after="240"/>
              <w:jc w:val="center"/>
              <w:rPr>
                <w:sz w:val="18"/>
                <w:szCs w:val="18"/>
              </w:rPr>
            </w:pPr>
            <w:r w:rsidRPr="00E81B1B">
              <w:rPr>
                <w:sz w:val="18"/>
                <w:szCs w:val="18"/>
              </w:rPr>
              <w:t>13.25</w:t>
            </w:r>
          </w:p>
        </w:tc>
      </w:tr>
      <w:tr w:rsidR="007713FB" w:rsidRPr="00E81B1B" w14:paraId="6BBDF799" w14:textId="77777777" w:rsidTr="00634E1F">
        <w:trPr>
          <w:trHeight w:val="20"/>
        </w:trPr>
        <w:tc>
          <w:tcPr>
            <w:tcW w:w="0" w:type="auto"/>
            <w:noWrap/>
            <w:vAlign w:val="center"/>
          </w:tcPr>
          <w:p w14:paraId="558896D5" w14:textId="48E51027" w:rsidR="007713FB" w:rsidRPr="00E81B1B" w:rsidRDefault="007713FB" w:rsidP="007713FB">
            <w:pPr>
              <w:spacing w:after="240"/>
              <w:jc w:val="center"/>
              <w:rPr>
                <w:sz w:val="18"/>
                <w:szCs w:val="18"/>
              </w:rPr>
            </w:pPr>
            <w:r w:rsidRPr="00E81B1B">
              <w:rPr>
                <w:sz w:val="18"/>
                <w:szCs w:val="18"/>
              </w:rPr>
              <w:t>SB-TG-10-280</w:t>
            </w:r>
          </w:p>
        </w:tc>
        <w:tc>
          <w:tcPr>
            <w:tcW w:w="0" w:type="auto"/>
            <w:noWrap/>
            <w:vAlign w:val="center"/>
          </w:tcPr>
          <w:p w14:paraId="740F4C48" w14:textId="58A6AD82" w:rsidR="007713FB" w:rsidRPr="00E81B1B" w:rsidRDefault="007713FB" w:rsidP="007713FB">
            <w:pPr>
              <w:spacing w:after="240"/>
              <w:jc w:val="center"/>
              <w:rPr>
                <w:sz w:val="18"/>
                <w:szCs w:val="18"/>
              </w:rPr>
            </w:pPr>
            <w:r w:rsidRPr="00E81B1B">
              <w:rPr>
                <w:sz w:val="18"/>
                <w:szCs w:val="18"/>
              </w:rPr>
              <w:t>Vollgewindeschraube in Hüllrohr mit Unterlegscheibe</w:t>
            </w:r>
          </w:p>
        </w:tc>
        <w:tc>
          <w:tcPr>
            <w:tcW w:w="0" w:type="auto"/>
            <w:noWrap/>
            <w:vAlign w:val="center"/>
          </w:tcPr>
          <w:p w14:paraId="09EE5D5F" w14:textId="638F64A6" w:rsidR="007713FB" w:rsidRPr="00E81B1B" w:rsidRDefault="007713FB" w:rsidP="007713FB">
            <w:pPr>
              <w:spacing w:after="240"/>
              <w:jc w:val="center"/>
              <w:rPr>
                <w:sz w:val="18"/>
                <w:szCs w:val="18"/>
              </w:rPr>
            </w:pPr>
            <w:r w:rsidRPr="00E81B1B">
              <w:rPr>
                <w:sz w:val="18"/>
                <w:szCs w:val="18"/>
              </w:rPr>
              <w:t>10</w:t>
            </w:r>
          </w:p>
        </w:tc>
        <w:tc>
          <w:tcPr>
            <w:tcW w:w="0" w:type="auto"/>
            <w:noWrap/>
            <w:vAlign w:val="center"/>
          </w:tcPr>
          <w:p w14:paraId="1880B8B1" w14:textId="0F152D04" w:rsidR="007713FB" w:rsidRPr="00E81B1B" w:rsidRDefault="007713FB" w:rsidP="007713FB">
            <w:pPr>
              <w:spacing w:after="240"/>
              <w:jc w:val="center"/>
              <w:rPr>
                <w:sz w:val="18"/>
                <w:szCs w:val="18"/>
              </w:rPr>
            </w:pPr>
            <w:r w:rsidRPr="00E81B1B">
              <w:rPr>
                <w:sz w:val="18"/>
                <w:szCs w:val="18"/>
              </w:rPr>
              <w:t>280</w:t>
            </w:r>
          </w:p>
        </w:tc>
        <w:tc>
          <w:tcPr>
            <w:tcW w:w="0" w:type="auto"/>
            <w:noWrap/>
            <w:vAlign w:val="center"/>
          </w:tcPr>
          <w:p w14:paraId="1D3A141A" w14:textId="3A6CBDD5" w:rsidR="007713FB" w:rsidRPr="00E81B1B" w:rsidRDefault="007713FB" w:rsidP="007713FB">
            <w:pPr>
              <w:spacing w:after="240"/>
              <w:jc w:val="center"/>
              <w:rPr>
                <w:sz w:val="18"/>
                <w:szCs w:val="18"/>
              </w:rPr>
            </w:pPr>
            <w:r w:rsidRPr="00E81B1B">
              <w:rPr>
                <w:sz w:val="18"/>
                <w:szCs w:val="18"/>
              </w:rPr>
              <w:t>163</w:t>
            </w:r>
          </w:p>
        </w:tc>
        <w:tc>
          <w:tcPr>
            <w:tcW w:w="0" w:type="auto"/>
            <w:noWrap/>
            <w:vAlign w:val="center"/>
          </w:tcPr>
          <w:p w14:paraId="5821ECF4" w14:textId="78BB63E0" w:rsidR="007713FB" w:rsidRPr="00E81B1B" w:rsidRDefault="007713FB" w:rsidP="007713FB">
            <w:pPr>
              <w:spacing w:after="240"/>
              <w:jc w:val="center"/>
              <w:rPr>
                <w:sz w:val="18"/>
                <w:szCs w:val="18"/>
              </w:rPr>
            </w:pPr>
            <w:r w:rsidRPr="00E81B1B">
              <w:rPr>
                <w:sz w:val="18"/>
                <w:szCs w:val="18"/>
              </w:rPr>
              <w:t>10</w:t>
            </w:r>
          </w:p>
        </w:tc>
        <w:tc>
          <w:tcPr>
            <w:tcW w:w="0" w:type="auto"/>
            <w:noWrap/>
            <w:vAlign w:val="center"/>
          </w:tcPr>
          <w:p w14:paraId="288C3FBB" w14:textId="47F37DDD" w:rsidR="007713FB" w:rsidRPr="00E81B1B" w:rsidRDefault="007713FB" w:rsidP="007713FB">
            <w:pPr>
              <w:spacing w:after="240"/>
              <w:jc w:val="center"/>
              <w:rPr>
                <w:sz w:val="18"/>
                <w:szCs w:val="18"/>
              </w:rPr>
            </w:pPr>
            <w:r w:rsidRPr="00E81B1B">
              <w:rPr>
                <w:sz w:val="18"/>
                <w:szCs w:val="18"/>
              </w:rPr>
              <w:t>37</w:t>
            </w:r>
          </w:p>
        </w:tc>
        <w:tc>
          <w:tcPr>
            <w:tcW w:w="0" w:type="auto"/>
            <w:noWrap/>
            <w:vAlign w:val="center"/>
          </w:tcPr>
          <w:p w14:paraId="2775C2C6" w14:textId="633059EE" w:rsidR="007713FB" w:rsidRPr="00E81B1B" w:rsidRDefault="007713FB" w:rsidP="007713FB">
            <w:pPr>
              <w:spacing w:after="240"/>
              <w:jc w:val="center"/>
              <w:rPr>
                <w:sz w:val="18"/>
                <w:szCs w:val="18"/>
              </w:rPr>
            </w:pPr>
            <w:r w:rsidRPr="00E81B1B">
              <w:rPr>
                <w:sz w:val="18"/>
                <w:szCs w:val="18"/>
              </w:rPr>
              <w:t>13.25</w:t>
            </w:r>
          </w:p>
        </w:tc>
      </w:tr>
      <w:tr w:rsidR="007713FB" w:rsidRPr="00E81B1B" w14:paraId="13C277FE" w14:textId="77777777" w:rsidTr="00634E1F">
        <w:trPr>
          <w:trHeight w:val="20"/>
        </w:trPr>
        <w:tc>
          <w:tcPr>
            <w:tcW w:w="0" w:type="auto"/>
            <w:noWrap/>
            <w:vAlign w:val="center"/>
          </w:tcPr>
          <w:p w14:paraId="6D00A5EF" w14:textId="79C2DBCA" w:rsidR="007713FB" w:rsidRPr="00E81B1B" w:rsidRDefault="007713FB" w:rsidP="007713FB">
            <w:pPr>
              <w:spacing w:after="240"/>
              <w:jc w:val="center"/>
              <w:rPr>
                <w:sz w:val="18"/>
                <w:szCs w:val="18"/>
              </w:rPr>
            </w:pPr>
            <w:r w:rsidRPr="00E81B1B">
              <w:rPr>
                <w:sz w:val="18"/>
                <w:szCs w:val="18"/>
              </w:rPr>
              <w:t>SB-TK-10-280</w:t>
            </w:r>
          </w:p>
        </w:tc>
        <w:tc>
          <w:tcPr>
            <w:tcW w:w="0" w:type="auto"/>
            <w:noWrap/>
            <w:vAlign w:val="center"/>
          </w:tcPr>
          <w:p w14:paraId="4CEABBA7" w14:textId="0F373B61" w:rsidR="007713FB" w:rsidRPr="00E81B1B" w:rsidRDefault="007713FB" w:rsidP="007713FB">
            <w:pPr>
              <w:spacing w:after="240"/>
              <w:jc w:val="center"/>
              <w:rPr>
                <w:sz w:val="18"/>
                <w:szCs w:val="18"/>
              </w:rPr>
            </w:pPr>
            <w:r w:rsidRPr="00E81B1B">
              <w:rPr>
                <w:sz w:val="18"/>
                <w:szCs w:val="18"/>
              </w:rPr>
              <w:t>Teilgewindeschraube mit Unterlegscheibe</w:t>
            </w:r>
          </w:p>
        </w:tc>
        <w:tc>
          <w:tcPr>
            <w:tcW w:w="0" w:type="auto"/>
            <w:noWrap/>
            <w:vAlign w:val="center"/>
          </w:tcPr>
          <w:p w14:paraId="642DD559" w14:textId="00F48547" w:rsidR="007713FB" w:rsidRPr="00E81B1B" w:rsidRDefault="007713FB" w:rsidP="007713FB">
            <w:pPr>
              <w:spacing w:after="240"/>
              <w:jc w:val="center"/>
              <w:rPr>
                <w:sz w:val="18"/>
                <w:szCs w:val="18"/>
              </w:rPr>
            </w:pPr>
            <w:r w:rsidRPr="00E81B1B">
              <w:rPr>
                <w:sz w:val="18"/>
                <w:szCs w:val="18"/>
              </w:rPr>
              <w:t>10</w:t>
            </w:r>
          </w:p>
        </w:tc>
        <w:tc>
          <w:tcPr>
            <w:tcW w:w="0" w:type="auto"/>
            <w:noWrap/>
            <w:vAlign w:val="center"/>
          </w:tcPr>
          <w:p w14:paraId="4D5EB5CF" w14:textId="3FA9934A" w:rsidR="007713FB" w:rsidRPr="00E81B1B" w:rsidRDefault="007713FB" w:rsidP="007713FB">
            <w:pPr>
              <w:spacing w:after="240"/>
              <w:jc w:val="center"/>
              <w:rPr>
                <w:sz w:val="18"/>
                <w:szCs w:val="18"/>
              </w:rPr>
            </w:pPr>
            <w:r w:rsidRPr="00E81B1B">
              <w:rPr>
                <w:sz w:val="18"/>
                <w:szCs w:val="18"/>
              </w:rPr>
              <w:t>280</w:t>
            </w:r>
          </w:p>
        </w:tc>
        <w:tc>
          <w:tcPr>
            <w:tcW w:w="0" w:type="auto"/>
            <w:noWrap/>
            <w:vAlign w:val="center"/>
          </w:tcPr>
          <w:p w14:paraId="4571B76A" w14:textId="678454F3" w:rsidR="007713FB" w:rsidRPr="00E81B1B" w:rsidRDefault="007713FB" w:rsidP="007713FB">
            <w:pPr>
              <w:spacing w:after="240"/>
              <w:jc w:val="center"/>
              <w:rPr>
                <w:sz w:val="18"/>
                <w:szCs w:val="18"/>
              </w:rPr>
            </w:pPr>
            <w:r w:rsidRPr="00E81B1B">
              <w:rPr>
                <w:sz w:val="18"/>
                <w:szCs w:val="18"/>
              </w:rPr>
              <w:t>163</w:t>
            </w:r>
          </w:p>
        </w:tc>
        <w:tc>
          <w:tcPr>
            <w:tcW w:w="0" w:type="auto"/>
            <w:noWrap/>
            <w:vAlign w:val="center"/>
          </w:tcPr>
          <w:p w14:paraId="369648F5" w14:textId="5ABBD620" w:rsidR="007713FB" w:rsidRPr="00E81B1B" w:rsidRDefault="007713FB" w:rsidP="007713FB">
            <w:pPr>
              <w:spacing w:after="240"/>
              <w:jc w:val="center"/>
              <w:rPr>
                <w:sz w:val="18"/>
                <w:szCs w:val="18"/>
              </w:rPr>
            </w:pPr>
            <w:r w:rsidRPr="00E81B1B">
              <w:rPr>
                <w:sz w:val="18"/>
                <w:szCs w:val="18"/>
              </w:rPr>
              <w:t>10</w:t>
            </w:r>
          </w:p>
        </w:tc>
        <w:tc>
          <w:tcPr>
            <w:tcW w:w="0" w:type="auto"/>
            <w:noWrap/>
            <w:vAlign w:val="center"/>
          </w:tcPr>
          <w:p w14:paraId="3E79A49D" w14:textId="73128062" w:rsidR="007713FB" w:rsidRPr="00E81B1B" w:rsidRDefault="007713FB" w:rsidP="007713FB">
            <w:pPr>
              <w:spacing w:after="240"/>
              <w:jc w:val="center"/>
              <w:rPr>
                <w:sz w:val="18"/>
                <w:szCs w:val="18"/>
              </w:rPr>
            </w:pPr>
            <w:r w:rsidRPr="00E81B1B">
              <w:rPr>
                <w:sz w:val="18"/>
                <w:szCs w:val="18"/>
              </w:rPr>
              <w:t>37</w:t>
            </w:r>
          </w:p>
        </w:tc>
        <w:tc>
          <w:tcPr>
            <w:tcW w:w="0" w:type="auto"/>
            <w:noWrap/>
            <w:vAlign w:val="center"/>
          </w:tcPr>
          <w:p w14:paraId="5BACEB0F" w14:textId="27D42BFC" w:rsidR="007713FB" w:rsidRPr="00E81B1B" w:rsidRDefault="007713FB" w:rsidP="007713FB">
            <w:pPr>
              <w:spacing w:after="240"/>
              <w:jc w:val="center"/>
              <w:rPr>
                <w:sz w:val="18"/>
                <w:szCs w:val="18"/>
              </w:rPr>
            </w:pPr>
            <w:r w:rsidRPr="00E81B1B">
              <w:rPr>
                <w:sz w:val="18"/>
                <w:szCs w:val="18"/>
              </w:rPr>
              <w:t>13.25</w:t>
            </w:r>
          </w:p>
        </w:tc>
      </w:tr>
      <w:tr w:rsidR="007713FB" w:rsidRPr="00E81B1B" w14:paraId="3EF9B273" w14:textId="77777777" w:rsidTr="00634E1F">
        <w:trPr>
          <w:trHeight w:val="20"/>
        </w:trPr>
        <w:tc>
          <w:tcPr>
            <w:tcW w:w="0" w:type="auto"/>
            <w:noWrap/>
            <w:vAlign w:val="center"/>
            <w:hideMark/>
          </w:tcPr>
          <w:p w14:paraId="7ED7A59A" w14:textId="77777777" w:rsidR="007713FB" w:rsidRPr="00E81B1B" w:rsidRDefault="007713FB" w:rsidP="007713FB">
            <w:pPr>
              <w:spacing w:after="240"/>
              <w:jc w:val="center"/>
              <w:rPr>
                <w:sz w:val="18"/>
                <w:szCs w:val="18"/>
              </w:rPr>
            </w:pPr>
            <w:r w:rsidRPr="00E81B1B">
              <w:rPr>
                <w:sz w:val="18"/>
                <w:szCs w:val="18"/>
              </w:rPr>
              <w:t>SB-DIN-10-280</w:t>
            </w:r>
          </w:p>
        </w:tc>
        <w:tc>
          <w:tcPr>
            <w:tcW w:w="0" w:type="auto"/>
            <w:noWrap/>
            <w:vAlign w:val="center"/>
            <w:hideMark/>
          </w:tcPr>
          <w:p w14:paraId="31F91017" w14:textId="77777777" w:rsidR="007713FB" w:rsidRPr="00E81B1B" w:rsidRDefault="007713FB" w:rsidP="007713FB">
            <w:pPr>
              <w:spacing w:after="240"/>
              <w:jc w:val="center"/>
              <w:rPr>
                <w:sz w:val="18"/>
                <w:szCs w:val="18"/>
              </w:rPr>
            </w:pPr>
            <w:r w:rsidRPr="00E81B1B">
              <w:rPr>
                <w:sz w:val="18"/>
                <w:szCs w:val="18"/>
              </w:rPr>
              <w:t>Holzschraube nach DIN 571 (Teilgewinde)</w:t>
            </w:r>
          </w:p>
        </w:tc>
        <w:tc>
          <w:tcPr>
            <w:tcW w:w="0" w:type="auto"/>
            <w:noWrap/>
            <w:vAlign w:val="center"/>
            <w:hideMark/>
          </w:tcPr>
          <w:p w14:paraId="3AEB01AC" w14:textId="77777777" w:rsidR="007713FB" w:rsidRPr="00E81B1B" w:rsidRDefault="007713FB" w:rsidP="007713FB">
            <w:pPr>
              <w:spacing w:after="240"/>
              <w:jc w:val="center"/>
              <w:rPr>
                <w:sz w:val="18"/>
                <w:szCs w:val="18"/>
              </w:rPr>
            </w:pPr>
            <w:r w:rsidRPr="00E81B1B">
              <w:rPr>
                <w:sz w:val="18"/>
                <w:szCs w:val="18"/>
              </w:rPr>
              <w:t>10</w:t>
            </w:r>
          </w:p>
        </w:tc>
        <w:tc>
          <w:tcPr>
            <w:tcW w:w="0" w:type="auto"/>
            <w:noWrap/>
            <w:vAlign w:val="center"/>
            <w:hideMark/>
          </w:tcPr>
          <w:p w14:paraId="64ABE99E" w14:textId="77777777" w:rsidR="007713FB" w:rsidRPr="00E81B1B" w:rsidRDefault="007713FB" w:rsidP="007713FB">
            <w:pPr>
              <w:spacing w:after="240"/>
              <w:jc w:val="center"/>
              <w:rPr>
                <w:sz w:val="18"/>
                <w:szCs w:val="18"/>
              </w:rPr>
            </w:pPr>
            <w:r w:rsidRPr="00E81B1B">
              <w:rPr>
                <w:sz w:val="18"/>
                <w:szCs w:val="18"/>
              </w:rPr>
              <w:t>280</w:t>
            </w:r>
          </w:p>
        </w:tc>
        <w:tc>
          <w:tcPr>
            <w:tcW w:w="0" w:type="auto"/>
            <w:noWrap/>
            <w:vAlign w:val="center"/>
            <w:hideMark/>
          </w:tcPr>
          <w:p w14:paraId="322E2CD7" w14:textId="77777777" w:rsidR="007713FB" w:rsidRPr="00E81B1B" w:rsidRDefault="007713FB" w:rsidP="007713FB">
            <w:pPr>
              <w:spacing w:after="240"/>
              <w:jc w:val="center"/>
              <w:rPr>
                <w:sz w:val="18"/>
                <w:szCs w:val="18"/>
              </w:rPr>
            </w:pPr>
            <w:r w:rsidRPr="00E81B1B">
              <w:rPr>
                <w:sz w:val="18"/>
                <w:szCs w:val="18"/>
              </w:rPr>
              <w:t>163</w:t>
            </w:r>
          </w:p>
        </w:tc>
        <w:tc>
          <w:tcPr>
            <w:tcW w:w="0" w:type="auto"/>
            <w:noWrap/>
            <w:vAlign w:val="center"/>
            <w:hideMark/>
          </w:tcPr>
          <w:p w14:paraId="307AF0CC" w14:textId="77777777" w:rsidR="007713FB" w:rsidRPr="00E81B1B" w:rsidRDefault="007713FB" w:rsidP="007713FB">
            <w:pPr>
              <w:spacing w:after="240"/>
              <w:jc w:val="center"/>
              <w:rPr>
                <w:sz w:val="18"/>
                <w:szCs w:val="18"/>
              </w:rPr>
            </w:pPr>
            <w:r w:rsidRPr="00E81B1B">
              <w:rPr>
                <w:sz w:val="18"/>
                <w:szCs w:val="18"/>
              </w:rPr>
              <w:t>10.6</w:t>
            </w:r>
          </w:p>
        </w:tc>
        <w:tc>
          <w:tcPr>
            <w:tcW w:w="0" w:type="auto"/>
            <w:noWrap/>
            <w:vAlign w:val="center"/>
            <w:hideMark/>
          </w:tcPr>
          <w:p w14:paraId="7774A0E4" w14:textId="77777777" w:rsidR="007713FB" w:rsidRPr="00E81B1B" w:rsidRDefault="007713FB" w:rsidP="007713FB">
            <w:pPr>
              <w:spacing w:after="240"/>
              <w:jc w:val="center"/>
              <w:rPr>
                <w:sz w:val="18"/>
                <w:szCs w:val="18"/>
              </w:rPr>
            </w:pPr>
            <w:r w:rsidRPr="00E81B1B">
              <w:rPr>
                <w:sz w:val="18"/>
                <w:szCs w:val="18"/>
              </w:rPr>
              <w:t>23.6</w:t>
            </w:r>
          </w:p>
        </w:tc>
        <w:tc>
          <w:tcPr>
            <w:tcW w:w="0" w:type="auto"/>
            <w:noWrap/>
            <w:vAlign w:val="center"/>
            <w:hideMark/>
          </w:tcPr>
          <w:p w14:paraId="504D426A" w14:textId="77777777" w:rsidR="007713FB" w:rsidRPr="00E81B1B" w:rsidRDefault="007713FB" w:rsidP="007713FB">
            <w:pPr>
              <w:spacing w:after="240"/>
              <w:jc w:val="center"/>
              <w:rPr>
                <w:sz w:val="18"/>
                <w:szCs w:val="18"/>
              </w:rPr>
            </w:pPr>
            <w:r w:rsidRPr="00E81B1B">
              <w:rPr>
                <w:sz w:val="18"/>
                <w:szCs w:val="18"/>
              </w:rPr>
              <w:t>14.04</w:t>
            </w:r>
          </w:p>
        </w:tc>
      </w:tr>
      <w:tr w:rsidR="007713FB" w:rsidRPr="00E81B1B" w14:paraId="5D2BD4FB" w14:textId="77777777" w:rsidTr="00634E1F">
        <w:trPr>
          <w:trHeight w:val="20"/>
        </w:trPr>
        <w:tc>
          <w:tcPr>
            <w:tcW w:w="0" w:type="auto"/>
            <w:noWrap/>
            <w:vAlign w:val="center"/>
            <w:hideMark/>
          </w:tcPr>
          <w:p w14:paraId="0C3FCCBB" w14:textId="77777777" w:rsidR="007713FB" w:rsidRPr="00E81B1B" w:rsidRDefault="007713FB" w:rsidP="007713FB">
            <w:pPr>
              <w:spacing w:after="240"/>
              <w:jc w:val="center"/>
              <w:rPr>
                <w:sz w:val="18"/>
                <w:szCs w:val="18"/>
              </w:rPr>
            </w:pPr>
            <w:r w:rsidRPr="00E81B1B">
              <w:rPr>
                <w:sz w:val="18"/>
                <w:szCs w:val="18"/>
              </w:rPr>
              <w:t>SB-DIN-16-280</w:t>
            </w:r>
          </w:p>
        </w:tc>
        <w:tc>
          <w:tcPr>
            <w:tcW w:w="0" w:type="auto"/>
            <w:noWrap/>
            <w:vAlign w:val="center"/>
            <w:hideMark/>
          </w:tcPr>
          <w:p w14:paraId="069DEB71" w14:textId="77777777" w:rsidR="007713FB" w:rsidRPr="00E81B1B" w:rsidRDefault="007713FB" w:rsidP="007713FB">
            <w:pPr>
              <w:spacing w:after="240"/>
              <w:jc w:val="center"/>
              <w:rPr>
                <w:sz w:val="18"/>
                <w:szCs w:val="18"/>
              </w:rPr>
            </w:pPr>
            <w:r w:rsidRPr="00E81B1B">
              <w:rPr>
                <w:sz w:val="18"/>
                <w:szCs w:val="18"/>
              </w:rPr>
              <w:t>Holzschraube nach DIN 571 (Teilgewinde)</w:t>
            </w:r>
          </w:p>
        </w:tc>
        <w:tc>
          <w:tcPr>
            <w:tcW w:w="0" w:type="auto"/>
            <w:noWrap/>
            <w:vAlign w:val="center"/>
            <w:hideMark/>
          </w:tcPr>
          <w:p w14:paraId="735E08CB" w14:textId="77777777" w:rsidR="007713FB" w:rsidRPr="00E81B1B" w:rsidRDefault="007713FB" w:rsidP="007713FB">
            <w:pPr>
              <w:spacing w:after="240"/>
              <w:jc w:val="center"/>
              <w:rPr>
                <w:sz w:val="18"/>
                <w:szCs w:val="18"/>
              </w:rPr>
            </w:pPr>
            <w:r w:rsidRPr="00E81B1B">
              <w:rPr>
                <w:sz w:val="18"/>
                <w:szCs w:val="18"/>
              </w:rPr>
              <w:t>16</w:t>
            </w:r>
          </w:p>
        </w:tc>
        <w:tc>
          <w:tcPr>
            <w:tcW w:w="0" w:type="auto"/>
            <w:noWrap/>
            <w:vAlign w:val="center"/>
            <w:hideMark/>
          </w:tcPr>
          <w:p w14:paraId="79843D2B" w14:textId="77777777" w:rsidR="007713FB" w:rsidRPr="00E81B1B" w:rsidRDefault="007713FB" w:rsidP="007713FB">
            <w:pPr>
              <w:spacing w:after="240"/>
              <w:jc w:val="center"/>
              <w:rPr>
                <w:sz w:val="18"/>
                <w:szCs w:val="18"/>
              </w:rPr>
            </w:pPr>
            <w:r w:rsidRPr="00E81B1B">
              <w:rPr>
                <w:sz w:val="18"/>
                <w:szCs w:val="18"/>
              </w:rPr>
              <w:t>280</w:t>
            </w:r>
          </w:p>
        </w:tc>
        <w:tc>
          <w:tcPr>
            <w:tcW w:w="0" w:type="auto"/>
            <w:noWrap/>
            <w:vAlign w:val="center"/>
            <w:hideMark/>
          </w:tcPr>
          <w:p w14:paraId="612B8A56" w14:textId="77777777" w:rsidR="007713FB" w:rsidRPr="00E81B1B" w:rsidRDefault="007713FB" w:rsidP="007713FB">
            <w:pPr>
              <w:spacing w:after="240"/>
              <w:jc w:val="center"/>
              <w:rPr>
                <w:sz w:val="18"/>
                <w:szCs w:val="18"/>
              </w:rPr>
            </w:pPr>
            <w:r w:rsidRPr="00E81B1B">
              <w:rPr>
                <w:sz w:val="18"/>
                <w:szCs w:val="18"/>
              </w:rPr>
              <w:t>163</w:t>
            </w:r>
          </w:p>
        </w:tc>
        <w:tc>
          <w:tcPr>
            <w:tcW w:w="0" w:type="auto"/>
            <w:noWrap/>
            <w:vAlign w:val="center"/>
            <w:hideMark/>
          </w:tcPr>
          <w:p w14:paraId="5E66FED9" w14:textId="77777777" w:rsidR="007713FB" w:rsidRPr="00E81B1B" w:rsidRDefault="007713FB" w:rsidP="007713FB">
            <w:pPr>
              <w:spacing w:after="240"/>
              <w:jc w:val="center"/>
              <w:rPr>
                <w:sz w:val="18"/>
                <w:szCs w:val="18"/>
              </w:rPr>
            </w:pPr>
            <w:r w:rsidRPr="00E81B1B">
              <w:rPr>
                <w:sz w:val="18"/>
                <w:szCs w:val="18"/>
              </w:rPr>
              <w:t>10</w:t>
            </w:r>
          </w:p>
        </w:tc>
        <w:tc>
          <w:tcPr>
            <w:tcW w:w="0" w:type="auto"/>
            <w:noWrap/>
            <w:vAlign w:val="center"/>
            <w:hideMark/>
          </w:tcPr>
          <w:p w14:paraId="304BC378" w14:textId="77777777" w:rsidR="007713FB" w:rsidRPr="00E81B1B" w:rsidRDefault="007713FB" w:rsidP="007713FB">
            <w:pPr>
              <w:spacing w:after="240"/>
              <w:jc w:val="center"/>
              <w:rPr>
                <w:sz w:val="18"/>
                <w:szCs w:val="18"/>
              </w:rPr>
            </w:pPr>
            <w:r w:rsidRPr="00E81B1B">
              <w:rPr>
                <w:sz w:val="18"/>
                <w:szCs w:val="18"/>
              </w:rPr>
              <w:t>75.3</w:t>
            </w:r>
          </w:p>
        </w:tc>
        <w:tc>
          <w:tcPr>
            <w:tcW w:w="0" w:type="auto"/>
            <w:noWrap/>
            <w:vAlign w:val="center"/>
            <w:hideMark/>
          </w:tcPr>
          <w:p w14:paraId="65969700" w14:textId="77777777" w:rsidR="007713FB" w:rsidRPr="00E81B1B" w:rsidRDefault="007713FB" w:rsidP="007713FB">
            <w:pPr>
              <w:spacing w:after="240"/>
              <w:jc w:val="center"/>
              <w:rPr>
                <w:sz w:val="18"/>
                <w:szCs w:val="18"/>
              </w:rPr>
            </w:pPr>
            <w:r w:rsidRPr="00E81B1B">
              <w:rPr>
                <w:sz w:val="18"/>
                <w:szCs w:val="18"/>
              </w:rPr>
              <w:t>21.20</w:t>
            </w:r>
          </w:p>
        </w:tc>
      </w:tr>
    </w:tbl>
    <w:p w14:paraId="7596964B" w14:textId="77777777" w:rsidR="002A78D1" w:rsidRPr="00E81B1B" w:rsidRDefault="002A78D1" w:rsidP="002A78D1">
      <w:pPr>
        <w:spacing w:after="240"/>
        <w:rPr>
          <w:szCs w:val="24"/>
        </w:rPr>
      </w:pPr>
      <w:r w:rsidRPr="00E81B1B">
        <w:rPr>
          <w:szCs w:val="24"/>
        </w:rPr>
        <w:fldChar w:fldCharType="end"/>
      </w:r>
    </w:p>
    <w:p w14:paraId="2D10B7C7" w14:textId="77777777" w:rsidR="002A78D1" w:rsidRPr="00E81B1B" w:rsidRDefault="453F85FD" w:rsidP="002A78D1">
      <w:pPr>
        <w:jc w:val="center"/>
      </w:pPr>
      <w:r w:rsidRPr="00E81B1B">
        <w:rPr>
          <w:noProof/>
        </w:rPr>
        <w:drawing>
          <wp:inline distT="0" distB="0" distL="0" distR="0" wp14:anchorId="10B41C45" wp14:editId="4F4F3E7E">
            <wp:extent cx="4629150" cy="3865088"/>
            <wp:effectExtent l="0" t="0" r="0" b="2540"/>
            <wp:docPr id="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47">
                      <a:extLst>
                        <a:ext uri="{28A0092B-C50C-407E-A947-70E740481C1C}">
                          <a14:useLocalDpi xmlns:a14="http://schemas.microsoft.com/office/drawing/2010/main" val="0"/>
                        </a:ext>
                      </a:extLst>
                    </a:blip>
                    <a:srcRect r="719"/>
                    <a:stretch>
                      <a:fillRect/>
                    </a:stretch>
                  </pic:blipFill>
                  <pic:spPr>
                    <a:xfrm>
                      <a:off x="0" y="0"/>
                      <a:ext cx="4629150" cy="3865088"/>
                    </a:xfrm>
                    <a:prstGeom prst="rect">
                      <a:avLst/>
                    </a:prstGeom>
                  </pic:spPr>
                </pic:pic>
              </a:graphicData>
            </a:graphic>
          </wp:inline>
        </w:drawing>
      </w:r>
    </w:p>
    <w:p w14:paraId="76BEEC01" w14:textId="389944C9" w:rsidR="00492FF4" w:rsidRPr="00E81B1B" w:rsidRDefault="00634E1F" w:rsidP="00634E1F">
      <w:pPr>
        <w:pStyle w:val="Beschriftung"/>
      </w:pPr>
      <w:bookmarkStart w:id="158" w:name="_Ref79771080"/>
      <w:bookmarkStart w:id="159" w:name="_Toc83850127"/>
      <w:r w:rsidRPr="00E81B1B">
        <w:t xml:space="preserve">Abbildung </w:t>
      </w:r>
      <w:fldSimple w:instr=" SEQ Abbildung \* ARABIC ">
        <w:r w:rsidR="00950524" w:rsidRPr="00E81B1B">
          <w:t>13</w:t>
        </w:r>
      </w:fldSimple>
      <w:bookmarkEnd w:id="158"/>
      <w:r w:rsidRPr="00E81B1B">
        <w:t xml:space="preserve"> Prüfkörpergeometrie der geschraubten Scherversuchskörper</w:t>
      </w:r>
      <w:bookmarkEnd w:id="159"/>
    </w:p>
    <w:p w14:paraId="7B69D9D9" w14:textId="278755AB" w:rsidR="00E057EF" w:rsidRPr="00E81B1B" w:rsidRDefault="00AA25E2" w:rsidP="00AD7C08">
      <w:pPr>
        <w:pStyle w:val="berschrift3"/>
        <w:numPr>
          <w:ilvl w:val="2"/>
          <w:numId w:val="29"/>
        </w:numPr>
        <w:rPr>
          <w:noProof w:val="0"/>
          <w:lang w:val="de-DE"/>
        </w:rPr>
      </w:pPr>
      <w:r w:rsidRPr="00E81B1B">
        <w:rPr>
          <w:noProof w:val="0"/>
          <w:lang w:val="de-DE"/>
        </w:rPr>
        <w:t xml:space="preserve">Herstellng und </w:t>
      </w:r>
      <w:r w:rsidR="00E057EF" w:rsidRPr="00E81B1B">
        <w:rPr>
          <w:noProof w:val="0"/>
          <w:lang w:val="de-DE"/>
        </w:rPr>
        <w:t>Versuchsdurchführung</w:t>
      </w:r>
    </w:p>
    <w:p w14:paraId="1FBC42DE" w14:textId="76D771D9" w:rsidR="00133618" w:rsidRPr="00E81B1B" w:rsidRDefault="00AA25E2" w:rsidP="00E057EF">
      <w:r w:rsidRPr="00E81B1B">
        <w:t>Die Probekörper wurden im Fertigteilwerk der Firma Brüninghoff gefertigt. Die</w:t>
      </w:r>
      <w:r w:rsidR="00133618" w:rsidRPr="00E81B1B">
        <w:t xml:space="preserve"> </w:t>
      </w:r>
      <w:r w:rsidR="00133618" w:rsidRPr="00E81B1B">
        <w:fldChar w:fldCharType="begin"/>
      </w:r>
      <w:r w:rsidR="00133618" w:rsidRPr="00E81B1B">
        <w:instrText xml:space="preserve"> REF _Ref80184492 \h </w:instrText>
      </w:r>
      <w:r w:rsidR="00133618" w:rsidRPr="00E81B1B">
        <w:fldChar w:fldCharType="separate"/>
      </w:r>
      <w:r w:rsidR="009F1E24" w:rsidRPr="00E81B1B">
        <w:t>Abbildung 14</w:t>
      </w:r>
      <w:r w:rsidR="00133618" w:rsidRPr="00E81B1B">
        <w:fldChar w:fldCharType="end"/>
      </w:r>
      <w:r w:rsidR="00133618" w:rsidRPr="00E81B1B">
        <w:t xml:space="preserve"> zeigt einen Probekörper vor Einfüllen des Betons. Die Folie zwischen Holz und Beton dient dazu den Beton vor </w:t>
      </w:r>
      <w:r w:rsidR="00133618" w:rsidRPr="00E81B1B">
        <w:lastRenderedPageBreak/>
        <w:t xml:space="preserve">Feuchteentzug durch das Holz zu schützen sowie eine Reibung zwischen den Bauteilen im Versuch auszuschließen. Die Prüfungen fanden an der TU Berlin statt. Die Belastung wurde weggesteuert in Anlehnung an </w:t>
      </w:r>
      <w:sdt>
        <w:sdtPr>
          <w:id w:val="-104817297"/>
          <w:citation/>
        </w:sdtPr>
        <w:sdtContent>
          <w:r w:rsidR="00133618" w:rsidRPr="00E81B1B">
            <w:fldChar w:fldCharType="begin"/>
          </w:r>
          <w:r w:rsidR="00133618" w:rsidRPr="00E81B1B">
            <w:instrText xml:space="preserve"> CITATION DIN91 \l 1031 </w:instrText>
          </w:r>
          <w:r w:rsidR="00133618" w:rsidRPr="00E81B1B">
            <w:fldChar w:fldCharType="separate"/>
          </w:r>
          <w:r w:rsidR="00133618" w:rsidRPr="00E81B1B">
            <w:t>(DIN EN 26891:1991, 1991)</w:t>
          </w:r>
          <w:r w:rsidR="00133618" w:rsidRPr="00E81B1B">
            <w:fldChar w:fldCharType="end"/>
          </w:r>
        </w:sdtContent>
      </w:sdt>
      <w:r w:rsidR="00133618" w:rsidRPr="00E81B1B">
        <w:t xml:space="preserve"> aufgebracht. Die geschätzten Bruchlasten sind </w:t>
      </w:r>
      <w:r w:rsidR="00133618" w:rsidRPr="00E81B1B">
        <w:fldChar w:fldCharType="begin"/>
      </w:r>
      <w:r w:rsidR="00133618" w:rsidRPr="00E81B1B">
        <w:instrText xml:space="preserve"> REF _Ref24727360 \h </w:instrText>
      </w:r>
      <w:r w:rsidR="00133618" w:rsidRPr="00E81B1B">
        <w:fldChar w:fldCharType="separate"/>
      </w:r>
      <w:r w:rsidR="00133618" w:rsidRPr="00E81B1B">
        <w:t>Tabelle 11</w:t>
      </w:r>
      <w:r w:rsidR="00133618" w:rsidRPr="00E81B1B">
        <w:fldChar w:fldCharType="end"/>
      </w:r>
      <w:r w:rsidR="00133618" w:rsidRPr="00E81B1B">
        <w:t xml:space="preserve"> zu entnehmen.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1B890560" w14:textId="77777777" w:rsidTr="00235D8A">
        <w:tc>
          <w:tcPr>
            <w:tcW w:w="4530" w:type="dxa"/>
            <w:vAlign w:val="center"/>
          </w:tcPr>
          <w:p w14:paraId="627FDB5F" w14:textId="297B35E8" w:rsidR="00235D8A" w:rsidRPr="00E81B1B" w:rsidRDefault="00235D8A" w:rsidP="00235D8A">
            <w:pPr>
              <w:jc w:val="center"/>
            </w:pPr>
            <w:r w:rsidRPr="00E81B1B">
              <w:rPr>
                <w:noProof/>
              </w:rPr>
              <w:drawing>
                <wp:inline distT="0" distB="0" distL="0" distR="0" wp14:anchorId="76CFBB4D" wp14:editId="5807D5D6">
                  <wp:extent cx="3085069" cy="1952100"/>
                  <wp:effectExtent l="0" t="508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106_171426.jpg"/>
                          <pic:cNvPicPr/>
                        </pic:nvPicPr>
                        <pic:blipFill rotWithShape="1">
                          <a:blip r:embed="rId48" cstate="print">
                            <a:extLst>
                              <a:ext uri="{28A0092B-C50C-407E-A947-70E740481C1C}">
                                <a14:useLocalDpi xmlns:a14="http://schemas.microsoft.com/office/drawing/2010/main" val="0"/>
                              </a:ext>
                            </a:extLst>
                          </a:blip>
                          <a:srcRect t="907" b="14731"/>
                          <a:stretch/>
                        </pic:blipFill>
                        <pic:spPr bwMode="auto">
                          <a:xfrm rot="16200000">
                            <a:off x="0" y="0"/>
                            <a:ext cx="3108400" cy="1966863"/>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5E0FB469" w14:textId="23896F75" w:rsidR="00235D8A" w:rsidRPr="00E81B1B" w:rsidRDefault="00235D8A" w:rsidP="00235D8A">
            <w:pPr>
              <w:jc w:val="center"/>
            </w:pPr>
            <w:r w:rsidRPr="00E81B1B">
              <w:rPr>
                <w:noProof/>
              </w:rPr>
              <w:drawing>
                <wp:inline distT="0" distB="0" distL="0" distR="0" wp14:anchorId="6A85A3CF" wp14:editId="23EA20E8">
                  <wp:extent cx="1972102" cy="3097714"/>
                  <wp:effectExtent l="0" t="0" r="9525"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6623.JPG"/>
                          <pic:cNvPicPr/>
                        </pic:nvPicPr>
                        <pic:blipFill rotWithShape="1">
                          <a:blip r:embed="rId49" cstate="print">
                            <a:extLst>
                              <a:ext uri="{28A0092B-C50C-407E-A947-70E740481C1C}">
                                <a14:useLocalDpi xmlns:a14="http://schemas.microsoft.com/office/drawing/2010/main" val="0"/>
                              </a:ext>
                            </a:extLst>
                          </a:blip>
                          <a:srcRect l="29033" r="28521"/>
                          <a:stretch/>
                        </pic:blipFill>
                        <pic:spPr bwMode="auto">
                          <a:xfrm>
                            <a:off x="0" y="0"/>
                            <a:ext cx="1974523" cy="3101516"/>
                          </a:xfrm>
                          <a:prstGeom prst="rect">
                            <a:avLst/>
                          </a:prstGeom>
                          <a:ln>
                            <a:noFill/>
                          </a:ln>
                          <a:extLst>
                            <a:ext uri="{53640926-AAD7-44D8-BBD7-CCE9431645EC}">
                              <a14:shadowObscured xmlns:a14="http://schemas.microsoft.com/office/drawing/2010/main"/>
                            </a:ext>
                          </a:extLst>
                        </pic:spPr>
                      </pic:pic>
                    </a:graphicData>
                  </a:graphic>
                </wp:inline>
              </w:drawing>
            </w:r>
          </w:p>
        </w:tc>
      </w:tr>
      <w:tr w:rsidR="00235D8A" w:rsidRPr="00E81B1B" w14:paraId="332A9C6B" w14:textId="77777777" w:rsidTr="00235D8A">
        <w:tc>
          <w:tcPr>
            <w:tcW w:w="4530" w:type="dxa"/>
            <w:vAlign w:val="center"/>
          </w:tcPr>
          <w:p w14:paraId="729FF68F" w14:textId="684EA711" w:rsidR="00235D8A" w:rsidRPr="00E81B1B" w:rsidRDefault="00235D8A" w:rsidP="00235D8A">
            <w:pPr>
              <w:pStyle w:val="Beschriftung"/>
            </w:pPr>
            <w:bookmarkStart w:id="160" w:name="_Ref80184492"/>
            <w:bookmarkStart w:id="161" w:name="_Toc83850128"/>
            <w:r w:rsidRPr="00E81B1B">
              <w:t xml:space="preserve">Abbildung </w:t>
            </w:r>
            <w:fldSimple w:instr=" SEQ Abbildung \* ARABIC ">
              <w:r w:rsidR="00950524" w:rsidRPr="00E81B1B">
                <w:t>14</w:t>
              </w:r>
            </w:fldSimple>
            <w:bookmarkEnd w:id="160"/>
            <w:r w:rsidRPr="00E81B1B">
              <w:t xml:space="preserve"> Scherversuchskörper mit FT-Verbindern von Würth vor der Betonage</w:t>
            </w:r>
            <w:bookmarkEnd w:id="161"/>
          </w:p>
        </w:tc>
        <w:tc>
          <w:tcPr>
            <w:tcW w:w="4530" w:type="dxa"/>
            <w:vAlign w:val="center"/>
          </w:tcPr>
          <w:p w14:paraId="7DC2BF1C" w14:textId="45573F47" w:rsidR="00235D8A" w:rsidRPr="00E81B1B" w:rsidRDefault="00235D8A" w:rsidP="00235D8A">
            <w:pPr>
              <w:pStyle w:val="Beschriftung"/>
            </w:pPr>
            <w:bookmarkStart w:id="162" w:name="_Toc83850129"/>
            <w:r w:rsidRPr="00E81B1B">
              <w:t xml:space="preserve">Abbildung </w:t>
            </w:r>
            <w:fldSimple w:instr=" SEQ Abbildung \* ARABIC ">
              <w:r w:rsidR="00950524" w:rsidRPr="00E81B1B">
                <w:t>15</w:t>
              </w:r>
            </w:fldSimple>
            <w:r w:rsidRPr="00E81B1B">
              <w:t xml:space="preserve"> Prüfkörper in der Prüfeinrichtung</w:t>
            </w:r>
            <w:bookmarkEnd w:id="162"/>
          </w:p>
        </w:tc>
      </w:tr>
    </w:tbl>
    <w:p w14:paraId="57994674" w14:textId="0128FA45" w:rsidR="007C6A67" w:rsidRPr="00E81B1B" w:rsidRDefault="003D5052" w:rsidP="00AD7C08">
      <w:pPr>
        <w:pStyle w:val="berschrift3"/>
        <w:numPr>
          <w:ilvl w:val="2"/>
          <w:numId w:val="29"/>
        </w:numPr>
        <w:rPr>
          <w:noProof w:val="0"/>
          <w:lang w:val="de-DE"/>
        </w:rPr>
      </w:pPr>
      <w:r w:rsidRPr="00E81B1B">
        <w:rPr>
          <w:noProof w:val="0"/>
          <w:lang w:val="de-DE"/>
        </w:rPr>
        <w:t>Beobachtungen und Ergebnisse</w:t>
      </w:r>
    </w:p>
    <w:p w14:paraId="5FF6A126" w14:textId="1B8AF1D1" w:rsidR="003D5052" w:rsidRPr="00E81B1B" w:rsidRDefault="003D5052" w:rsidP="003D5052">
      <w:r w:rsidRPr="00E81B1B">
        <w:t>Die Probekörper versagten in den meisten Fällen duktil durch ein Herausziehen der Schrabuen aus dem Holz</w:t>
      </w:r>
      <w:r w:rsidR="00235D8A" w:rsidRPr="00E81B1B">
        <w:t xml:space="preserve">, gekennzeichnet durch große Verschiebungen zwischen Holz und Beton, wie in </w:t>
      </w:r>
      <w:r w:rsidR="00235D8A" w:rsidRPr="00E81B1B">
        <w:fldChar w:fldCharType="begin"/>
      </w:r>
      <w:r w:rsidR="00235D8A" w:rsidRPr="00E81B1B">
        <w:instrText xml:space="preserve"> REF _Ref80186173 \h </w:instrText>
      </w:r>
      <w:r w:rsidR="00235D8A" w:rsidRPr="00E81B1B">
        <w:fldChar w:fldCharType="separate"/>
      </w:r>
      <w:r w:rsidR="00235D8A" w:rsidRPr="00E81B1B">
        <w:t>Abbildung 18</w:t>
      </w:r>
      <w:r w:rsidR="00235D8A" w:rsidRPr="00E81B1B">
        <w:fldChar w:fldCharType="end"/>
      </w:r>
      <w:r w:rsidR="00235D8A" w:rsidRPr="00E81B1B">
        <w:t xml:space="preserve"> zu sehen</w:t>
      </w:r>
      <w:r w:rsidRPr="00E81B1B">
        <w:t>. Im Falle der DIN Schrauben trat zum Teil ein sprödes Versagen durch ein Abreißen der Schrauben auf</w:t>
      </w:r>
      <w:r w:rsidR="00235D8A" w:rsidRPr="00E81B1B">
        <w:t xml:space="preserve">, siehe </w:t>
      </w:r>
      <w:r w:rsidR="00235D8A" w:rsidRPr="00E81B1B">
        <w:fldChar w:fldCharType="begin"/>
      </w:r>
      <w:r w:rsidR="00235D8A" w:rsidRPr="00E81B1B">
        <w:instrText xml:space="preserve"> REF _Ref80186137 \h </w:instrText>
      </w:r>
      <w:r w:rsidR="00235D8A" w:rsidRPr="00E81B1B">
        <w:fldChar w:fldCharType="separate"/>
      </w:r>
      <w:r w:rsidR="00235D8A" w:rsidRPr="00E81B1B">
        <w:t>Abbildung 19</w:t>
      </w:r>
      <w:r w:rsidR="00235D8A" w:rsidRPr="00E81B1B">
        <w:fldChar w:fldCharType="end"/>
      </w:r>
      <w:r w:rsidRPr="00E81B1B">
        <w:t>.</w:t>
      </w:r>
    </w:p>
    <w:p w14:paraId="4643580F" w14:textId="6CC9FE62" w:rsidR="00594C2A" w:rsidRPr="00E81B1B" w:rsidRDefault="00594C2A" w:rsidP="003D5052">
      <w:r w:rsidRPr="00E81B1B">
        <w:t>Um die Bruchlasten vergleichbar zu machen, wurde diese in Relation zu den Durchmessern der Schrauben gesetzt. Die Bruchlasten</w:t>
      </w:r>
      <w:r w:rsidR="006C7175" w:rsidRPr="00E81B1B">
        <w:t xml:space="preserve"> </w:t>
      </w:r>
      <w:r w:rsidR="00451F5B" w:rsidRPr="00E81B1B">
        <w:t xml:space="preserve">in </w:t>
      </w:r>
      <w:r w:rsidR="00451F5B" w:rsidRPr="00E81B1B">
        <w:fldChar w:fldCharType="begin"/>
      </w:r>
      <w:r w:rsidR="00451F5B" w:rsidRPr="00E81B1B">
        <w:instrText xml:space="preserve"> REF _Ref80182684 \h </w:instrText>
      </w:r>
      <w:r w:rsidR="00451F5B" w:rsidRPr="00E81B1B">
        <w:fldChar w:fldCharType="separate"/>
      </w:r>
      <w:r w:rsidR="00451F5B" w:rsidRPr="00E81B1B">
        <w:t>Abbildung 15</w:t>
      </w:r>
      <w:r w:rsidR="00451F5B" w:rsidRPr="00E81B1B">
        <w:fldChar w:fldCharType="end"/>
      </w:r>
      <w:r w:rsidR="00451F5B" w:rsidRPr="00E81B1B">
        <w:t xml:space="preserve"> sind pro Schraube und Millimeter Durchmesser dargestellt. </w:t>
      </w:r>
      <w:r w:rsidR="00A8170F" w:rsidRPr="00E81B1B">
        <w:t>Obwohl es sich mit Ausnahme von den DIN Schrauben um nahezu die gleichen Schrauben handelt, zumindest in Bezug auf den im Holz liegenden Gewindeteil, weichen die Ergebnisse zum Teil deutlich voneinander ab. Es ist jedoch keine Abhängigkeit der Bruchlast von dem Vorhandensein einer Unterlegscheibe oder der Gewindeausführung zu erkennen. Da der Bruch in den moisten Fällen im Holz durch Herausziehen der Schrauben erfolgt, ist es möglich, dass die Schwankungen der Bruchlasten durch die natürlichen Schwankungen der Holzgüte verursacht werden. Die gleicheAussage gilt für den Vergleich der Verschiebungsmoduln. Im Falle der Vollgewinde bzw. Teilgewindeschrauben der Fa. Würth erscheint es eher vorteilhaft für die Steifigkeit, wenn das Gewinde im Beton liegt. Die DIN Schrauben mit nur einem geringen Anteil des Gewindes im Beton überschreiten jedoch die Verschiebungsmoduln der anderen Varianten.</w:t>
      </w:r>
    </w:p>
    <w:p w14:paraId="1C30ED44" w14:textId="6BD31FF7" w:rsidR="00A8170F" w:rsidRPr="00E81B1B" w:rsidRDefault="00A8170F" w:rsidP="003D5052">
      <w:r w:rsidRPr="00E81B1B">
        <w:t>Durch das spröde Versagen der DIN Schrauben wird von dieser Variante abgesehen. Ein direkter Verguss der Schrauben ist vorteilhafter in Bezug auf die Tragfähigkeit und Steifigkeit als die Montage mit dem FT-Verbinder. Hier ist jedoch zu beachten, dass der FT- Verbinder ggf. prozessuale Vorteile mit sich bringen kann.</w:t>
      </w:r>
    </w:p>
    <w:p w14:paraId="6D338432" w14:textId="16332F72" w:rsidR="006C7175" w:rsidRPr="00E81B1B" w:rsidRDefault="00594C2A" w:rsidP="003D5052">
      <w:r w:rsidRPr="00E81B1B">
        <w:rPr>
          <w:noProof/>
        </w:rPr>
        <w:lastRenderedPageBreak/>
        <w:drawing>
          <wp:inline distT="0" distB="0" distL="0" distR="0" wp14:anchorId="13A334BE" wp14:editId="61CE120F">
            <wp:extent cx="3599695" cy="287731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plot_f.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44AFD9DE" w14:textId="1A767133" w:rsidR="006C7175" w:rsidRPr="00E81B1B" w:rsidRDefault="006C7175" w:rsidP="006C7175">
      <w:pPr>
        <w:pStyle w:val="Beschriftung"/>
      </w:pPr>
      <w:bookmarkStart w:id="163" w:name="_Ref80182684"/>
      <w:bookmarkStart w:id="164" w:name="_Toc83850130"/>
      <w:r w:rsidRPr="00E81B1B">
        <w:t xml:space="preserve">Abbildung </w:t>
      </w:r>
      <w:fldSimple w:instr=" SEQ Abbildung \* ARABIC ">
        <w:r w:rsidR="00950524" w:rsidRPr="00E81B1B">
          <w:t>16</w:t>
        </w:r>
      </w:fldSimple>
      <w:bookmarkEnd w:id="163"/>
      <w:r w:rsidRPr="00E81B1B">
        <w:t xml:space="preserve"> Vergleich der Bruchlasten der Scherversuche an Schraubverbindungen</w:t>
      </w:r>
      <w:r w:rsidR="00A8170F" w:rsidRPr="00E81B1B">
        <w:t>; Angabe pro Schraube und pro mm Durchmesser</w:t>
      </w:r>
      <w:bookmarkEnd w:id="164"/>
    </w:p>
    <w:p w14:paraId="46883203" w14:textId="2179874D" w:rsidR="003D5052" w:rsidRPr="00E81B1B" w:rsidRDefault="00594C2A" w:rsidP="003D5052">
      <w:r w:rsidRPr="00E81B1B">
        <w:rPr>
          <w:noProof/>
        </w:rPr>
        <w:drawing>
          <wp:inline distT="0" distB="0" distL="0" distR="0" wp14:anchorId="511A4EE3" wp14:editId="739A74D3">
            <wp:extent cx="3599695" cy="2877318"/>
            <wp:effectExtent l="0" t="0" r="127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oxplot_k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1C84774C" w14:textId="3A6533C6" w:rsidR="00235D8A" w:rsidRPr="00E81B1B" w:rsidRDefault="006C7175" w:rsidP="00235D8A">
      <w:pPr>
        <w:pStyle w:val="Beschriftung"/>
      </w:pPr>
      <w:bookmarkStart w:id="165" w:name="_Toc83850131"/>
      <w:r w:rsidRPr="00E81B1B">
        <w:t xml:space="preserve">Abbildung </w:t>
      </w:r>
      <w:fldSimple w:instr=" SEQ Abbildung \* ARABIC ">
        <w:r w:rsidR="00950524" w:rsidRPr="00E81B1B">
          <w:t>17</w:t>
        </w:r>
      </w:fldSimple>
      <w:r w:rsidRPr="00E81B1B">
        <w:t xml:space="preserve"> Vergleich der Verschiebungsmoduln aus den Scherversuchen an Schraubverbindungen</w:t>
      </w:r>
      <w:r w:rsidR="00A8170F" w:rsidRPr="00E81B1B">
        <w:t>; Angabe des Verschiebungsmoduls pro Schraube pro mm Einbindelänge im Holz</w:t>
      </w:r>
      <w:bookmarkEnd w:id="165"/>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0E502CFA" w14:textId="77777777" w:rsidTr="00235D8A">
        <w:tc>
          <w:tcPr>
            <w:tcW w:w="4530" w:type="dxa"/>
          </w:tcPr>
          <w:p w14:paraId="7D581895" w14:textId="78EE34BF" w:rsidR="00235D8A" w:rsidRPr="00E81B1B" w:rsidRDefault="00235D8A" w:rsidP="00235D8A">
            <w:pPr>
              <w:jc w:val="center"/>
            </w:pPr>
            <w:r w:rsidRPr="00E81B1B">
              <w:rPr>
                <w:noProof/>
              </w:rPr>
              <w:drawing>
                <wp:inline distT="0" distB="0" distL="0" distR="0" wp14:anchorId="305E6FBB" wp14:editId="61AFCBF7">
                  <wp:extent cx="2313296" cy="1747169"/>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6625.JPG"/>
                          <pic:cNvPicPr/>
                        </pic:nvPicPr>
                        <pic:blipFill rotWithShape="1">
                          <a:blip r:embed="rId52" cstate="print">
                            <a:extLst>
                              <a:ext uri="{28A0092B-C50C-407E-A947-70E740481C1C}">
                                <a14:useLocalDpi xmlns:a14="http://schemas.microsoft.com/office/drawing/2010/main" val="0"/>
                              </a:ext>
                            </a:extLst>
                          </a:blip>
                          <a:srcRect l="34199" t="8491" b="16967"/>
                          <a:stretch/>
                        </pic:blipFill>
                        <pic:spPr bwMode="auto">
                          <a:xfrm>
                            <a:off x="0" y="0"/>
                            <a:ext cx="2320004" cy="1752235"/>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37B3F87A" w14:textId="0AEBE5DA" w:rsidR="00235D8A" w:rsidRPr="00E81B1B" w:rsidRDefault="00235D8A" w:rsidP="00235D8A">
            <w:pPr>
              <w:jc w:val="center"/>
            </w:pPr>
            <w:r w:rsidRPr="00E81B1B">
              <w:rPr>
                <w:noProof/>
              </w:rPr>
              <w:drawing>
                <wp:inline distT="0" distB="0" distL="0" distR="0" wp14:anchorId="16DD8350" wp14:editId="505C5411">
                  <wp:extent cx="2620183" cy="1746885"/>
                  <wp:effectExtent l="0" t="0" r="8890"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6669.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31423" cy="1754379"/>
                          </a:xfrm>
                          <a:prstGeom prst="rect">
                            <a:avLst/>
                          </a:prstGeom>
                        </pic:spPr>
                      </pic:pic>
                    </a:graphicData>
                  </a:graphic>
                </wp:inline>
              </w:drawing>
            </w:r>
          </w:p>
        </w:tc>
      </w:tr>
      <w:tr w:rsidR="00235D8A" w:rsidRPr="00E81B1B" w14:paraId="628242B6" w14:textId="77777777" w:rsidTr="00235D8A">
        <w:tc>
          <w:tcPr>
            <w:tcW w:w="4530" w:type="dxa"/>
          </w:tcPr>
          <w:p w14:paraId="34DA1F54" w14:textId="1225CCA5" w:rsidR="00235D8A" w:rsidRPr="00E81B1B" w:rsidRDefault="00235D8A" w:rsidP="00235D8A">
            <w:pPr>
              <w:pStyle w:val="Beschriftung"/>
              <w:jc w:val="center"/>
            </w:pPr>
            <w:bookmarkStart w:id="166" w:name="_Ref80186173"/>
            <w:bookmarkStart w:id="167" w:name="_Toc83850132"/>
            <w:r w:rsidRPr="00E81B1B">
              <w:lastRenderedPageBreak/>
              <w:t xml:space="preserve">Abbildung </w:t>
            </w:r>
            <w:fldSimple w:instr=" SEQ Abbildung \* ARABIC ">
              <w:r w:rsidR="00950524" w:rsidRPr="00E81B1B">
                <w:t>18</w:t>
              </w:r>
            </w:fldSimple>
            <w:bookmarkEnd w:id="166"/>
            <w:r w:rsidRPr="00E81B1B">
              <w:t xml:space="preserve"> Verschiebung zwischen Holz und Beton durch Herausziehen der Schrauben</w:t>
            </w:r>
            <w:bookmarkEnd w:id="167"/>
          </w:p>
        </w:tc>
        <w:tc>
          <w:tcPr>
            <w:tcW w:w="4530" w:type="dxa"/>
          </w:tcPr>
          <w:p w14:paraId="2EF0AF4F" w14:textId="0BCA6592" w:rsidR="00235D8A" w:rsidRPr="00E81B1B" w:rsidRDefault="00235D8A" w:rsidP="00235D8A">
            <w:pPr>
              <w:pStyle w:val="Beschriftung"/>
              <w:jc w:val="center"/>
            </w:pPr>
            <w:bookmarkStart w:id="168" w:name="_Ref80186137"/>
            <w:bookmarkStart w:id="169" w:name="_Toc83850133"/>
            <w:r w:rsidRPr="00E81B1B">
              <w:t xml:space="preserve">Abbildung </w:t>
            </w:r>
            <w:fldSimple w:instr=" SEQ Abbildung \* ARABIC ">
              <w:r w:rsidR="00950524" w:rsidRPr="00E81B1B">
                <w:t>19</w:t>
              </w:r>
            </w:fldSimple>
            <w:bookmarkEnd w:id="168"/>
            <w:r w:rsidRPr="00E81B1B">
              <w:t xml:space="preserve"> In der Verbundfuge gerissene Schrauben</w:t>
            </w:r>
            <w:bookmarkEnd w:id="169"/>
          </w:p>
        </w:tc>
      </w:tr>
    </w:tbl>
    <w:p w14:paraId="4148B912" w14:textId="0519FB92" w:rsidR="009F4443" w:rsidRPr="00E81B1B" w:rsidRDefault="0FAC7719" w:rsidP="00AD7C08">
      <w:pPr>
        <w:pStyle w:val="berschrift1"/>
        <w:numPr>
          <w:ilvl w:val="0"/>
          <w:numId w:val="29"/>
        </w:numPr>
      </w:pPr>
      <w:bookmarkStart w:id="170" w:name="_Toc83850075"/>
      <w:r w:rsidRPr="00E81B1B">
        <w:t>Versuche</w:t>
      </w:r>
      <w:r w:rsidR="00E057EF" w:rsidRPr="00E81B1B">
        <w:t xml:space="preserve"> an geklebten Holz-Beton-Verbund-Bauteilen</w:t>
      </w:r>
      <w:bookmarkEnd w:id="170"/>
    </w:p>
    <w:p w14:paraId="2F8A486F" w14:textId="4C7FA53F" w:rsidR="00731006" w:rsidRPr="00E81B1B" w:rsidRDefault="6E7E6C3D" w:rsidP="00731006">
      <w:r w:rsidRPr="00E81B1B">
        <w:t xml:space="preserve">Die Verklebung von Holz und Beton </w:t>
      </w:r>
      <w:r w:rsidR="00A118EC" w:rsidRPr="00E81B1B">
        <w:t xml:space="preserve">bietet </w:t>
      </w:r>
      <w:r w:rsidRPr="00E81B1B">
        <w:t>eine interessante Alternative zu mechanischen Verbindungsmitteln, wie sie aktuell auf dem Markt etabliert sind. Der</w:t>
      </w:r>
      <w:r w:rsidR="00A118EC" w:rsidRPr="00E81B1B">
        <w:t xml:space="preserve"> flächige</w:t>
      </w:r>
      <w:r w:rsidRPr="00E81B1B">
        <w:t xml:space="preserve"> Auftrag </w:t>
      </w:r>
      <w:r w:rsidR="00A118EC" w:rsidRPr="00E81B1B">
        <w:t>des Klebstoffs erfolgt schnell und kann automatisiert werden</w:t>
      </w:r>
      <w:r w:rsidRPr="00E81B1B">
        <w:t xml:space="preserve">, während geschraubte Decken meist einen hohen manuellen Arbeitsaufwand mit sich bringen. </w:t>
      </w:r>
      <w:r w:rsidR="00A118EC" w:rsidRPr="00E81B1B">
        <w:t xml:space="preserve">Neben dem prozessualen Vorteil </w:t>
      </w:r>
      <w:r w:rsidRPr="00E81B1B">
        <w:t>wird durch die Verklebung die Steifigkeit der Decke auf ein Maximum gesteigert</w:t>
      </w:r>
      <w:r w:rsidR="00A118EC" w:rsidRPr="00E81B1B">
        <w:t xml:space="preserve"> und dadurch Verformungen reduziert. Da häufig die </w:t>
      </w:r>
      <w:r w:rsidRPr="00E81B1B">
        <w:t>Durchbiegungen der Decke</w:t>
      </w:r>
      <w:r w:rsidR="00A118EC" w:rsidRPr="00E81B1B">
        <w:t xml:space="preserve"> ausschlaggebend für die Dimensionierung von HBV Decken sind, können bei geklebten Decken kleinere Querschnitte eingesetzt werden als bei mechanischen Verbindungsmitteln.</w:t>
      </w:r>
    </w:p>
    <w:p w14:paraId="35C41192" w14:textId="417C16EE" w:rsidR="00152BCC" w:rsidRPr="00E81B1B" w:rsidRDefault="6E7E6C3D" w:rsidP="002A78D1">
      <w:r w:rsidRPr="00E81B1B">
        <w:t xml:space="preserve">Aus diesen Gründen erlangte die Klebtechnik insbesondere in den letzten 20 Jahren besondere Aufmerksamkeit. </w:t>
      </w:r>
      <w:r w:rsidR="00152BCC" w:rsidRPr="00E81B1B">
        <w:rPr>
          <w:rFonts w:eastAsia="Calibri"/>
          <w:szCs w:val="20"/>
        </w:rPr>
        <w:t>Für die Verklebung von Holz und Beton kann zwischen zwei generellen Verfahren gewählt werden: Der Nass-in-Nass-Klebung sowie der Verklebung von Fertigteilen. Bei der Nass-in-Nass-Klebung binden Beton und Klebstoff gleichzeitig aus; die Betonage erfolgt auf den mit Klebstoff bestrichenen Balken. Bei der Verklebung von Fertigteilen werden Betonfertigteile auf den mit Klebstoff bestrichenen Balken positioniert. Das Gewicht des Betons erzeugt den notwendigen Anpressdruck. Aus Gründen der Lesbarkeit werden im Folgenden die Begriffe Nassklebung und Trockenklebung verwendet.</w:t>
      </w:r>
    </w:p>
    <w:p w14:paraId="4BB89246" w14:textId="13FFA2B3" w:rsidR="005F574C" w:rsidRPr="00E81B1B" w:rsidRDefault="6E7E6C3D" w:rsidP="002A78D1">
      <w:r w:rsidRPr="00E81B1B">
        <w:t xml:space="preserve">Wie der folgende Überblick über den aktuellen Forschungsstand zeigen wird, wurden bislang </w:t>
      </w:r>
      <w:r w:rsidR="00152BCC" w:rsidRPr="00E81B1B">
        <w:t>Trockenk</w:t>
      </w:r>
      <w:r w:rsidRPr="00E81B1B">
        <w:t>lebungen von Fertigteilen aus Normalbeton bisher nur unzureichend untersucht</w:t>
      </w:r>
      <w:r w:rsidR="00152BCC" w:rsidRPr="00E81B1B">
        <w:t xml:space="preserve">. </w:t>
      </w:r>
      <w:r w:rsidRPr="00E81B1B">
        <w:t>Bisherige Arbeiten befassen sich vor allem mit der Verklebung von Spezialbetonen</w:t>
      </w:r>
      <w:r w:rsidR="00152BCC" w:rsidRPr="00E81B1B">
        <w:t xml:space="preserve">, wie Leichtbetonen oder hochfesten Betonen. Untersuchungen, bei denen Normalbetone untersucht wurden, sind nur in geringem Maße vorhanden. </w:t>
      </w:r>
      <w:r w:rsidRPr="00E81B1B">
        <w:t>Die Experimente in diesem Forschungsprojekt</w:t>
      </w:r>
      <w:r w:rsidR="00F7428B" w:rsidRPr="00E81B1B">
        <w:t xml:space="preserve"> leisten</w:t>
      </w:r>
      <w:r w:rsidRPr="00E81B1B">
        <w:t xml:space="preserve"> einen Beitrag zum Schließen dieser Lücke. </w:t>
      </w:r>
    </w:p>
    <w:p w14:paraId="4D760122" w14:textId="665BA427" w:rsidR="00A118EC" w:rsidRPr="00E81B1B" w:rsidRDefault="0023306A" w:rsidP="00AD7C08">
      <w:pPr>
        <w:pStyle w:val="berschrift2"/>
        <w:numPr>
          <w:ilvl w:val="1"/>
          <w:numId w:val="29"/>
        </w:numPr>
      </w:pPr>
      <w:bookmarkStart w:id="171" w:name="_Toc83850076"/>
      <w:r w:rsidRPr="00E81B1B">
        <w:t>Stand der Forschung und Technik</w:t>
      </w:r>
      <w:bookmarkEnd w:id="171"/>
    </w:p>
    <w:p w14:paraId="046FF597" w14:textId="172F5948" w:rsidR="008904CE" w:rsidRPr="00E81B1B" w:rsidRDefault="00420E44" w:rsidP="0023306A">
      <w:sdt>
        <w:sdtPr>
          <w:id w:val="-1167775965"/>
          <w:citation/>
        </w:sdtPr>
        <w:sdtContent>
          <w:r w:rsidR="0023306A" w:rsidRPr="00E81B1B">
            <w:fldChar w:fldCharType="begin"/>
          </w:r>
          <w:r w:rsidR="0023306A" w:rsidRPr="00E81B1B">
            <w:instrText xml:space="preserve"> CITATION Bru07 \l 1031 </w:instrText>
          </w:r>
          <w:r w:rsidR="0023306A" w:rsidRPr="00E81B1B">
            <w:fldChar w:fldCharType="separate"/>
          </w:r>
          <w:r w:rsidR="0023306A" w:rsidRPr="00E81B1B">
            <w:t>(Brunner, Romer, &amp; Schnüriger, 2007)</w:t>
          </w:r>
          <w:r w:rsidR="0023306A" w:rsidRPr="00E81B1B">
            <w:fldChar w:fldCharType="end"/>
          </w:r>
        </w:sdtContent>
      </w:sdt>
      <w:r w:rsidR="0023306A" w:rsidRPr="00E81B1B">
        <w:t xml:space="preserve"> erforsch</w:t>
      </w:r>
      <w:r w:rsidR="00A130A0" w:rsidRPr="00E81B1B">
        <w:t>t</w:t>
      </w:r>
      <w:r w:rsidR="0023306A" w:rsidRPr="00E81B1B">
        <w:t>en die Nassklebung von Holz und Beton („wet in wet process“). In Klein</w:t>
      </w:r>
      <w:r w:rsidR="00DF1C83" w:rsidRPr="00E81B1B">
        <w:t>v</w:t>
      </w:r>
      <w:r w:rsidR="0023306A" w:rsidRPr="00E81B1B">
        <w:t>ersuchen und Biegeversuchen w</w:t>
      </w:r>
      <w:r w:rsidR="00A130A0" w:rsidRPr="00E81B1B">
        <w:t>u</w:t>
      </w:r>
      <w:r w:rsidR="0023306A" w:rsidRPr="00E81B1B">
        <w:t>rden Material- und Herstellungsparameter variiert. In allen Fällen wurde ein 2-Komponenten Epoxidharz-Klebstoff der SIKA AG verwendet. In frühen Tastversuchen stell</w:t>
      </w:r>
      <w:r w:rsidR="00A130A0" w:rsidRPr="00E81B1B">
        <w:t>t</w:t>
      </w:r>
      <w:r w:rsidR="0023306A" w:rsidRPr="00E81B1B">
        <w:t xml:space="preserve">en </w:t>
      </w:r>
      <w:sdt>
        <w:sdtPr>
          <w:id w:val="663753312"/>
          <w:citation/>
        </w:sdtPr>
        <w:sdtContent>
          <w:r w:rsidR="0023306A" w:rsidRPr="00E81B1B">
            <w:fldChar w:fldCharType="begin"/>
          </w:r>
          <w:r w:rsidR="0023306A" w:rsidRPr="00E81B1B">
            <w:instrText xml:space="preserve"> CITATION Bru07 \l 1031 </w:instrText>
          </w:r>
          <w:r w:rsidR="0023306A" w:rsidRPr="00E81B1B">
            <w:fldChar w:fldCharType="separate"/>
          </w:r>
          <w:r w:rsidR="0023306A" w:rsidRPr="00E81B1B">
            <w:t>(Brunner, Romer, &amp; Schnüriger, 2007)</w:t>
          </w:r>
          <w:r w:rsidR="0023306A" w:rsidRPr="00E81B1B">
            <w:fldChar w:fldCharType="end"/>
          </w:r>
        </w:sdtContent>
      </w:sdt>
      <w:r w:rsidR="0023306A" w:rsidRPr="00E81B1B">
        <w:t xml:space="preserve"> fest, dass der auf den frischen Klebstoff herabfallende Beton zu einer Verdrängung des Klebstoffs führt</w:t>
      </w:r>
      <w:r w:rsidR="00A130A0" w:rsidRPr="00E81B1B">
        <w:t>e</w:t>
      </w:r>
      <w:r w:rsidR="0023306A" w:rsidRPr="00E81B1B">
        <w:t xml:space="preserve"> und somit kein vollflächiger Verbund erzielt w</w:t>
      </w:r>
      <w:r w:rsidR="00A130A0" w:rsidRPr="00E81B1B">
        <w:t>urde</w:t>
      </w:r>
      <w:r w:rsidR="0023306A" w:rsidRPr="00E81B1B">
        <w:t>. Als Reaktion auf dieses Verhalten</w:t>
      </w:r>
      <w:r w:rsidR="00257410" w:rsidRPr="00E81B1B">
        <w:t xml:space="preserve"> wurde eine Wartezeit von</w:t>
      </w:r>
      <w:r w:rsidR="0023306A" w:rsidRPr="00E81B1B">
        <w:t xml:space="preserve"> 90 Minuten </w:t>
      </w:r>
      <w:r w:rsidR="00257410" w:rsidRPr="00E81B1B">
        <w:t>zwischen Auftrag des Klebstoffs und Betonage vorgesehen. In dieser Zeitspanne beginnt die Reaktion des Klebstoffs und dessen Viskosität steigt infolgedessen an.</w:t>
      </w:r>
      <w:r w:rsidR="0023306A" w:rsidRPr="00E81B1B">
        <w:t xml:space="preserve"> Das Verdrängen des Klebstoffs konnte dadurch vermieden werden</w:t>
      </w:r>
      <w:r w:rsidR="00257410" w:rsidRPr="00E81B1B">
        <w:t xml:space="preserve">; </w:t>
      </w:r>
      <w:r w:rsidR="0023306A" w:rsidRPr="00E81B1B">
        <w:t>es ist jedoch auffällig, dass die Bruchflächen der</w:t>
      </w:r>
      <w:r w:rsidR="008904CE" w:rsidRPr="00E81B1B">
        <w:t xml:space="preserve"> Scherversuchskörper</w:t>
      </w:r>
      <w:r w:rsidR="0023306A" w:rsidRPr="00E81B1B">
        <w:t xml:space="preserve"> zu 45% bzw. 80% ein adhäsives Versagen aufwiesen, je nachdem ob Normalbeton oder selbstverdichtender Beton verwendet wurde. Dies legt nahe, dass die Wartezeit tatsächlich kontraproduktiv ist, da</w:t>
      </w:r>
      <w:r w:rsidR="008904CE" w:rsidRPr="00E81B1B">
        <w:t xml:space="preserve"> die Überschreitung der Topfzeit zu einer mangelhaften Adhäsion führt. </w:t>
      </w:r>
      <w:sdt>
        <w:sdtPr>
          <w:id w:val="1688397237"/>
          <w:citation/>
        </w:sdtPr>
        <w:sdtContent>
          <w:r w:rsidR="008904CE" w:rsidRPr="00E81B1B">
            <w:fldChar w:fldCharType="begin"/>
          </w:r>
          <w:r w:rsidR="008904CE" w:rsidRPr="00E81B1B">
            <w:instrText xml:space="preserve">CITATION Hab09 \p 597 \l 1031 </w:instrText>
          </w:r>
          <w:r w:rsidR="008904CE" w:rsidRPr="00E81B1B">
            <w:fldChar w:fldCharType="separate"/>
          </w:r>
          <w:r w:rsidR="008904CE" w:rsidRPr="00E81B1B">
            <w:t>(Habenicht, 2009, S. 597)</w:t>
          </w:r>
          <w:r w:rsidR="008904CE" w:rsidRPr="00E81B1B">
            <w:fldChar w:fldCharType="end"/>
          </w:r>
        </w:sdtContent>
      </w:sdt>
      <w:r w:rsidR="008904CE" w:rsidRPr="00E81B1B">
        <w:t>. Die Biegeversuchskörper versagten stets in einem der Fügeteile. In Anbetracht der geringen Scherbeanspruchungen in der Fuge beim Biegeversuch ist ein Scherversagen auch bei geringen Festigkeiten der Fuge unwahrscheinlich</w:t>
      </w:r>
      <w:r w:rsidR="00A130A0" w:rsidRPr="00E81B1B">
        <w:t>, sodass hier kein Widerspruch zu den Ergebnissen der Kleinversuche besteht.</w:t>
      </w:r>
      <w:r w:rsidR="008904CE" w:rsidRPr="00E81B1B">
        <w:t xml:space="preserve"> Im Zuge der Versuche wurden Schwindrisse</w:t>
      </w:r>
      <w:r w:rsidR="00A130A0" w:rsidRPr="00E81B1B">
        <w:t xml:space="preserve"> im Beton</w:t>
      </w:r>
      <w:r w:rsidR="008904CE" w:rsidRPr="00E81B1B">
        <w:t xml:space="preserve"> beobachtet, die jedoch die Tragfähigkeit nicht negativ beeinflussten. </w:t>
      </w:r>
    </w:p>
    <w:p w14:paraId="197D1A65" w14:textId="4190705B" w:rsidR="008904CE" w:rsidRPr="00E81B1B" w:rsidRDefault="008904CE" w:rsidP="0023306A">
      <w:r w:rsidRPr="00E81B1B">
        <w:rPr>
          <w:noProof/>
        </w:rPr>
        <w:lastRenderedPageBreak/>
        <w:drawing>
          <wp:inline distT="0" distB="0" distL="0" distR="0" wp14:anchorId="603FDFA9" wp14:editId="2AADC105">
            <wp:extent cx="2048256" cy="1577941"/>
            <wp:effectExtent l="0" t="0" r="0" b="381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8715" cy="1585998"/>
                    </a:xfrm>
                    <a:prstGeom prst="rect">
                      <a:avLst/>
                    </a:prstGeom>
                  </pic:spPr>
                </pic:pic>
              </a:graphicData>
            </a:graphic>
          </wp:inline>
        </w:drawing>
      </w:r>
      <w:r w:rsidRPr="00E81B1B">
        <w:t xml:space="preserve"> </w:t>
      </w:r>
    </w:p>
    <w:p w14:paraId="5D331931" w14:textId="21B966B3" w:rsidR="008904CE" w:rsidRPr="00E81B1B" w:rsidRDefault="008904CE" w:rsidP="008904CE">
      <w:pPr>
        <w:pStyle w:val="Beschriftung"/>
      </w:pPr>
      <w:bookmarkStart w:id="172" w:name="_Toc83850134"/>
      <w:r w:rsidRPr="00E81B1B">
        <w:t xml:space="preserve">Abbildung </w:t>
      </w:r>
      <w:fldSimple w:instr=" SEQ Abbildung \* ARABIC ">
        <w:r w:rsidR="00950524" w:rsidRPr="00E81B1B">
          <w:t>20</w:t>
        </w:r>
      </w:fldSimple>
      <w:r w:rsidRPr="00E81B1B">
        <w:t xml:space="preserve"> Schnitt durch eine mittels Nassklebung hergestellte Verbundfuge mit rot eingefärbtem Klebstoff </w:t>
      </w:r>
      <w:sdt>
        <w:sdtPr>
          <w:id w:val="1068999070"/>
          <w:citation/>
        </w:sdtPr>
        <w:sdtContent>
          <w:r w:rsidRPr="00E81B1B">
            <w:fldChar w:fldCharType="begin"/>
          </w:r>
          <w:r w:rsidRPr="00E81B1B">
            <w:instrText xml:space="preserve"> CITATION Bru07 \l 1031 </w:instrText>
          </w:r>
          <w:r w:rsidRPr="00E81B1B">
            <w:fldChar w:fldCharType="separate"/>
          </w:r>
          <w:r w:rsidRPr="00E81B1B">
            <w:t>(Brunner, Romer, &amp; Schnüriger, 2007)</w:t>
          </w:r>
          <w:r w:rsidRPr="00E81B1B">
            <w:fldChar w:fldCharType="end"/>
          </w:r>
        </w:sdtContent>
      </w:sdt>
      <w:bookmarkEnd w:id="172"/>
    </w:p>
    <w:p w14:paraId="5D86CB9C" w14:textId="35DD146F" w:rsidR="00EA7100" w:rsidRPr="00E81B1B" w:rsidRDefault="00420E44" w:rsidP="00EA7100">
      <w:pPr>
        <w:tabs>
          <w:tab w:val="left" w:pos="2627"/>
        </w:tabs>
      </w:pPr>
      <w:sdt>
        <w:sdtPr>
          <w:id w:val="2043557027"/>
          <w:citation/>
        </w:sdtPr>
        <w:sdtContent>
          <w:r w:rsidR="00D84E86" w:rsidRPr="00E81B1B">
            <w:fldChar w:fldCharType="begin"/>
          </w:r>
          <w:r w:rsidR="00D84E86" w:rsidRPr="00E81B1B">
            <w:instrText xml:space="preserve">CITATION deO10 \t  \l 1031 </w:instrText>
          </w:r>
          <w:r w:rsidR="00D84E86" w:rsidRPr="00E81B1B">
            <w:fldChar w:fldCharType="separate"/>
          </w:r>
          <w:r w:rsidR="00D84E86" w:rsidRPr="00E81B1B">
            <w:t xml:space="preserve"> (de Oliveira Negrao, de Oliveira, de Oliveira, &amp; Cachim, 2010)</w:t>
          </w:r>
          <w:r w:rsidR="00D84E86" w:rsidRPr="00E81B1B">
            <w:fldChar w:fldCharType="end"/>
          </w:r>
        </w:sdtContent>
      </w:sdt>
      <w:r w:rsidR="00D84E86" w:rsidRPr="00E81B1B">
        <w:t xml:space="preserve"> untersuch</w:t>
      </w:r>
      <w:r w:rsidR="00A130A0" w:rsidRPr="00E81B1B">
        <w:t>t</w:t>
      </w:r>
      <w:r w:rsidR="00D84E86" w:rsidRPr="00E81B1B">
        <w:t xml:space="preserve">en sowohl Nassklebungen als auch Trockenklebungen von Brettschichtholz GL24h mit Normalbeton in Scherversuchen. Zum Einsatz </w:t>
      </w:r>
      <w:r w:rsidR="00A130A0" w:rsidRPr="00E81B1B">
        <w:t xml:space="preserve">kamen </w:t>
      </w:r>
      <w:r w:rsidR="00D84E86" w:rsidRPr="00E81B1B">
        <w:t xml:space="preserve">zwei verschiedene Epoxidharze der SIKA AG. Es </w:t>
      </w:r>
      <w:r w:rsidR="00A130A0" w:rsidRPr="00E81B1B">
        <w:t xml:space="preserve">wurden </w:t>
      </w:r>
      <w:r w:rsidR="00D84E86" w:rsidRPr="00E81B1B">
        <w:t>verschiedene Klebschichtdicken und Verbundlängen</w:t>
      </w:r>
      <w:r w:rsidR="00A130A0" w:rsidRPr="00E81B1B">
        <w:t xml:space="preserve">, sowie </w:t>
      </w:r>
      <w:r w:rsidR="00D84E86" w:rsidRPr="00E81B1B">
        <w:t>eine Aufrauhung des Holzes durch Hämmern</w:t>
      </w:r>
      <w:r w:rsidR="00A130A0" w:rsidRPr="00E81B1B">
        <w:t xml:space="preserve"> untersucht</w:t>
      </w:r>
      <w:r w:rsidR="00D84E86" w:rsidRPr="00E81B1B">
        <w:t xml:space="preserve">. Neben diesen geometrischen und technologischen Parametern </w:t>
      </w:r>
      <w:r w:rsidR="00A130A0" w:rsidRPr="00E81B1B">
        <w:t xml:space="preserve">wurden </w:t>
      </w:r>
      <w:r w:rsidR="00D84E86" w:rsidRPr="00E81B1B">
        <w:t xml:space="preserve">ein Quellen und Schwinden des Holzes simuliert. Diese Versuche fanden stets an der Referenzkonfiguration statt. Das Quellen und Schwinden des Holzes </w:t>
      </w:r>
      <w:r w:rsidR="00A130A0" w:rsidRPr="00E81B1B">
        <w:t xml:space="preserve">wurde </w:t>
      </w:r>
      <w:r w:rsidR="00D84E86" w:rsidRPr="00E81B1B">
        <w:t xml:space="preserve">durch Wechsellagerungen in Feuchtklima und Normalklima erzielt. Die erzeugten Holzfeuchten </w:t>
      </w:r>
      <w:r w:rsidR="00A130A0" w:rsidRPr="00E81B1B">
        <w:t xml:space="preserve">lagen </w:t>
      </w:r>
      <w:r w:rsidR="00D84E86" w:rsidRPr="00E81B1B">
        <w:t xml:space="preserve">bei 12 und 20%. Die Versuche </w:t>
      </w:r>
      <w:r w:rsidR="00A130A0" w:rsidRPr="00E81B1B">
        <w:t xml:space="preserve">wurden </w:t>
      </w:r>
      <w:r w:rsidR="00D84E86" w:rsidRPr="00E81B1B">
        <w:t xml:space="preserve">als Push-Out-Versuch (s. </w:t>
      </w:r>
      <w:r w:rsidR="00D84E86" w:rsidRPr="00E81B1B">
        <w:fldChar w:fldCharType="begin"/>
      </w:r>
      <w:r w:rsidR="00D84E86" w:rsidRPr="00E81B1B">
        <w:instrText xml:space="preserve"> REF _Ref80025171 \h </w:instrText>
      </w:r>
      <w:r w:rsidR="00D84E86" w:rsidRPr="00E81B1B">
        <w:fldChar w:fldCharType="separate"/>
      </w:r>
      <w:r w:rsidR="00257410" w:rsidRPr="00E81B1B">
        <w:t>Abbildung 21</w:t>
      </w:r>
      <w:r w:rsidR="00D84E86" w:rsidRPr="00E81B1B">
        <w:fldChar w:fldCharType="end"/>
      </w:r>
      <w:r w:rsidR="00D84E86" w:rsidRPr="00E81B1B">
        <w:t xml:space="preserve">) durchgeführt. </w:t>
      </w:r>
      <w:r w:rsidR="00EA7100" w:rsidRPr="00E81B1B">
        <w:t>Die Bruchflächen verl</w:t>
      </w:r>
      <w:r w:rsidR="00A130A0" w:rsidRPr="00E81B1B">
        <w:t>ie</w:t>
      </w:r>
      <w:r w:rsidR="00EA7100" w:rsidRPr="00E81B1B">
        <w:t xml:space="preserve">fen meistens durch Holz und Beton. Adhäsives Versagen </w:t>
      </w:r>
      <w:r w:rsidR="00A130A0" w:rsidRPr="00E81B1B">
        <w:t xml:space="preserve">wurde </w:t>
      </w:r>
      <w:r w:rsidR="00EA7100" w:rsidRPr="00E81B1B">
        <w:t xml:space="preserve">nur in geringem Maße beobachtet. Die mittleren Bruchlasten der Serien </w:t>
      </w:r>
      <w:r w:rsidR="00A130A0" w:rsidRPr="00E81B1B">
        <w:t xml:space="preserve">lagen </w:t>
      </w:r>
      <w:r w:rsidR="00EA7100" w:rsidRPr="00E81B1B">
        <w:t xml:space="preserve">zwischen 1,16 und 5,21 N/mm². Auffällig ist die hohe Streuung der Ergebnisse mit Variationskoeffizienten von ca. 50% innerhalb einiger der Serien, trotz zum Teil bereits aussortierter Ausreißer. </w:t>
      </w:r>
    </w:p>
    <w:p w14:paraId="67D845B8" w14:textId="4EE44523" w:rsidR="00EA7100" w:rsidRPr="00E81B1B" w:rsidRDefault="00EA7100" w:rsidP="008904CE">
      <w:pPr>
        <w:tabs>
          <w:tab w:val="left" w:pos="2627"/>
        </w:tabs>
      </w:pPr>
      <w:r w:rsidRPr="00E81B1B">
        <w:t>Das gezielte Quellen und Schwinden des Holzes führt</w:t>
      </w:r>
      <w:r w:rsidR="00A130A0" w:rsidRPr="00E81B1B">
        <w:t>e</w:t>
      </w:r>
      <w:r w:rsidRPr="00E81B1B">
        <w:t xml:space="preserve"> im Allgemeinen zu einer Abminderung der Festigkeit. Lediglich im Falle der Nassklebung erw</w:t>
      </w:r>
      <w:r w:rsidR="00A130A0" w:rsidRPr="00E81B1B">
        <w:t>ies</w:t>
      </w:r>
      <w:r w:rsidRPr="00E81B1B">
        <w:t xml:space="preserve"> sich eine Erhöhung der Holzfeuchte während des Abbindens als förderlich für die Verbundfestigkeit. Es wird vermutet, dass dies dadurch begründet ist, dass das feuchte Klima vor allem auf die Hydratation des Betons einen positiven Effekt hatte.</w:t>
      </w:r>
    </w:p>
    <w:p w14:paraId="3D4319AC" w14:textId="513CE28A" w:rsidR="00EA7100" w:rsidRPr="00E81B1B" w:rsidRDefault="00EA7100" w:rsidP="008904CE">
      <w:pPr>
        <w:tabs>
          <w:tab w:val="left" w:pos="2627"/>
        </w:tabs>
      </w:pPr>
      <w:r w:rsidRPr="00E81B1B">
        <w:t xml:space="preserve">Bei Annahme einer mittleren Scherfestigkeit von GL24h von 10/mm² </w:t>
      </w:r>
      <w:sdt>
        <w:sdtPr>
          <w:id w:val="-1955780115"/>
          <w:citation/>
        </w:sdtPr>
        <w:sdtContent>
          <w:r w:rsidR="00257410" w:rsidRPr="00E81B1B">
            <w:fldChar w:fldCharType="begin"/>
          </w:r>
          <w:r w:rsidR="00257410" w:rsidRPr="00E81B1B">
            <w:instrText xml:space="preserve"> CITATION DIN03 \l 1031 </w:instrText>
          </w:r>
          <w:r w:rsidR="00257410" w:rsidRPr="00E81B1B">
            <w:fldChar w:fldCharType="separate"/>
          </w:r>
          <w:r w:rsidR="00257410" w:rsidRPr="00E81B1B">
            <w:t>(DIN 68364:2003-05, 2003)</w:t>
          </w:r>
          <w:r w:rsidR="00257410" w:rsidRPr="00E81B1B">
            <w:fldChar w:fldCharType="end"/>
          </w:r>
        </w:sdtContent>
      </w:sdt>
      <w:r w:rsidR="00257410" w:rsidRPr="00E81B1B">
        <w:t xml:space="preserve"> </w:t>
      </w:r>
      <w:r w:rsidRPr="00E81B1B">
        <w:t>sind die beobachteten Bruchspannungen als eher gering einzustufen. Ursächlich hierfür sind jedoch die scharfen klimatischen Bedingungen einiger Versuchsserien sowie das Vorhandensein von Querzugspannungen aus dem Versuchsaufbau.</w:t>
      </w:r>
    </w:p>
    <w:p w14:paraId="6F2AC594" w14:textId="3ABCA54D" w:rsidR="008904CE" w:rsidRPr="00E81B1B" w:rsidRDefault="00D84E86" w:rsidP="008904CE">
      <w:pPr>
        <w:tabs>
          <w:tab w:val="left" w:pos="2627"/>
        </w:tabs>
      </w:pPr>
      <w:r w:rsidRPr="00E81B1B">
        <w:rPr>
          <w:noProof/>
        </w:rPr>
        <w:drawing>
          <wp:inline distT="0" distB="0" distL="0" distR="0" wp14:anchorId="681F4150" wp14:editId="221BB25B">
            <wp:extent cx="3350953" cy="2194560"/>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52126" cy="2195328"/>
                    </a:xfrm>
                    <a:prstGeom prst="rect">
                      <a:avLst/>
                    </a:prstGeom>
                  </pic:spPr>
                </pic:pic>
              </a:graphicData>
            </a:graphic>
          </wp:inline>
        </w:drawing>
      </w:r>
      <w:r w:rsidRPr="00E81B1B">
        <w:t xml:space="preserve"> </w:t>
      </w:r>
    </w:p>
    <w:p w14:paraId="721E44B3" w14:textId="0E031934" w:rsidR="00D84E86" w:rsidRPr="00E81B1B" w:rsidRDefault="00D84E86" w:rsidP="00D84E86">
      <w:pPr>
        <w:pStyle w:val="Beschriftung"/>
      </w:pPr>
      <w:bookmarkStart w:id="173" w:name="_Ref80025171"/>
      <w:bookmarkStart w:id="174" w:name="_Toc83850135"/>
      <w:r w:rsidRPr="00E81B1B">
        <w:t xml:space="preserve">Abbildung </w:t>
      </w:r>
      <w:fldSimple w:instr=" SEQ Abbildung \* ARABIC ">
        <w:r w:rsidR="00950524" w:rsidRPr="00E81B1B">
          <w:t>21</w:t>
        </w:r>
      </w:fldSimple>
      <w:bookmarkEnd w:id="173"/>
      <w:r w:rsidRPr="00E81B1B">
        <w:t xml:space="preserve"> Schematische Abbildung des Push-Out-Versuchs und des Lastabtrags</w:t>
      </w:r>
      <w:bookmarkEnd w:id="174"/>
    </w:p>
    <w:p w14:paraId="0C4B141B" w14:textId="7B0C9934" w:rsidR="0023306A" w:rsidRPr="00E81B1B" w:rsidRDefault="00420E44" w:rsidP="0023306A">
      <w:sdt>
        <w:sdtPr>
          <w:id w:val="1137841071"/>
          <w:citation/>
        </w:sdtPr>
        <w:sdtContent>
          <w:r w:rsidR="00EA7100" w:rsidRPr="00E81B1B">
            <w:fldChar w:fldCharType="begin"/>
          </w:r>
          <w:r w:rsidR="00EA7100" w:rsidRPr="00E81B1B">
            <w:instrText xml:space="preserve">CITATION deO101 \t  \l 1031 </w:instrText>
          </w:r>
          <w:r w:rsidR="00EA7100" w:rsidRPr="00E81B1B">
            <w:fldChar w:fldCharType="separate"/>
          </w:r>
          <w:r w:rsidR="00EA7100" w:rsidRPr="00E81B1B">
            <w:t>(de Oliveira Negrao, de Oliveira, de Oliveira, &amp; Cachim, 2010)</w:t>
          </w:r>
          <w:r w:rsidR="00EA7100" w:rsidRPr="00E81B1B">
            <w:fldChar w:fldCharType="end"/>
          </w:r>
        </w:sdtContent>
      </w:sdt>
      <w:r w:rsidR="00EA7100" w:rsidRPr="00E81B1B">
        <w:t xml:space="preserve"> knüpf</w:t>
      </w:r>
      <w:r w:rsidR="00A130A0" w:rsidRPr="00E81B1B">
        <w:t>t</w:t>
      </w:r>
      <w:r w:rsidR="00EA7100" w:rsidRPr="00E81B1B">
        <w:t>en an ihre Erkenntnisse aus den Scherversuchen an und führ</w:t>
      </w:r>
      <w:r w:rsidR="00A130A0" w:rsidRPr="00E81B1B">
        <w:t>t</w:t>
      </w:r>
      <w:r w:rsidR="00EA7100" w:rsidRPr="00E81B1B">
        <w:t xml:space="preserve">en großformatige Biegeversuche durch. Die Probekörper </w:t>
      </w:r>
      <w:r w:rsidR="00A130A0" w:rsidRPr="00E81B1B">
        <w:t xml:space="preserve">bestanden </w:t>
      </w:r>
      <w:r w:rsidR="00EA7100" w:rsidRPr="00E81B1B">
        <w:t>aus Brettschichtholz und Normalbeton. Neben Nassklebungen und Trockenklebungen w</w:t>
      </w:r>
      <w:r w:rsidR="00A130A0" w:rsidRPr="00E81B1B">
        <w:t>u</w:t>
      </w:r>
      <w:r w:rsidR="00EA7100" w:rsidRPr="00E81B1B">
        <w:t>rden auch Referenzprüfkörper mit mechanischen Verbundmitteln hergestellt.</w:t>
      </w:r>
      <w:r w:rsidR="00967234" w:rsidRPr="00E81B1B">
        <w:t xml:space="preserve"> Die geklebten Varianten w</w:t>
      </w:r>
      <w:r w:rsidR="00A130A0" w:rsidRPr="00E81B1B">
        <w:t>ie</w:t>
      </w:r>
      <w:r w:rsidR="00967234" w:rsidRPr="00E81B1B">
        <w:t>sen unabhängig von der Fertigungsmethode ein steiferes Verhalten als die mechanisch verbundenen Balken</w:t>
      </w:r>
      <w:r w:rsidR="00A130A0" w:rsidRPr="00E81B1B">
        <w:t xml:space="preserve"> auf</w:t>
      </w:r>
      <w:r w:rsidR="00967234" w:rsidRPr="00E81B1B">
        <w:t xml:space="preserve">, </w:t>
      </w:r>
      <w:r w:rsidR="00967234" w:rsidRPr="00E81B1B">
        <w:lastRenderedPageBreak/>
        <w:t>jedoch bei etwa gleichen Bruchlasten. Auffällig ist, dass die Trockenklebungen stets durch Biegezugversagen des Holzes versag</w:t>
      </w:r>
      <w:r w:rsidR="00A130A0" w:rsidRPr="00E81B1B">
        <w:t>t</w:t>
      </w:r>
      <w:r w:rsidR="00967234" w:rsidRPr="00E81B1B">
        <w:t>en, während die Nassklebungen durch Schubversagen des Betons br</w:t>
      </w:r>
      <w:r w:rsidR="00A130A0" w:rsidRPr="00E81B1B">
        <w:t>a</w:t>
      </w:r>
      <w:r w:rsidR="00967234" w:rsidRPr="00E81B1B">
        <w:t>chen. Die berechneten Schubspannungen in der Fuge bei Bruch l</w:t>
      </w:r>
      <w:r w:rsidR="00A130A0" w:rsidRPr="00E81B1B">
        <w:t>a</w:t>
      </w:r>
      <w:r w:rsidR="00967234" w:rsidRPr="00E81B1B">
        <w:t>gen alle unterhalb der charakteristischen Scherfestigkeit von Holz, sodass die Autoren das System als sicher erachten.</w:t>
      </w:r>
    </w:p>
    <w:p w14:paraId="08AD239B" w14:textId="0818527D" w:rsidR="00967234" w:rsidRPr="00E81B1B" w:rsidRDefault="00420E44" w:rsidP="0023306A">
      <w:sdt>
        <w:sdtPr>
          <w:id w:val="9028183"/>
          <w:citation/>
        </w:sdtPr>
        <w:sdtContent>
          <w:r w:rsidR="00967234" w:rsidRPr="00E81B1B">
            <w:fldChar w:fldCharType="begin"/>
          </w:r>
          <w:r w:rsidR="00967234" w:rsidRPr="00E81B1B">
            <w:instrText xml:space="preserve">CITATION Sch10 \t  \l 1031 </w:instrText>
          </w:r>
          <w:r w:rsidR="00967234" w:rsidRPr="00E81B1B">
            <w:fldChar w:fldCharType="separate"/>
          </w:r>
          <w:r w:rsidR="00967234" w:rsidRPr="00E81B1B">
            <w:t>(Schäfers, 2010)</w:t>
          </w:r>
          <w:r w:rsidR="00967234" w:rsidRPr="00E81B1B">
            <w:fldChar w:fldCharType="end"/>
          </w:r>
        </w:sdtContent>
      </w:sdt>
      <w:r w:rsidR="00967234" w:rsidRPr="00E81B1B">
        <w:t xml:space="preserve"> berichtet von</w:t>
      </w:r>
      <w:r w:rsidR="00246EE0" w:rsidRPr="00E81B1B">
        <w:t xml:space="preserve"> Untersuchungen an</w:t>
      </w:r>
      <w:r w:rsidR="00967234" w:rsidRPr="00E81B1B">
        <w:t xml:space="preserve"> Klebungen von Holz mit hochfesten bzw. ultrahochfesten Betonen</w:t>
      </w:r>
      <w:r w:rsidR="00000BB4" w:rsidRPr="00E81B1B">
        <w:t>, die mittels Trockenklebung gefügt w</w:t>
      </w:r>
      <w:r w:rsidR="00246EE0" w:rsidRPr="00E81B1B">
        <w:t>urden</w:t>
      </w:r>
      <w:r w:rsidR="00000BB4" w:rsidRPr="00E81B1B">
        <w:t xml:space="preserve">. In kleinformatigen Versuchen </w:t>
      </w:r>
      <w:r w:rsidR="00D50D96" w:rsidRPr="00E81B1B">
        <w:t>w</w:t>
      </w:r>
      <w:r w:rsidR="00246EE0" w:rsidRPr="00E81B1B">
        <w:t>ur</w:t>
      </w:r>
      <w:r w:rsidR="00D50D96" w:rsidRPr="00E81B1B">
        <w:t>den verschiedene Klebstoffe und Oberflächenbeschaffenheiten der Fügeteile untersucht, wobei stets UHPC und Fichtenholz verwendet w</w:t>
      </w:r>
      <w:r w:rsidR="00246EE0" w:rsidRPr="00E81B1B">
        <w:t>u</w:t>
      </w:r>
      <w:r w:rsidR="00D50D96" w:rsidRPr="00E81B1B">
        <w:t>rden. Neben Epoxidharzen wurden Resorcinharze und Melaminharze untersucht, wobei letztere aufgrund von vermehrtem Adhäsionsversagen ausgeschlossen wurde</w:t>
      </w:r>
      <w:r w:rsidR="00246EE0" w:rsidRPr="00E81B1B">
        <w:t>n</w:t>
      </w:r>
      <w:r w:rsidR="00D50D96" w:rsidRPr="00E81B1B">
        <w:t>. Die Resorcinharze zeig</w:t>
      </w:r>
      <w:r w:rsidR="00246EE0" w:rsidRPr="00E81B1B">
        <w:t>t</w:t>
      </w:r>
      <w:r w:rsidR="00D50D96" w:rsidRPr="00E81B1B">
        <w:t>en ein gemischtes Versagensbild mit anteiligem Adhäsionsversagen, sodass alle weiteren Versuche mit Epoxidharz durchgeführt wurden. Die Oberflächen der Betonkomponenten w</w:t>
      </w:r>
      <w:r w:rsidR="00246EE0" w:rsidRPr="00E81B1B">
        <w:t>u</w:t>
      </w:r>
      <w:r w:rsidR="00D50D96" w:rsidRPr="00E81B1B">
        <w:t>rden entweder mit einer Drahtbürste aufgeraut, geschliffen, gesandstrahlt oder unbehandelt belassen. Bei Verwendung von Epoxidharz k</w:t>
      </w:r>
      <w:r w:rsidR="00246EE0" w:rsidRPr="00E81B1B">
        <w:t>o</w:t>
      </w:r>
      <w:r w:rsidR="00257410" w:rsidRPr="00E81B1B">
        <w:t>nn</w:t>
      </w:r>
      <w:r w:rsidR="00246EE0" w:rsidRPr="00E81B1B">
        <w:t>te</w:t>
      </w:r>
      <w:r w:rsidR="00D50D96" w:rsidRPr="00E81B1B">
        <w:t xml:space="preserve"> keine Abhängigkeit von der Betonoberfläche beobachtet werden. Ebenso macht</w:t>
      </w:r>
      <w:r w:rsidR="00246EE0" w:rsidRPr="00E81B1B">
        <w:t>e</w:t>
      </w:r>
      <w:r w:rsidR="00D50D96" w:rsidRPr="00E81B1B">
        <w:t xml:space="preserve"> es keinen Unterschied, ob gehobeltes oder sägeraues Holz verwendet w</w:t>
      </w:r>
      <w:r w:rsidR="00246EE0" w:rsidRPr="00E81B1B">
        <w:t>u</w:t>
      </w:r>
      <w:r w:rsidR="00257410" w:rsidRPr="00E81B1B">
        <w:t>rd</w:t>
      </w:r>
      <w:r w:rsidR="00246EE0" w:rsidRPr="00E81B1B">
        <w:t>e</w:t>
      </w:r>
      <w:r w:rsidR="00D50D96" w:rsidRPr="00E81B1B">
        <w:t>.</w:t>
      </w:r>
      <w:r w:rsidR="00B0206D" w:rsidRPr="00E81B1B">
        <w:t xml:space="preserve"> Aufbauend auf die Versuche w</w:t>
      </w:r>
      <w:r w:rsidR="00246EE0" w:rsidRPr="00E81B1B">
        <w:t>u</w:t>
      </w:r>
      <w:r w:rsidR="00B0206D" w:rsidRPr="00E81B1B">
        <w:t>rden weitere kleinformatige</w:t>
      </w:r>
      <w:r w:rsidR="00D50D96" w:rsidRPr="00E81B1B">
        <w:t xml:space="preserve"> Scherversuche</w:t>
      </w:r>
      <w:r w:rsidR="00B0206D" w:rsidRPr="00E81B1B">
        <w:t xml:space="preserve"> hergestellt. Neben</w:t>
      </w:r>
      <w:r w:rsidR="00D50D96" w:rsidRPr="00E81B1B">
        <w:t xml:space="preserve"> Fichtenholz </w:t>
      </w:r>
      <w:r w:rsidR="00B0206D" w:rsidRPr="00E81B1B">
        <w:t xml:space="preserve">kamen </w:t>
      </w:r>
      <w:r w:rsidR="00D50D96" w:rsidRPr="00E81B1B">
        <w:t>auch Buchenholz und Furnierschichtholz, sowie hochfester Beton</w:t>
      </w:r>
      <w:r w:rsidR="00B0206D" w:rsidRPr="00E81B1B">
        <w:t xml:space="preserve"> zum Einsatz</w:t>
      </w:r>
      <w:r w:rsidR="00D50D96" w:rsidRPr="00E81B1B">
        <w:t xml:space="preserve">. Als Klebstoffe wurden </w:t>
      </w:r>
      <w:r w:rsidR="00B0206D" w:rsidRPr="00E81B1B">
        <w:t xml:space="preserve">nun </w:t>
      </w:r>
      <w:r w:rsidR="00D50D96" w:rsidRPr="00E81B1B">
        <w:t xml:space="preserve">lediglich Epoxidharze, Sikadur 330 der SIKA AG sowie WEVO EP20 P1 der WEVO-CHEMIE GmbH, </w:t>
      </w:r>
      <w:r w:rsidR="00246EE0" w:rsidRPr="00E81B1B">
        <w:t>verwendet</w:t>
      </w:r>
      <w:r w:rsidR="00D50D96" w:rsidRPr="00E81B1B">
        <w:t>, wobei die Dicke der Klebschicht zwischen 0,5 und 3 mm variiert w</w:t>
      </w:r>
      <w:r w:rsidR="00246EE0" w:rsidRPr="00E81B1B">
        <w:t>u</w:t>
      </w:r>
      <w:r w:rsidR="00D50D96" w:rsidRPr="00E81B1B">
        <w:t>rd</w:t>
      </w:r>
      <w:r w:rsidR="00246EE0" w:rsidRPr="00E81B1B">
        <w:t>e</w:t>
      </w:r>
      <w:r w:rsidR="00D50D96" w:rsidRPr="00E81B1B">
        <w:t xml:space="preserve">. Die Betonoberflächen </w:t>
      </w:r>
      <w:r w:rsidR="00B0206D" w:rsidRPr="00E81B1B">
        <w:t xml:space="preserve">wurden </w:t>
      </w:r>
      <w:r w:rsidR="00D50D96" w:rsidRPr="00E81B1B">
        <w:t xml:space="preserve">entweder gesandstrahlt oder geschliffen. </w:t>
      </w:r>
      <w:r w:rsidR="00B0206D" w:rsidRPr="00E81B1B">
        <w:t>Wie bereits in der ersten Versuchsserie konnte kein Einfluss aus der Betonoberfläche beobachtet werden. Im Falle von Fichten- und Furnierschichtholz traten die Brüche fast ausschließlich im Holz auf, bei mittleren Bruchspannungen von 11,45 bzw. 11,76 N/mm². Im Falle von Buchenholz lagen Brüche im Beton bei HPC oder adhäsive Brüche bei UHPC vor. Die Klebschichtdicke hatte keinen Einfluss auf die Bruchlasten oder den Versagensmodus. Die Klebstoffe erwiesen sich beide als gleichermaßen geeignet, sodass lediglich aufgrund der besseren Verarbeitbarkeit der Klebstoff Sikadur 330 für die weiteren Versuche ausgewählt wurde.</w:t>
      </w:r>
    </w:p>
    <w:p w14:paraId="0E49D576" w14:textId="5744F5DE" w:rsidR="00B0206D" w:rsidRPr="00E81B1B" w:rsidRDefault="009B352F" w:rsidP="0023306A">
      <w:r w:rsidRPr="00E81B1B">
        <w:t xml:space="preserve">In </w:t>
      </w:r>
      <w:r w:rsidR="00B0206D" w:rsidRPr="00E81B1B">
        <w:t>den folgenden mittelformatigen Scherversuche</w:t>
      </w:r>
      <w:r w:rsidRPr="00E81B1B">
        <w:t>n w</w:t>
      </w:r>
      <w:r w:rsidR="00246EE0" w:rsidRPr="00E81B1B">
        <w:t>u</w:t>
      </w:r>
      <w:r w:rsidRPr="00E81B1B">
        <w:t>rden die gleichen Parameter untersucht; lediglich die Klebstoffsorte und eine Klebschichtdicke von1,5 mm w</w:t>
      </w:r>
      <w:r w:rsidR="00246EE0" w:rsidRPr="00E81B1B">
        <w:t>u</w:t>
      </w:r>
      <w:r w:rsidRPr="00E81B1B">
        <w:t>rden fixier</w:t>
      </w:r>
      <w:r w:rsidR="00246EE0" w:rsidRPr="00E81B1B">
        <w:t>t. Zur Untersuchung, ob die Verbundlänge einen Einfluss hat, wurde diese</w:t>
      </w:r>
      <w:r w:rsidRPr="00E81B1B">
        <w:t xml:space="preserve"> stufenweise erhöht.</w:t>
      </w:r>
      <w:r w:rsidR="0079790D" w:rsidRPr="00E81B1B">
        <w:t xml:space="preserve"> Der Versuchsaufbau </w:t>
      </w:r>
      <w:r w:rsidR="00246EE0" w:rsidRPr="00E81B1B">
        <w:t xml:space="preserve">entsprach </w:t>
      </w:r>
      <w:r w:rsidR="0079790D" w:rsidRPr="00E81B1B">
        <w:t>einem modifizierten Push-Out-Versuch (</w:t>
      </w:r>
      <w:r w:rsidR="00246EE0" w:rsidRPr="00E81B1B">
        <w:fldChar w:fldCharType="begin"/>
      </w:r>
      <w:r w:rsidR="00246EE0" w:rsidRPr="00E81B1B">
        <w:instrText xml:space="preserve"> REF _Ref82257385 \h </w:instrText>
      </w:r>
      <w:r w:rsidR="00246EE0" w:rsidRPr="00E81B1B">
        <w:fldChar w:fldCharType="separate"/>
      </w:r>
      <w:r w:rsidR="00246EE0" w:rsidRPr="00E81B1B">
        <w:t>Abbildung 22</w:t>
      </w:r>
      <w:r w:rsidR="00246EE0" w:rsidRPr="00E81B1B">
        <w:fldChar w:fldCharType="end"/>
      </w:r>
      <w:r w:rsidR="0079790D" w:rsidRPr="00E81B1B">
        <w:t>) mit einem angeschraubten Stahllager statt der zweiten Betonkomponente.</w:t>
      </w:r>
    </w:p>
    <w:p w14:paraId="4D0FBA78" w14:textId="7CF224C3" w:rsidR="00246EE0" w:rsidRPr="00E81B1B" w:rsidRDefault="00246EE0" w:rsidP="0023306A">
      <w:r w:rsidRPr="00E81B1B">
        <w:rPr>
          <w:noProof/>
        </w:rPr>
        <w:lastRenderedPageBreak/>
        <w:drawing>
          <wp:inline distT="0" distB="0" distL="0" distR="0" wp14:anchorId="5A02D17A" wp14:editId="3FD2950E">
            <wp:extent cx="3122578" cy="4564684"/>
            <wp:effectExtent l="0" t="0" r="1905"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6762" cy="4570801"/>
                    </a:xfrm>
                    <a:prstGeom prst="rect">
                      <a:avLst/>
                    </a:prstGeom>
                  </pic:spPr>
                </pic:pic>
              </a:graphicData>
            </a:graphic>
          </wp:inline>
        </w:drawing>
      </w:r>
    </w:p>
    <w:p w14:paraId="70795210" w14:textId="23BA9B13" w:rsidR="00246EE0" w:rsidRPr="00E81B1B" w:rsidRDefault="00246EE0" w:rsidP="00246EE0">
      <w:pPr>
        <w:pStyle w:val="Beschriftung"/>
      </w:pPr>
      <w:bookmarkStart w:id="175" w:name="_Ref82257385"/>
      <w:bookmarkStart w:id="176" w:name="_Toc83850136"/>
      <w:r w:rsidRPr="00E81B1B">
        <w:t xml:space="preserve">Abbildung </w:t>
      </w:r>
      <w:fldSimple w:instr=" SEQ Abbildung \* ARABIC ">
        <w:r w:rsidR="00950524" w:rsidRPr="00E81B1B">
          <w:t>22</w:t>
        </w:r>
      </w:fldSimple>
      <w:bookmarkEnd w:id="175"/>
      <w:r w:rsidRPr="00E81B1B">
        <w:t xml:space="preserve"> Aufbau der Scherversuche nach</w:t>
      </w:r>
      <w:sdt>
        <w:sdtPr>
          <w:id w:val="1036158664"/>
          <w:citation/>
        </w:sdtPr>
        <w:sdtContent>
          <w:r w:rsidRPr="00E81B1B">
            <w:fldChar w:fldCharType="begin"/>
          </w:r>
          <w:r w:rsidRPr="00E81B1B">
            <w:instrText xml:space="preserve">CITATION Sch10 \t  \l 1031 </w:instrText>
          </w:r>
          <w:r w:rsidRPr="00E81B1B">
            <w:fldChar w:fldCharType="separate"/>
          </w:r>
          <w:r w:rsidRPr="00E81B1B">
            <w:t xml:space="preserve"> (Schäfers, 2010)</w:t>
          </w:r>
          <w:r w:rsidRPr="00E81B1B">
            <w:fldChar w:fldCharType="end"/>
          </w:r>
        </w:sdtContent>
      </w:sdt>
      <w:bookmarkEnd w:id="176"/>
    </w:p>
    <w:p w14:paraId="1F896B34" w14:textId="0C3A649B" w:rsidR="0079790D" w:rsidRPr="00E81B1B" w:rsidRDefault="0079790D" w:rsidP="0023306A">
      <w:r w:rsidRPr="00E81B1B">
        <w:t xml:space="preserve">Wie zuvor bei den Kleinversuchen erreichten Fichtenholz und Furnierschichtholz im Mittel gleiche Bruchlasten und zeigten ein vorwiegendes Versagen im Holz. Lediglich die Streuung der Ergebnisse der Furnierschichtholz Proben war geringer. Die höchsten Bruchlasten </w:t>
      </w:r>
      <w:r w:rsidR="003274EB" w:rsidRPr="00E81B1B">
        <w:t xml:space="preserve">und Steifigkeiten </w:t>
      </w:r>
      <w:r w:rsidRPr="00E81B1B">
        <w:t>wurden erwartungsgemäß von den Buchenholz-Körpern erreicht. Die Bruchfläche wechselte</w:t>
      </w:r>
      <w:r w:rsidR="00246EE0" w:rsidRPr="00E81B1B">
        <w:t xml:space="preserve"> hier zwischen</w:t>
      </w:r>
      <w:r w:rsidRPr="00E81B1B">
        <w:t xml:space="preserve"> Beton </w:t>
      </w:r>
      <w:r w:rsidR="00246EE0" w:rsidRPr="00E81B1B">
        <w:t xml:space="preserve">und </w:t>
      </w:r>
      <w:r w:rsidRPr="00E81B1B">
        <w:t xml:space="preserve">Holz. Ein Einfluss aus der Betonoberfläche wurde nicht beobachtet. Die Verbundlänge hat einen Einfluss auf die Tragfähigkeit der Verbindung, wobei ab einer Länge von 400 mm kein Anstieg der Bruchlast mehr beobachtet werden konnte. </w:t>
      </w:r>
    </w:p>
    <w:p w14:paraId="5F02FF49" w14:textId="41A147E8" w:rsidR="003274EB" w:rsidRPr="00E81B1B" w:rsidRDefault="003274EB" w:rsidP="0023306A">
      <w:r w:rsidRPr="00E81B1B">
        <w:t xml:space="preserve">Abschließend wurden großformatige </w:t>
      </w:r>
      <w:r w:rsidR="00BE6D38" w:rsidRPr="00E81B1B">
        <w:t>Plattenbalken</w:t>
      </w:r>
      <w:r w:rsidRPr="00E81B1B">
        <w:t xml:space="preserve"> aus Brettschichtholz GL24h und UHPC gefertigt. Das Versagen wurde durch ein Überschreiten der Biegezugfestigkeit des Holzes hervorgerufen. In den Versuchen konnte ein starres Bauteilverhalten bestätigt werden. Zur Bemessung der Fuge wurde die </w:t>
      </w:r>
      <w:r w:rsidR="00BE6D38" w:rsidRPr="00E81B1B">
        <w:t>Scherf</w:t>
      </w:r>
      <w:r w:rsidRPr="00E81B1B">
        <w:t xml:space="preserve">estigkeit des Holzes bei Verwendung von Fichtenholz oder Furnierschichtholz empfohlen. Weiterhin konnte bestätigt werden, dass für übliche Rastermaße und Spannweiten die volle Breite der Betonplatte als mittragend angesehen werden kann. </w:t>
      </w:r>
    </w:p>
    <w:p w14:paraId="34B940E6" w14:textId="4DE9ECA8" w:rsidR="00EF08D0" w:rsidRPr="00E81B1B" w:rsidRDefault="00420E44" w:rsidP="0023306A">
      <w:sdt>
        <w:sdtPr>
          <w:id w:val="673305051"/>
          <w:citation/>
        </w:sdtPr>
        <w:sdtContent>
          <w:r w:rsidR="00EF08D0" w:rsidRPr="00E81B1B">
            <w:fldChar w:fldCharType="begin"/>
          </w:r>
          <w:r w:rsidR="00EF08D0" w:rsidRPr="00E81B1B">
            <w:instrText xml:space="preserve">CITATION Eis15 \t  \l 1031 </w:instrText>
          </w:r>
          <w:r w:rsidR="00EF08D0" w:rsidRPr="00E81B1B">
            <w:fldChar w:fldCharType="separate"/>
          </w:r>
          <w:r w:rsidR="00EF08D0" w:rsidRPr="00E81B1B">
            <w:t>(Eisenhut, 2015)</w:t>
          </w:r>
          <w:r w:rsidR="00EF08D0" w:rsidRPr="00E81B1B">
            <w:fldChar w:fldCharType="end"/>
          </w:r>
        </w:sdtContent>
      </w:sdt>
      <w:r w:rsidR="00EF08D0" w:rsidRPr="00E81B1B">
        <w:t xml:space="preserve"> </w:t>
      </w:r>
      <w:r w:rsidR="003274EB" w:rsidRPr="00E81B1B">
        <w:t>knüpft</w:t>
      </w:r>
      <w:r w:rsidR="00BE6D38" w:rsidRPr="00E81B1B">
        <w:t>e</w:t>
      </w:r>
      <w:r w:rsidR="003274EB" w:rsidRPr="00E81B1B">
        <w:t xml:space="preserve"> an die Arbeit von </w:t>
      </w:r>
      <w:sdt>
        <w:sdtPr>
          <w:id w:val="-802460178"/>
          <w:citation/>
        </w:sdtPr>
        <w:sdtContent>
          <w:r w:rsidR="003274EB" w:rsidRPr="00E81B1B">
            <w:fldChar w:fldCharType="begin"/>
          </w:r>
          <w:r w:rsidR="003274EB" w:rsidRPr="00E81B1B">
            <w:instrText xml:space="preserve">CITATION Sch10 \t  \l 1031 </w:instrText>
          </w:r>
          <w:r w:rsidR="003274EB" w:rsidRPr="00E81B1B">
            <w:fldChar w:fldCharType="separate"/>
          </w:r>
          <w:r w:rsidR="003274EB" w:rsidRPr="00E81B1B">
            <w:t>(Schäfers, 2010)</w:t>
          </w:r>
          <w:r w:rsidR="003274EB" w:rsidRPr="00E81B1B">
            <w:fldChar w:fldCharType="end"/>
          </w:r>
        </w:sdtContent>
      </w:sdt>
      <w:r w:rsidR="00A745A9" w:rsidRPr="00E81B1B">
        <w:t xml:space="preserve"> an und führt</w:t>
      </w:r>
      <w:r w:rsidR="00BE6D38" w:rsidRPr="00E81B1B">
        <w:t>e</w:t>
      </w:r>
      <w:r w:rsidR="00A745A9" w:rsidRPr="00E81B1B">
        <w:t xml:space="preserve"> Versuche zur Dauerhaftigkeit der geklebten Verbindung durch. In den Versuchen k</w:t>
      </w:r>
      <w:r w:rsidR="00BE6D38" w:rsidRPr="00E81B1B">
        <w:t xml:space="preserve">am </w:t>
      </w:r>
      <w:r w:rsidR="00A745A9" w:rsidRPr="00E81B1B">
        <w:t xml:space="preserve">lediglich Fichtenholz und HPC zum Einsatz. Wie auch </w:t>
      </w:r>
      <w:sdt>
        <w:sdtPr>
          <w:id w:val="2082862372"/>
          <w:citation/>
        </w:sdtPr>
        <w:sdtContent>
          <w:r w:rsidR="00A745A9" w:rsidRPr="00E81B1B">
            <w:fldChar w:fldCharType="begin"/>
          </w:r>
          <w:r w:rsidR="00A745A9" w:rsidRPr="00E81B1B">
            <w:instrText xml:space="preserve">CITATION Sch10 \t  \l 1031 </w:instrText>
          </w:r>
          <w:r w:rsidR="00A745A9" w:rsidRPr="00E81B1B">
            <w:fldChar w:fldCharType="separate"/>
          </w:r>
          <w:r w:rsidR="00A745A9" w:rsidRPr="00E81B1B">
            <w:t>(Schäfers, 2010)</w:t>
          </w:r>
          <w:r w:rsidR="00A745A9" w:rsidRPr="00E81B1B">
            <w:fldChar w:fldCharType="end"/>
          </w:r>
        </w:sdtContent>
      </w:sdt>
      <w:r w:rsidR="00A745A9" w:rsidRPr="00E81B1B">
        <w:t xml:space="preserve"> w</w:t>
      </w:r>
      <w:r w:rsidR="00486A15" w:rsidRPr="00E81B1B">
        <w:t>u</w:t>
      </w:r>
      <w:r w:rsidR="00A745A9" w:rsidRPr="00E81B1B">
        <w:t>rden kleinformatige, mittelformatige und großformatige Versuche durchgeführt. Die kleinformatigen und mittelformatigen Versuche w</w:t>
      </w:r>
      <w:r w:rsidR="00486A15" w:rsidRPr="00E81B1B">
        <w:t>u</w:t>
      </w:r>
      <w:r w:rsidR="00A745A9" w:rsidRPr="00E81B1B">
        <w:t>rden einer Wechselklimabelastung nach DIN EN 14516-3 zur Prüfung von Kriechbelastungen an Holzklebungen unterzogen. Gleichzeitig w</w:t>
      </w:r>
      <w:r w:rsidR="00486A15" w:rsidRPr="00E81B1B">
        <w:t>u</w:t>
      </w:r>
      <w:r w:rsidR="00A745A9" w:rsidRPr="00E81B1B">
        <w:t>rd</w:t>
      </w:r>
      <w:r w:rsidR="00486A15" w:rsidRPr="00E81B1B">
        <w:t>e</w:t>
      </w:r>
      <w:r w:rsidR="00A745A9" w:rsidRPr="00E81B1B">
        <w:t xml:space="preserve"> eine Dauerbeanspruchung von 2 N/mm² aufgebracht. In Intervallen w</w:t>
      </w:r>
      <w:r w:rsidR="00610753" w:rsidRPr="00E81B1B">
        <w:t>u</w:t>
      </w:r>
      <w:r w:rsidR="00A745A9" w:rsidRPr="00E81B1B">
        <w:t>rden einzelne Probekörper aus der Klimakammer entnommen und die Resttragfähigkeit bestimmt. Es w</w:t>
      </w:r>
      <w:r w:rsidR="00486A15" w:rsidRPr="00E81B1B">
        <w:t>u</w:t>
      </w:r>
      <w:r w:rsidR="00A745A9" w:rsidRPr="00E81B1B">
        <w:t>rd</w:t>
      </w:r>
      <w:r w:rsidR="00486A15" w:rsidRPr="00E81B1B">
        <w:t>e</w:t>
      </w:r>
      <w:r w:rsidR="00A745A9" w:rsidRPr="00E81B1B">
        <w:t xml:space="preserve"> ein Abfall der Festigkeit bis zu einer Lagerungsdauer von 200 Tagen beobachtet. Die Proben, die am längsten der Belastung ausgesetzt waren, 434 Tage, erreichten jedoch Festigkeiten</w:t>
      </w:r>
      <w:r w:rsidR="00610753" w:rsidRPr="00E81B1B">
        <w:t>,</w:t>
      </w:r>
      <w:r w:rsidR="00A745A9" w:rsidRPr="00E81B1B">
        <w:t xml:space="preserve"> die im Bereich der Referenzproben </w:t>
      </w:r>
      <w:r w:rsidR="00610753" w:rsidRPr="00E81B1B">
        <w:t xml:space="preserve">ohne Alterung </w:t>
      </w:r>
      <w:r w:rsidR="00A745A9" w:rsidRPr="00E81B1B">
        <w:t xml:space="preserve">lagen. Das Versagen </w:t>
      </w:r>
      <w:r w:rsidR="00610753" w:rsidRPr="00E81B1B">
        <w:lastRenderedPageBreak/>
        <w:t xml:space="preserve">trat </w:t>
      </w:r>
      <w:r w:rsidR="00A745A9" w:rsidRPr="00E81B1B">
        <w:t>in allen Fällen größtenteils im Holz</w:t>
      </w:r>
      <w:r w:rsidR="00610753" w:rsidRPr="00E81B1B">
        <w:t xml:space="preserve"> auf</w:t>
      </w:r>
      <w:r w:rsidR="00A745A9" w:rsidRPr="00E81B1B">
        <w:t xml:space="preserve">. Teilweise wurde eine Mischung aus Holzversagen und kohäsivem Versagen im Klebstoff beobachtet. Ein Zusammenhang zwischen Bruchlast, Bruchbild und Lagerungsdauer konnte nicht abgeleitet werden, sodass weiterhin die Festigkeit des Holzes für die Bemessung der Fuge empfohlen wird. Die großformatigen Bauteilversuche wurden über einen Zeitraum von 2 Jahren im Außenbereich über einem Gewässer gelagert. Eine Aufzeichnung der Temperaturen und Luftfeuchten konnte </w:t>
      </w:r>
      <w:r w:rsidR="00610753" w:rsidRPr="00E81B1B">
        <w:t>die Annahme der</w:t>
      </w:r>
      <w:r w:rsidR="00A745A9" w:rsidRPr="00E81B1B">
        <w:t xml:space="preserve"> Nutzungsklasse 2 bestätigen. Neben der klimatischen Belastung wirkte eine Dauerbelastung in den Drittelspunkten auf die Träger. </w:t>
      </w:r>
      <w:r w:rsidR="00EF08D0" w:rsidRPr="00E81B1B">
        <w:t>Die Durchbiegungen nahmen infolge des Kriechens um das 1,75 bis 3,27-fache zu. Schädigungen der Fuge konnten nur in einem Fall beobachtet werden. Die beobachtete Delamination wurde jedoch auf einen Fehler bei der Herstellung zurückgeführt.</w:t>
      </w:r>
    </w:p>
    <w:p w14:paraId="5F238609" w14:textId="04DF42B0" w:rsidR="003274EB" w:rsidRPr="00E81B1B" w:rsidRDefault="00420E44" w:rsidP="0023306A">
      <w:sdt>
        <w:sdtPr>
          <w:id w:val="-511607169"/>
          <w:citation/>
        </w:sdtPr>
        <w:sdtContent>
          <w:r w:rsidR="00EF08D0" w:rsidRPr="00E81B1B">
            <w:fldChar w:fldCharType="begin"/>
          </w:r>
          <w:r w:rsidR="00EF08D0" w:rsidRPr="00E81B1B">
            <w:instrText xml:space="preserve"> CITATION Zau14 \l 1031 </w:instrText>
          </w:r>
          <w:r w:rsidR="00EF08D0" w:rsidRPr="00E81B1B">
            <w:fldChar w:fldCharType="separate"/>
          </w:r>
          <w:r w:rsidR="00EF08D0" w:rsidRPr="00E81B1B">
            <w:t>(Zauft, 2014)</w:t>
          </w:r>
          <w:r w:rsidR="00EF08D0" w:rsidRPr="00E81B1B">
            <w:fldChar w:fldCharType="end"/>
          </w:r>
        </w:sdtContent>
      </w:sdt>
      <w:r w:rsidR="00EF08D0" w:rsidRPr="00E81B1B">
        <w:t xml:space="preserve"> untersucht</w:t>
      </w:r>
      <w:r w:rsidR="00610753" w:rsidRPr="00E81B1B">
        <w:t>e den</w:t>
      </w:r>
      <w:r w:rsidR="00EF08D0" w:rsidRPr="00E81B1B">
        <w:t xml:space="preserve"> Klebeverbund von Holz und Leichtbeton. In Scherversuchen werden vier verschiedene Herstellungstechnologien untersucht: Nassklebung mit Betonage auf den Balken, Nassklebung mit Auflegen des Balkens auf die Betonoberseite, Trockenklebung. Bei der Trockenklebung wurde das Fertigteil zunächst bearbeitet, indem die wenig tragfähige oberste Betonschicht entfernt wurde. Bei den verwendeten Klebstoffen handelte es sich um die Epoxidharze Sikadur 31 CF Rapid und Sikdadur 330 der SIKA AG. Die Fugendicke </w:t>
      </w:r>
      <w:proofErr w:type="gramStart"/>
      <w:r w:rsidR="00EF08D0" w:rsidRPr="00E81B1B">
        <w:t>wurde</w:t>
      </w:r>
      <w:proofErr w:type="gramEnd"/>
      <w:r w:rsidR="00EF08D0" w:rsidRPr="00E81B1B">
        <w:t xml:space="preserve"> zwischen 1 und 3 mm variiert. Die Holzkomponente bestand stets aus GL24h, während beim Beton entweder LC30/33 oder LC35/38 eingesetzt wurde. </w:t>
      </w:r>
    </w:p>
    <w:p w14:paraId="5FAF8B8B" w14:textId="20360EA4" w:rsidR="00EF08D0" w:rsidRPr="00E81B1B" w:rsidRDefault="00EF08D0" w:rsidP="0023306A">
      <w:r w:rsidRPr="00E81B1B">
        <w:t xml:space="preserve">Das Auflegen der Holzkörper auf den Frischbeton erwies sich als ungeeignet, da </w:t>
      </w:r>
      <w:r w:rsidR="00BE3087" w:rsidRPr="00E81B1B">
        <w:t xml:space="preserve">sich Anmachwasser auf der Betonoberfläche sammelte und so den Verbund beeinträchtigte. </w:t>
      </w:r>
      <w:r w:rsidR="00E350C6" w:rsidRPr="00E81B1B">
        <w:t>Folglich präg</w:t>
      </w:r>
      <w:r w:rsidR="00552B10" w:rsidRPr="00E81B1B">
        <w:t>ten Adhäsionsversagen und oberflächennahes Versagen im Leichtbeton das Bruchverhalten</w:t>
      </w:r>
      <w:r w:rsidR="00BE3087" w:rsidRPr="00E81B1B">
        <w:t xml:space="preserve">. Die Betonage auf den mit Klebstoff bestrichenen Holzkörper erwies sich </w:t>
      </w:r>
      <w:r w:rsidR="00552B10" w:rsidRPr="00E81B1B">
        <w:t xml:space="preserve">hingegen </w:t>
      </w:r>
      <w:r w:rsidR="00BE3087" w:rsidRPr="00E81B1B">
        <w:t>als geeignet. Das Versagen trat stets im Leichtbeton und Holz auf. Bei geringen Klebschichtdicken</w:t>
      </w:r>
      <w:r w:rsidR="00552B10" w:rsidRPr="00E81B1B">
        <w:t xml:space="preserve"> bildeten sich</w:t>
      </w:r>
      <w:r w:rsidR="00BE3087" w:rsidRPr="00E81B1B">
        <w:t xml:space="preserve"> Risse im Leichtbeton, die auf das Schwinden des Betons zurückgeführt werden. Im Falle der Trockenklebung</w:t>
      </w:r>
      <w:r w:rsidR="00552B10" w:rsidRPr="00E81B1B">
        <w:t xml:space="preserve"> unterschieden sich die Bruchbilder in Abhängigkeit von der Klebschichtdicke. Bei Verwendung einer</w:t>
      </w:r>
      <w:r w:rsidR="00BE3087" w:rsidRPr="00E81B1B">
        <w:t xml:space="preserve"> dünneren Klebefuge </w:t>
      </w:r>
      <w:r w:rsidR="00552B10" w:rsidRPr="00E81B1B">
        <w:t xml:space="preserve">trat </w:t>
      </w:r>
      <w:r w:rsidR="00BE3087" w:rsidRPr="00E81B1B">
        <w:t xml:space="preserve">ein adhäsives </w:t>
      </w:r>
      <w:r w:rsidR="00552B10" w:rsidRPr="00E81B1B">
        <w:t>oder</w:t>
      </w:r>
      <w:r w:rsidR="00BE3087" w:rsidRPr="00E81B1B">
        <w:t xml:space="preserve"> oberflächennahes Versagen im Leichtbeton </w:t>
      </w:r>
      <w:r w:rsidR="00552B10" w:rsidRPr="00E81B1B">
        <w:t xml:space="preserve">auf, wohingegen bei </w:t>
      </w:r>
      <w:r w:rsidR="00BE3087" w:rsidRPr="00E81B1B">
        <w:t xml:space="preserve">einer 3 mm starken Fuge </w:t>
      </w:r>
      <w:r w:rsidR="00552B10" w:rsidRPr="00E81B1B">
        <w:t xml:space="preserve">der </w:t>
      </w:r>
      <w:r w:rsidR="00BE3087" w:rsidRPr="00E81B1B">
        <w:t>Leichtbeton</w:t>
      </w:r>
      <w:r w:rsidR="00552B10" w:rsidRPr="00E81B1B">
        <w:t xml:space="preserve"> versagte</w:t>
      </w:r>
      <w:r w:rsidR="00BE3087" w:rsidRPr="00E81B1B">
        <w:t>. Die höchsten Bruchlasten erreichten die Probekörper, die durch eine Nassklebung mit Betonage auf den Holzbalken gefügt wurden. In 2,3 Meter langen Schub-Biege-Versuchen wurden</w:t>
      </w:r>
      <w:r w:rsidR="00610753" w:rsidRPr="00E81B1B">
        <w:t xml:space="preserve"> dennoch</w:t>
      </w:r>
      <w:r w:rsidR="00BE3087" w:rsidRPr="00E81B1B">
        <w:t xml:space="preserve"> alle Varianten weiter untersucht</w:t>
      </w:r>
      <w:r w:rsidR="00610753" w:rsidRPr="00E81B1B">
        <w:t>; l</w:t>
      </w:r>
      <w:r w:rsidR="00BE3087" w:rsidRPr="00E81B1B">
        <w:t>ediglich die Trockenklebung mit der 1 mm dicken Fuge wurde verworfen.</w:t>
      </w:r>
      <w:r w:rsidR="00610753" w:rsidRPr="00E81B1B">
        <w:t xml:space="preserve"> In den weiteren Versuchen konnte bei</w:t>
      </w:r>
      <w:r w:rsidR="00BE3087" w:rsidRPr="00E81B1B">
        <w:t xml:space="preserve"> der Trockenklebung trotz einer Fugenstärke von 3 mm keine vollflächige Klebung erzielt werden. Im Falle der Nassklebung durch Auflegen des Balkens behinderte </w:t>
      </w:r>
      <w:r w:rsidR="00152BCC" w:rsidRPr="00E81B1B">
        <w:t xml:space="preserve">wie bereits zuvor </w:t>
      </w:r>
      <w:r w:rsidR="00BE3087" w:rsidRPr="00E81B1B">
        <w:t>das sich absetzende Anmachwasser des Betons die Adhäsion. Lediglich im Falle der Nassklebung mit Betonage auf den Holzbalken konnte ein vollständiger Verbund erzielt werden. Die Bruchlasten dieser Variante überschritten die der anderen Varianten zum Teil um mehr als das Doppelte. Diese Variante wurde in großformatigen Biegeversuchen mit einer Spannweite von 5,7 Metern weiter untersucht. In den Versuchen trat stets ein Biegezugversagen des Holzes auf.</w:t>
      </w:r>
    </w:p>
    <w:p w14:paraId="54DC7BEC" w14:textId="02B985FE" w:rsidR="00152BCC" w:rsidRPr="00E81B1B" w:rsidRDefault="00420E44" w:rsidP="0023306A">
      <w:sdt>
        <w:sdtPr>
          <w:id w:val="709698086"/>
          <w:citation/>
        </w:sdtPr>
        <w:sdtContent>
          <w:r w:rsidR="008F62CD" w:rsidRPr="00E81B1B">
            <w:fldChar w:fldCharType="begin"/>
          </w:r>
          <w:r w:rsidR="008F62CD" w:rsidRPr="00E81B1B">
            <w:instrText xml:space="preserve"> CITATION Mér19 \l 1031 </w:instrText>
          </w:r>
          <w:r w:rsidR="008F62CD" w:rsidRPr="00E81B1B">
            <w:fldChar w:fldCharType="separate"/>
          </w:r>
          <w:r w:rsidR="008F62CD" w:rsidRPr="00E81B1B">
            <w:t>(Mérono, et al., 2019)</w:t>
          </w:r>
          <w:r w:rsidR="008F62CD" w:rsidRPr="00E81B1B">
            <w:fldChar w:fldCharType="end"/>
          </w:r>
        </w:sdtContent>
      </w:sdt>
      <w:r w:rsidR="008F62CD" w:rsidRPr="00E81B1B">
        <w:t xml:space="preserve"> untersuchen eine Heißklebemethode</w:t>
      </w:r>
      <w:r w:rsidR="00B6625F" w:rsidRPr="00E81B1B">
        <w:t xml:space="preserve"> zur Klebung von Betonfertigteilen</w:t>
      </w:r>
      <w:r w:rsidR="008F62CD" w:rsidRPr="00E81B1B">
        <w:t>, bei der neben dem Klebstoff auch ein Streckmetall in der Fuge zwischen Holz und Beton liegt, welches erhitzt werden kann. Durch die Wärmeeinwirkung wird die Reaktion des Klebstoffs beschleunigt</w:t>
      </w:r>
      <w:r w:rsidR="00B6625F" w:rsidRPr="00E81B1B">
        <w:t xml:space="preserve">. Der Prozess des Klebens ist damit stabiler gegenüber Temperaturschwankungen. Als geeignete Klebstoffe wurde 2K Epoxidharze sowie heißerhärtende 1K Polyurethane identifiziert. Da die Herstellung eines Halbzeugs, bestehend auf mit Klebstoff vorbenetztem Klebstoff, scheiterte, wurde das Streckmetall in den frisch aufgetragenen Klebstoff gelegt, bevor das Fertigteil aufgelegt wird. Im Gegensatz zu den Erkenntnissen von </w:t>
      </w:r>
      <w:sdt>
        <w:sdtPr>
          <w:id w:val="80337312"/>
          <w:citation/>
        </w:sdtPr>
        <w:sdtContent>
          <w:r w:rsidR="00B6625F" w:rsidRPr="00E81B1B">
            <w:fldChar w:fldCharType="begin"/>
          </w:r>
          <w:r w:rsidR="00B6625F" w:rsidRPr="00E81B1B">
            <w:instrText xml:space="preserve">CITATION Sch10 \t  \l 1031 </w:instrText>
          </w:r>
          <w:r w:rsidR="00B6625F" w:rsidRPr="00E81B1B">
            <w:fldChar w:fldCharType="separate"/>
          </w:r>
          <w:r w:rsidR="00B6625F" w:rsidRPr="00E81B1B">
            <w:t>(Schäfers, 2010)</w:t>
          </w:r>
          <w:r w:rsidR="00B6625F" w:rsidRPr="00E81B1B">
            <w:fldChar w:fldCharType="end"/>
          </w:r>
        </w:sdtContent>
      </w:sdt>
      <w:r w:rsidR="00B6625F" w:rsidRPr="00E81B1B">
        <w:t xml:space="preserve"> und </w:t>
      </w:r>
      <w:sdt>
        <w:sdtPr>
          <w:id w:val="292717444"/>
          <w:citation/>
        </w:sdtPr>
        <w:sdtContent>
          <w:r w:rsidR="00B6625F" w:rsidRPr="00E81B1B">
            <w:fldChar w:fldCharType="begin"/>
          </w:r>
          <w:r w:rsidR="00B6625F" w:rsidRPr="00E81B1B">
            <w:instrText xml:space="preserve">CITATION Eis16 \t  \l 1031 </w:instrText>
          </w:r>
          <w:r w:rsidR="00B6625F" w:rsidRPr="00E81B1B">
            <w:fldChar w:fldCharType="separate"/>
          </w:r>
          <w:r w:rsidR="00B6625F" w:rsidRPr="00E81B1B">
            <w:t>(Eisenhut, 2016)</w:t>
          </w:r>
          <w:r w:rsidR="00B6625F" w:rsidRPr="00E81B1B">
            <w:fldChar w:fldCharType="end"/>
          </w:r>
        </w:sdtContent>
      </w:sdt>
      <w:r w:rsidR="00B6625F" w:rsidRPr="00E81B1B">
        <w:t xml:space="preserve"> eignete sich eine gesandstrahlte Betonoberfläche nicht, da aufgrund der höheren Rauigkeit des Betons die Hitze nicht regelmäßig verteilte und dadurch Verbrennungen am Holz auftraten. Schalglatte Oberflächen aus beschichteten Sperrholz- und Spanplatten </w:t>
      </w:r>
      <w:r w:rsidR="005265CF" w:rsidRPr="00E81B1B">
        <w:t xml:space="preserve">ohne Trennmittel </w:t>
      </w:r>
      <w:r w:rsidR="00B6625F" w:rsidRPr="00E81B1B">
        <w:t xml:space="preserve">erwiesen sich hingegen als geeignet. </w:t>
      </w:r>
      <w:r w:rsidR="005265CF" w:rsidRPr="00E81B1B">
        <w:t xml:space="preserve">Mit in Stahlschalungen mit Trennmitteln geschaltem Beton wurden deutlich geringere Festigkeiten erzielt. Als Referenz wurden Prüfungen an kalt erhärteten Klebungen durchgeführt. Sowohl die heiß- als auch die kaltgeklebten Verbundkörper erreichten Scherfestigkeiten von etwa 6-7 N/mm². Neben den Kurzzeitversuchen wurden Delaminationsversuche und Versuche unter klimazyklischer Belastung durchgeführt. Die Ergebnisse lassen darauf schließen, dass eine dauerhafte Verklebung mit den schalglatten Betonoberflächen möglich ist, sofern kein Trennmittel eingesetzt wurde. </w:t>
      </w:r>
    </w:p>
    <w:p w14:paraId="7E583E3C" w14:textId="3E831236" w:rsidR="005F574C" w:rsidRPr="00E81B1B" w:rsidRDefault="6E7E6C3D" w:rsidP="00AD7C08">
      <w:pPr>
        <w:pStyle w:val="berschrift2"/>
        <w:numPr>
          <w:ilvl w:val="1"/>
          <w:numId w:val="29"/>
        </w:numPr>
      </w:pPr>
      <w:bookmarkStart w:id="177" w:name="_Toc83850077"/>
      <w:r w:rsidRPr="00E81B1B">
        <w:lastRenderedPageBreak/>
        <w:t>Überlegungen zur Herstellungstechnologie</w:t>
      </w:r>
      <w:bookmarkEnd w:id="177"/>
    </w:p>
    <w:p w14:paraId="07C9E0D9" w14:textId="7EAD0B40" w:rsidR="6E7E6C3D" w:rsidRPr="00E81B1B" w:rsidRDefault="00152BCC" w:rsidP="6E7E6C3D">
      <w:pPr>
        <w:rPr>
          <w:rFonts w:eastAsia="Calibri"/>
          <w:szCs w:val="20"/>
        </w:rPr>
      </w:pPr>
      <w:r w:rsidRPr="00E81B1B">
        <w:rPr>
          <w:rFonts w:eastAsia="Calibri"/>
          <w:szCs w:val="20"/>
        </w:rPr>
        <w:t xml:space="preserve">Wie bereits erläutert existieren zwei grundsätzliche Herstellungsmethoden zur Verklebung von Holz und Beton: Die Trockenklebung von Fertigteilen und die Nassklebung. </w:t>
      </w:r>
      <w:r w:rsidR="6E7E6C3D" w:rsidRPr="00E81B1B">
        <w:rPr>
          <w:rFonts w:eastAsia="Calibri"/>
          <w:szCs w:val="20"/>
        </w:rPr>
        <w:t>Beide Verfahren bringen Vor- und Nachteile mit sich</w:t>
      </w:r>
      <w:r w:rsidRPr="00E81B1B">
        <w:rPr>
          <w:rFonts w:eastAsia="Calibri"/>
          <w:szCs w:val="20"/>
        </w:rPr>
        <w:t>, die im Folgenden gegenübergestellt werden.</w:t>
      </w:r>
    </w:p>
    <w:p w14:paraId="58E56657" w14:textId="23DA67A2" w:rsidR="6E7E6C3D" w:rsidRPr="00E81B1B" w:rsidRDefault="760CF52A" w:rsidP="6E7E6C3D">
      <w:pPr>
        <w:rPr>
          <w:rFonts w:eastAsia="Calibri"/>
          <w:szCs w:val="20"/>
        </w:rPr>
      </w:pPr>
      <w:r w:rsidRPr="00E81B1B">
        <w:rPr>
          <w:rFonts w:eastAsia="Calibri"/>
          <w:szCs w:val="20"/>
        </w:rPr>
        <w:t>Bei der Trockenklebung wird ein Teil des Betonschwindens vorweggenommen. Dies wirkt sich positiv auf die Eigenspannungen im Verbundbauteil aus. Allerdings gehen damit auch eine Zwischenlagerung der Fertigteile vor dem Fügen sowie zusätzliche Hebe- und Arbeitsprozesse einher. In Hinblick auf einen schnellen Bauablauf bietet die Nassklebung deutliche Vorteile, da Klebung und Betonage in einem Schritt erfolgen und beide Baustoffe zeitgleich abbinden. Die Nassklebung bietet den zusätzlichen Vorteil, dass keine Toleranzen durch den Klebstoff zu überbrücken sind und die Klebung stets vollflächig ist.</w:t>
      </w:r>
    </w:p>
    <w:p w14:paraId="25B53700" w14:textId="11CD77DC" w:rsidR="760CF52A" w:rsidRPr="00E81B1B" w:rsidRDefault="760CF52A" w:rsidP="760CF52A">
      <w:pPr>
        <w:rPr>
          <w:rFonts w:eastAsia="Calibri"/>
          <w:szCs w:val="20"/>
        </w:rPr>
      </w:pPr>
      <w:r w:rsidRPr="00E81B1B">
        <w:rPr>
          <w:rFonts w:eastAsia="Calibri"/>
          <w:szCs w:val="20"/>
        </w:rPr>
        <w:t xml:space="preserve">Die Arbeitsschritte zur Herstellung eines geklebten Holz-Beton-Verbundbauteils sind in </w:t>
      </w:r>
      <w:r w:rsidR="00743CBC" w:rsidRPr="00E81B1B">
        <w:rPr>
          <w:rFonts w:eastAsia="Calibri"/>
          <w:szCs w:val="20"/>
        </w:rPr>
        <w:fldChar w:fldCharType="begin"/>
      </w:r>
      <w:r w:rsidR="00743CBC" w:rsidRPr="00E81B1B">
        <w:rPr>
          <w:rFonts w:eastAsia="Calibri"/>
          <w:szCs w:val="20"/>
        </w:rPr>
        <w:instrText xml:space="preserve"> REF _Ref79771462 \h </w:instrText>
      </w:r>
      <w:r w:rsidR="00743CBC" w:rsidRPr="00E81B1B">
        <w:rPr>
          <w:rFonts w:eastAsia="Calibri"/>
          <w:szCs w:val="20"/>
        </w:rPr>
      </w:r>
      <w:r w:rsidR="00743CBC" w:rsidRPr="00E81B1B">
        <w:rPr>
          <w:rFonts w:eastAsia="Calibri"/>
          <w:szCs w:val="20"/>
        </w:rPr>
        <w:fldChar w:fldCharType="separate"/>
      </w:r>
      <w:r w:rsidR="00152BCC" w:rsidRPr="00E81B1B">
        <w:t>Abbildung 23</w:t>
      </w:r>
      <w:r w:rsidR="00743CBC" w:rsidRPr="00E81B1B">
        <w:rPr>
          <w:rFonts w:eastAsia="Calibri"/>
          <w:szCs w:val="20"/>
        </w:rPr>
        <w:fldChar w:fldCharType="end"/>
      </w:r>
      <w:r w:rsidR="00A118EC" w:rsidRPr="00E81B1B">
        <w:rPr>
          <w:rFonts w:eastAsia="Calibri"/>
          <w:szCs w:val="20"/>
        </w:rPr>
        <w:t xml:space="preserve"> </w:t>
      </w:r>
      <w:r w:rsidRPr="00E81B1B">
        <w:rPr>
          <w:rFonts w:eastAsia="Calibri"/>
          <w:szCs w:val="20"/>
        </w:rPr>
        <w:t>dargestellt. Neben der Nassklebung und der Trockenklebung ist zusätzlich der Prozess einer Trockenklebung mit vorheriger Oberflächenbehandlung dargestellt. Auf</w:t>
      </w:r>
      <w:r w:rsidR="00A118EC" w:rsidRPr="00E81B1B">
        <w:rPr>
          <w:rFonts w:eastAsia="Calibri"/>
          <w:szCs w:val="20"/>
        </w:rPr>
        <w:t xml:space="preserve"> die </w:t>
      </w:r>
      <w:r w:rsidR="00925581" w:rsidRPr="00E81B1B">
        <w:rPr>
          <w:rFonts w:eastAsia="Calibri"/>
          <w:szCs w:val="20"/>
        </w:rPr>
        <w:t xml:space="preserve">verschiedenen </w:t>
      </w:r>
      <w:r w:rsidR="00A118EC" w:rsidRPr="00E81B1B">
        <w:rPr>
          <w:rFonts w:eastAsia="Calibri"/>
          <w:szCs w:val="20"/>
        </w:rPr>
        <w:t>Oberflächenbehandlung</w:t>
      </w:r>
      <w:r w:rsidR="00925581" w:rsidRPr="00E81B1B">
        <w:rPr>
          <w:rFonts w:eastAsia="Calibri"/>
          <w:szCs w:val="20"/>
        </w:rPr>
        <w:t xml:space="preserve">en und deren Relevanz </w:t>
      </w:r>
      <w:r w:rsidR="00A118EC" w:rsidRPr="00E81B1B">
        <w:rPr>
          <w:rFonts w:eastAsia="Calibri"/>
          <w:szCs w:val="20"/>
        </w:rPr>
        <w:t xml:space="preserve">wird in den folgenden Kapiteln näher </w:t>
      </w:r>
      <w:r w:rsidRPr="00E81B1B">
        <w:rPr>
          <w:rFonts w:eastAsia="Calibri"/>
          <w:szCs w:val="20"/>
        </w:rPr>
        <w:t>eingegangen. Eine weitere Option bietet die Verklebung der abgezogenen Oberseite des Fertigteils. Diese unterscheidet sich nur in Hinblick auf die Wendeprozesse von den dargestellten Varianten und wurde nicht zusätzlich abgebildet.</w:t>
      </w:r>
    </w:p>
    <w:p w14:paraId="1F67017E" w14:textId="597970F1" w:rsidR="760CF52A" w:rsidRPr="00E81B1B" w:rsidRDefault="760CF52A" w:rsidP="760CF52A">
      <w:pPr>
        <w:rPr>
          <w:rFonts w:eastAsia="Calibri"/>
          <w:szCs w:val="20"/>
        </w:rPr>
      </w:pPr>
      <w:r w:rsidRPr="00E81B1B">
        <w:rPr>
          <w:rFonts w:eastAsia="Calibri"/>
          <w:szCs w:val="20"/>
        </w:rPr>
        <w:t xml:space="preserve">Aufgrund der genannten Aspekte wurde sowohl die Nassklebung als auch die Trockenklebung </w:t>
      </w:r>
      <w:r w:rsidR="00A118EC" w:rsidRPr="00E81B1B">
        <w:rPr>
          <w:rFonts w:eastAsia="Calibri"/>
          <w:szCs w:val="20"/>
        </w:rPr>
        <w:t xml:space="preserve">experimentell </w:t>
      </w:r>
      <w:r w:rsidRPr="00E81B1B">
        <w:rPr>
          <w:rFonts w:eastAsia="Calibri"/>
          <w:szCs w:val="20"/>
        </w:rPr>
        <w:t>untersucht. Bei der Trockenklebung lag der Fokus des Projekts auf einer Klebung ohne Vorbereitung der Oberfläche. Aus den im folgenden genannten Gründen wurde jedoch eine Vorbereitung der Oberfläche im Verlauf des Projekts wieder in das Versuchsprogramm aufgenommen.</w:t>
      </w:r>
    </w:p>
    <w:p w14:paraId="013BA7BE" w14:textId="2065ECC9" w:rsidR="00A118EC" w:rsidRPr="00E81B1B" w:rsidRDefault="760CF52A" w:rsidP="760CF52A">
      <w:pPr>
        <w:rPr>
          <w:rFonts w:eastAsia="Calibri"/>
          <w:szCs w:val="20"/>
        </w:rPr>
      </w:pPr>
      <w:r w:rsidRPr="00E81B1B">
        <w:rPr>
          <w:rFonts w:eastAsia="Calibri"/>
          <w:szCs w:val="20"/>
        </w:rPr>
        <w:t>Ein Aspekt der erst im späteren Projektverlauf beobachtet wurde, ist, dass für die Verankerung der Hebepunkte im Betonfertigteil viel Bewehrung notwendig wird, insbesondere bei größeren Spannweiten. Bei Nassklebungen können derartige Hebepunkte und zusätzliche Bewehrung naturgemäß entfallen.</w:t>
      </w:r>
    </w:p>
    <w:p w14:paraId="54E602B1" w14:textId="380DEB0C" w:rsidR="760CF52A" w:rsidRPr="00E81B1B" w:rsidRDefault="760CF52A" w:rsidP="760CF52A">
      <w:pPr>
        <w:rPr>
          <w:rFonts w:eastAsia="Calibri"/>
          <w:szCs w:val="20"/>
        </w:rPr>
      </w:pPr>
      <w:r w:rsidRPr="00E81B1B">
        <w:rPr>
          <w:noProof/>
        </w:rPr>
        <w:lastRenderedPageBreak/>
        <w:drawing>
          <wp:inline distT="0" distB="0" distL="0" distR="0" wp14:anchorId="44611B4C" wp14:editId="288ACC06">
            <wp:extent cx="5515446" cy="7252504"/>
            <wp:effectExtent l="0" t="0" r="0" b="0"/>
            <wp:docPr id="2099777386" name="Grafik 209977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rcRect l="3611" t="6458" r="10833" b="9166"/>
                    <a:stretch>
                      <a:fillRect/>
                    </a:stretch>
                  </pic:blipFill>
                  <pic:spPr>
                    <a:xfrm>
                      <a:off x="0" y="0"/>
                      <a:ext cx="5515446" cy="7252504"/>
                    </a:xfrm>
                    <a:prstGeom prst="rect">
                      <a:avLst/>
                    </a:prstGeom>
                  </pic:spPr>
                </pic:pic>
              </a:graphicData>
            </a:graphic>
          </wp:inline>
        </w:drawing>
      </w:r>
    </w:p>
    <w:p w14:paraId="08FF09EC" w14:textId="1005061A" w:rsidR="00634E1F" w:rsidRPr="00E81B1B" w:rsidRDefault="00634E1F" w:rsidP="00634E1F">
      <w:pPr>
        <w:pStyle w:val="Beschriftung"/>
        <w:rPr>
          <w:rFonts w:eastAsia="Calibri"/>
          <w:szCs w:val="20"/>
        </w:rPr>
      </w:pPr>
      <w:bookmarkStart w:id="178" w:name="_Ref79771462"/>
      <w:bookmarkStart w:id="179" w:name="_Toc83850137"/>
      <w:r w:rsidRPr="00E81B1B">
        <w:t xml:space="preserve">Abbildung </w:t>
      </w:r>
      <w:fldSimple w:instr=" SEQ Abbildung \* ARABIC ">
        <w:r w:rsidR="00950524" w:rsidRPr="00E81B1B">
          <w:t>23</w:t>
        </w:r>
      </w:fldSimple>
      <w:bookmarkEnd w:id="178"/>
      <w:r w:rsidRPr="00E81B1B">
        <w:t xml:space="preserve"> Arbeitsschritte bei der Herstellung einer geklebten Holz-Beton-Verbunddecke in Abhängigkeit der Fertigungsmethode</w:t>
      </w:r>
      <w:bookmarkEnd w:id="179"/>
    </w:p>
    <w:p w14:paraId="3D7F56A3" w14:textId="43D9CB9D" w:rsidR="6E7E6C3D" w:rsidRPr="00E81B1B" w:rsidRDefault="6E7E6C3D" w:rsidP="00AD7C08">
      <w:pPr>
        <w:pStyle w:val="berschrift3"/>
        <w:numPr>
          <w:ilvl w:val="2"/>
          <w:numId w:val="29"/>
        </w:numPr>
        <w:rPr>
          <w:bCs/>
          <w:noProof w:val="0"/>
          <w:szCs w:val="20"/>
          <w:lang w:val="de-DE"/>
        </w:rPr>
      </w:pPr>
      <w:r w:rsidRPr="00E81B1B">
        <w:rPr>
          <w:bCs/>
          <w:noProof w:val="0"/>
          <w:szCs w:val="20"/>
          <w:lang w:val="de-DE"/>
        </w:rPr>
        <w:t>Vorbereitung der Fügeteil-Oberflächen</w:t>
      </w:r>
    </w:p>
    <w:p w14:paraId="536259D4" w14:textId="42FC1D5F" w:rsidR="6E7E6C3D" w:rsidRPr="00E81B1B" w:rsidRDefault="110D9B1D">
      <w:r w:rsidRPr="00E81B1B">
        <w:t>Die Qualität und Dauerhaftigkeit von Klebungen werden im hohen Maße durch die Oberfläche der Fügeteile bei der Verklebung beeinflusst</w:t>
      </w:r>
      <w:r w:rsidR="00674A82" w:rsidRPr="00E81B1B">
        <w:t xml:space="preserve"> </w:t>
      </w:r>
      <w:sdt>
        <w:sdtPr>
          <w:id w:val="1082265860"/>
          <w:citation/>
        </w:sdtPr>
        <w:sdtContent>
          <w:r w:rsidR="006B0146" w:rsidRPr="00E81B1B">
            <w:fldChar w:fldCharType="begin"/>
          </w:r>
          <w:r w:rsidR="006B0146" w:rsidRPr="00E81B1B">
            <w:instrText xml:space="preserve"> CITATION Kli19 \l 1031 </w:instrText>
          </w:r>
          <w:r w:rsidR="006B0146" w:rsidRPr="00E81B1B">
            <w:fldChar w:fldCharType="separate"/>
          </w:r>
          <w:r w:rsidR="006B0146" w:rsidRPr="00E81B1B">
            <w:t>(Klingen, 2019)</w:t>
          </w:r>
          <w:r w:rsidR="006B0146" w:rsidRPr="00E81B1B">
            <w:fldChar w:fldCharType="end"/>
          </w:r>
        </w:sdtContent>
      </w:sdt>
      <w:sdt>
        <w:sdtPr>
          <w:id w:val="1532529988"/>
          <w:citation/>
        </w:sdtPr>
        <w:sdtContent>
          <w:r w:rsidR="006B0146" w:rsidRPr="00E81B1B">
            <w:fldChar w:fldCharType="begin"/>
          </w:r>
          <w:r w:rsidR="006B0146" w:rsidRPr="00E81B1B">
            <w:instrText xml:space="preserve"> CITATION Hab09 \l 1031 </w:instrText>
          </w:r>
          <w:r w:rsidR="006B0146" w:rsidRPr="00E81B1B">
            <w:fldChar w:fldCharType="separate"/>
          </w:r>
          <w:r w:rsidR="006B0146" w:rsidRPr="00E81B1B">
            <w:t xml:space="preserve"> (Habenicht, 2009)</w:t>
          </w:r>
          <w:r w:rsidR="006B0146" w:rsidRPr="00E81B1B">
            <w:fldChar w:fldCharType="end"/>
          </w:r>
        </w:sdtContent>
      </w:sdt>
      <w:r w:rsidRPr="00E81B1B">
        <w:t xml:space="preserve">. Im Idealfall ist die Oberfläche komplett staub- und fettfrei. Wie die bisherige Forschung zu Holz-Beton-Klebungen gezeigt haben, kann die Anhaftung des Klebstoffs an das Holz bei Verwendung von üblichem Bauholz meist ohne eine aufwändige Vorbereitung </w:t>
      </w:r>
      <w:r w:rsidRPr="00E81B1B">
        <w:lastRenderedPageBreak/>
        <w:t>gewährleistet werden. Im Allgemeinen reicht ein Abwischen oder Absaugen des Holzes ist, sofern dieses nicht ungewöhnlich verschmutzt ist. Die Beschaffenheit der Betonoberfläche wird jedoch stark durch die vorausgegangen Schalarbeiten beeinflusst. Neben verschiedenen Schalhäuten sind auf dem Markt eine Vielzahl von Trennmitteln verfügbar. Ebenso ist eine Vorbereitung der Oberfläche durch Sandstrahlen, Schleifen oder Primern denkbar. Der Einsatz von Trennmitteln entspricht der Standardmethode im Fertigteilwerk,</w:t>
      </w:r>
      <w:r w:rsidR="006B0146" w:rsidRPr="00E81B1B">
        <w:t xml:space="preserve"> da sie das Ausschalen</w:t>
      </w:r>
      <w:r w:rsidRPr="00E81B1B">
        <w:t xml:space="preserve"> erleichtert und die Schalung vor Abnutzung</w:t>
      </w:r>
      <w:r w:rsidR="006B0146" w:rsidRPr="00E81B1B">
        <w:t xml:space="preserve"> schützt</w:t>
      </w:r>
      <w:r w:rsidRPr="00E81B1B">
        <w:t xml:space="preserve">. Trennmittel sind jedoch meist fetthaltig, sodass das Risiko besteht, dass Trennmittelreste die Adhäsion des Klebstoffs an der Betonoberfläche beeinträchtigen. </w:t>
      </w:r>
    </w:p>
    <w:p w14:paraId="700352FB" w14:textId="23CA7D8F" w:rsidR="6E7E6C3D" w:rsidRPr="00E81B1B" w:rsidRDefault="6E7E6C3D" w:rsidP="6E7E6C3D">
      <w:pPr>
        <w:rPr>
          <w:rFonts w:eastAsia="Calibri"/>
          <w:szCs w:val="20"/>
        </w:rPr>
      </w:pPr>
      <w:r w:rsidRPr="00E81B1B">
        <w:rPr>
          <w:rFonts w:eastAsia="Calibri"/>
          <w:szCs w:val="20"/>
        </w:rPr>
        <w:t>Wie</w:t>
      </w:r>
      <w:r w:rsidR="006B0146" w:rsidRPr="00E81B1B">
        <w:rPr>
          <w:rFonts w:eastAsia="Calibri"/>
          <w:szCs w:val="20"/>
        </w:rPr>
        <w:t xml:space="preserve"> </w:t>
      </w:r>
      <w:r w:rsidR="006B0146" w:rsidRPr="00E81B1B">
        <w:rPr>
          <w:rFonts w:eastAsia="Calibri"/>
          <w:szCs w:val="20"/>
        </w:rPr>
        <w:fldChar w:fldCharType="begin"/>
      </w:r>
      <w:r w:rsidR="006B0146" w:rsidRPr="00E81B1B">
        <w:rPr>
          <w:rFonts w:eastAsia="Calibri"/>
          <w:szCs w:val="20"/>
        </w:rPr>
        <w:instrText xml:space="preserve"> REF _Ref79771462 \h </w:instrText>
      </w:r>
      <w:r w:rsidR="006B0146" w:rsidRPr="00E81B1B">
        <w:rPr>
          <w:rFonts w:eastAsia="Calibri"/>
          <w:szCs w:val="20"/>
        </w:rPr>
      </w:r>
      <w:r w:rsidR="006B0146" w:rsidRPr="00E81B1B">
        <w:rPr>
          <w:rFonts w:eastAsia="Calibri"/>
          <w:szCs w:val="20"/>
        </w:rPr>
        <w:fldChar w:fldCharType="separate"/>
      </w:r>
      <w:r w:rsidR="006B0146" w:rsidRPr="00E81B1B">
        <w:t>Abbildung 23</w:t>
      </w:r>
      <w:r w:rsidR="006B0146" w:rsidRPr="00E81B1B">
        <w:rPr>
          <w:rFonts w:eastAsia="Calibri"/>
          <w:szCs w:val="20"/>
        </w:rPr>
        <w:fldChar w:fldCharType="end"/>
      </w:r>
      <w:r w:rsidRPr="00E81B1B">
        <w:rPr>
          <w:rFonts w:eastAsia="Calibri"/>
          <w:szCs w:val="20"/>
        </w:rPr>
        <w:t xml:space="preserve"> zeigt, bringt die Vorbehandlung einen deutlichen Mehraufwand mit sich. Aus diesen Gründen wurde innerhalb des Forschungsprojekts der Fokus auf Klebungen ohne Vorbereitung gelegt.</w:t>
      </w:r>
      <w:r w:rsidR="006B0146" w:rsidRPr="00E81B1B">
        <w:rPr>
          <w:rFonts w:eastAsia="Calibri"/>
          <w:szCs w:val="20"/>
        </w:rPr>
        <w:t xml:space="preserve"> Als Schalhaut wurde eine Sperrholzplatte mit Filmoberfläche gewählt, wie sie im Betonbau üblich ist. Diese wird im weiteren als Filmschalung bezeichnet. In einer Versuchsreihe wurde in diese Schalung eine leicht raue Struktur-Matrize gelegt. Diese wird im weiteren als Matrizenschalung bezeichnet. Die erzeugte Betonoberfläche west eine geringe Rauigkeit auf.</w:t>
      </w:r>
    </w:p>
    <w:p w14:paraId="10EB919A" w14:textId="1E682302" w:rsidR="6E7E6C3D" w:rsidRPr="00E81B1B" w:rsidRDefault="6E7E6C3D" w:rsidP="6E7E6C3D">
      <w:pPr>
        <w:rPr>
          <w:rFonts w:eastAsia="Calibri"/>
          <w:color w:val="FF0000"/>
          <w:szCs w:val="20"/>
        </w:rPr>
      </w:pPr>
      <w:r w:rsidRPr="00E81B1B">
        <w:rPr>
          <w:rFonts w:eastAsia="Calibri"/>
          <w:szCs w:val="20"/>
        </w:rPr>
        <w:t>In ersten Scherversuchen wurden verschiedene Varianten untersucht:</w:t>
      </w:r>
    </w:p>
    <w:p w14:paraId="6801C025" w14:textId="77777777" w:rsidR="00A118EC"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mineralölbasiertem Trennmittel</w:t>
      </w:r>
    </w:p>
    <w:p w14:paraId="28BCE36B" w14:textId="49A20760" w:rsidR="6E7E6C3D"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Schalölemulsion</w:t>
      </w:r>
    </w:p>
    <w:p w14:paraId="30DB6600" w14:textId="77777777" w:rsidR="00A118EC" w:rsidRPr="00E81B1B" w:rsidRDefault="6E7E6C3D" w:rsidP="0023306A">
      <w:pPr>
        <w:pStyle w:val="Listenabsatz"/>
        <w:numPr>
          <w:ilvl w:val="0"/>
          <w:numId w:val="5"/>
        </w:numPr>
        <w:rPr>
          <w:rFonts w:ascii="Myriad Pro" w:eastAsiaTheme="minorEastAsia" w:hAnsi="Myriad Pro"/>
          <w:szCs w:val="20"/>
        </w:rPr>
      </w:pPr>
      <w:r w:rsidRPr="00E81B1B">
        <w:rPr>
          <w:rFonts w:ascii="Myriad Pro" w:eastAsia="Myriad Pro" w:hAnsi="Myriad Pro" w:cs="Myriad Pro"/>
          <w:szCs w:val="20"/>
        </w:rPr>
        <w:t>Matrizenschalung mit gerauter Oberfläche</w:t>
      </w:r>
    </w:p>
    <w:p w14:paraId="75FE8FBA" w14:textId="6A8D27A1" w:rsidR="006B0146" w:rsidRPr="00E81B1B" w:rsidRDefault="6E7E6C3D" w:rsidP="006B0146">
      <w:pPr>
        <w:pStyle w:val="Listenabsatz"/>
        <w:numPr>
          <w:ilvl w:val="0"/>
          <w:numId w:val="5"/>
        </w:numPr>
        <w:rPr>
          <w:rFonts w:ascii="Myriad Pro" w:eastAsia="Myriad Pro" w:hAnsi="Myriad Pro" w:cs="Myriad Pro"/>
          <w:szCs w:val="20"/>
        </w:rPr>
      </w:pPr>
      <w:r w:rsidRPr="00E81B1B">
        <w:rPr>
          <w:rFonts w:ascii="Myriad Pro" w:eastAsia="Myriad Pro" w:hAnsi="Myriad Pro" w:cs="Myriad Pro"/>
          <w:szCs w:val="20"/>
        </w:rPr>
        <w:t>Verklebung der schalungsabgewandten rau abgezogenen Betonoberseite</w:t>
      </w:r>
    </w:p>
    <w:p w14:paraId="08C2B9E7" w14:textId="77777777" w:rsidR="001B1DE3" w:rsidRPr="00E81B1B" w:rsidRDefault="001B1DE3" w:rsidP="001B1DE3">
      <w:pPr>
        <w:spacing w:after="240"/>
        <w:rPr>
          <w:rFonts w:eastAsia="Myriad Pro" w:cs="Myriad Pro"/>
          <w:szCs w:val="20"/>
        </w:rPr>
      </w:pPr>
    </w:p>
    <w:p w14:paraId="4F6ABB9E" w14:textId="4BFC4DC2" w:rsidR="760CF52A" w:rsidRPr="00E81B1B" w:rsidRDefault="760CF52A" w:rsidP="001B1DE3">
      <w:pPr>
        <w:spacing w:after="240"/>
        <w:rPr>
          <w:rFonts w:eastAsia="Myriad Pro" w:cs="Myriad Pro"/>
          <w:szCs w:val="20"/>
        </w:rPr>
      </w:pPr>
      <w:r w:rsidRPr="00E81B1B">
        <w:rPr>
          <w:rFonts w:eastAsia="Myriad Pro" w:cs="Myriad Pro"/>
          <w:szCs w:val="20"/>
        </w:rPr>
        <w:t>Diese</w:t>
      </w:r>
      <w:r w:rsidR="00A118EC" w:rsidRPr="00E81B1B">
        <w:rPr>
          <w:rFonts w:eastAsia="Myriad Pro" w:cs="Myriad Pro"/>
          <w:szCs w:val="20"/>
        </w:rPr>
        <w:t xml:space="preserve"> </w:t>
      </w:r>
      <w:r w:rsidRPr="00E81B1B">
        <w:rPr>
          <w:rFonts w:eastAsia="Myriad Pro" w:cs="Myriad Pro"/>
          <w:szCs w:val="20"/>
        </w:rPr>
        <w:t>Varianten eigneten sich alle für die Verklebung</w:t>
      </w:r>
      <w:r w:rsidR="001B1DE3" w:rsidRPr="00E81B1B">
        <w:rPr>
          <w:rFonts w:eastAsia="Myriad Pro" w:cs="Myriad Pro"/>
          <w:szCs w:val="20"/>
        </w:rPr>
        <w:t>. Die Untersuchungen sind im folgenden Abschnitt dokumentiert</w:t>
      </w:r>
      <w:r w:rsidR="00A118EC" w:rsidRPr="00E81B1B">
        <w:rPr>
          <w:rFonts w:eastAsia="Myriad Pro" w:cs="Myriad Pro"/>
          <w:szCs w:val="20"/>
        </w:rPr>
        <w:t>.</w:t>
      </w:r>
      <w:r w:rsidRPr="00E81B1B">
        <w:rPr>
          <w:rFonts w:eastAsia="Myriad Pro" w:cs="Myriad Pro"/>
          <w:szCs w:val="20"/>
        </w:rPr>
        <w:t xml:space="preserve"> </w:t>
      </w:r>
      <w:r w:rsidR="00A118EC" w:rsidRPr="00E81B1B">
        <w:rPr>
          <w:rFonts w:eastAsia="Myriad Pro" w:cs="Myriad Pro"/>
          <w:szCs w:val="20"/>
        </w:rPr>
        <w:t>J</w:t>
      </w:r>
      <w:r w:rsidRPr="00E81B1B">
        <w:rPr>
          <w:rFonts w:eastAsia="Myriad Pro" w:cs="Myriad Pro"/>
          <w:szCs w:val="20"/>
        </w:rPr>
        <w:t>edoch erwies sich die Verklebung der rauen Betonoberseite als problematisch, da zum Teil lokale Unebenheiten vorliegen, die die vollflächige Verklebung erschweren. Die Variante wurde daher verworfen.</w:t>
      </w:r>
    </w:p>
    <w:tbl>
      <w:tblPr>
        <w:tblStyle w:val="Tabellenraster"/>
        <w:tblW w:w="0" w:type="auto"/>
        <w:tblLook w:val="04A0" w:firstRow="1" w:lastRow="0" w:firstColumn="1" w:lastColumn="0" w:noHBand="0" w:noVBand="1"/>
      </w:tblPr>
      <w:tblGrid>
        <w:gridCol w:w="2265"/>
        <w:gridCol w:w="2265"/>
        <w:gridCol w:w="2265"/>
        <w:gridCol w:w="2265"/>
      </w:tblGrid>
      <w:tr w:rsidR="006B0146" w:rsidRPr="00E81B1B" w14:paraId="513967B8" w14:textId="77777777" w:rsidTr="006B0146">
        <w:tc>
          <w:tcPr>
            <w:tcW w:w="2265" w:type="dxa"/>
          </w:tcPr>
          <w:p w14:paraId="0591CE96" w14:textId="77777777" w:rsidR="006B0146" w:rsidRPr="00E81B1B" w:rsidRDefault="006B0146" w:rsidP="760CF52A">
            <w:pPr>
              <w:rPr>
                <w:rFonts w:eastAsia="Calibri"/>
                <w:szCs w:val="20"/>
              </w:rPr>
            </w:pPr>
          </w:p>
        </w:tc>
        <w:tc>
          <w:tcPr>
            <w:tcW w:w="2265" w:type="dxa"/>
          </w:tcPr>
          <w:p w14:paraId="45AEFB34" w14:textId="77777777" w:rsidR="006B0146" w:rsidRPr="00E81B1B" w:rsidRDefault="006B0146" w:rsidP="760CF52A">
            <w:pPr>
              <w:rPr>
                <w:rFonts w:eastAsia="Calibri"/>
                <w:szCs w:val="20"/>
              </w:rPr>
            </w:pPr>
          </w:p>
        </w:tc>
        <w:tc>
          <w:tcPr>
            <w:tcW w:w="2265" w:type="dxa"/>
          </w:tcPr>
          <w:p w14:paraId="64E7C1E5" w14:textId="77777777" w:rsidR="006B0146" w:rsidRPr="00E81B1B" w:rsidRDefault="006B0146" w:rsidP="760CF52A">
            <w:pPr>
              <w:rPr>
                <w:rFonts w:eastAsia="Calibri"/>
                <w:szCs w:val="20"/>
              </w:rPr>
            </w:pPr>
          </w:p>
        </w:tc>
        <w:tc>
          <w:tcPr>
            <w:tcW w:w="2265" w:type="dxa"/>
          </w:tcPr>
          <w:p w14:paraId="2A065D63" w14:textId="77777777" w:rsidR="006B0146" w:rsidRPr="00E81B1B" w:rsidRDefault="006B0146" w:rsidP="760CF52A">
            <w:pPr>
              <w:rPr>
                <w:rFonts w:eastAsia="Calibri"/>
                <w:szCs w:val="20"/>
              </w:rPr>
            </w:pPr>
          </w:p>
        </w:tc>
      </w:tr>
      <w:tr w:rsidR="006B0146" w:rsidRPr="00E81B1B" w14:paraId="1531191D" w14:textId="77777777" w:rsidTr="006B0146">
        <w:tc>
          <w:tcPr>
            <w:tcW w:w="2265" w:type="dxa"/>
          </w:tcPr>
          <w:p w14:paraId="40B73318" w14:textId="77777777" w:rsidR="006B0146" w:rsidRPr="00E81B1B" w:rsidRDefault="006B0146" w:rsidP="760CF52A">
            <w:pPr>
              <w:rPr>
                <w:rFonts w:eastAsia="Calibri"/>
                <w:szCs w:val="20"/>
              </w:rPr>
            </w:pPr>
          </w:p>
        </w:tc>
        <w:tc>
          <w:tcPr>
            <w:tcW w:w="2265" w:type="dxa"/>
          </w:tcPr>
          <w:p w14:paraId="4F2FEFD1" w14:textId="77777777" w:rsidR="006B0146" w:rsidRPr="00E81B1B" w:rsidRDefault="006B0146" w:rsidP="760CF52A">
            <w:pPr>
              <w:rPr>
                <w:rFonts w:eastAsia="Calibri"/>
                <w:szCs w:val="20"/>
              </w:rPr>
            </w:pPr>
          </w:p>
        </w:tc>
        <w:tc>
          <w:tcPr>
            <w:tcW w:w="2265" w:type="dxa"/>
          </w:tcPr>
          <w:p w14:paraId="7D10056E" w14:textId="77777777" w:rsidR="006B0146" w:rsidRPr="00E81B1B" w:rsidRDefault="006B0146" w:rsidP="760CF52A">
            <w:pPr>
              <w:rPr>
                <w:rFonts w:eastAsia="Calibri"/>
                <w:szCs w:val="20"/>
              </w:rPr>
            </w:pPr>
          </w:p>
        </w:tc>
        <w:tc>
          <w:tcPr>
            <w:tcW w:w="2265" w:type="dxa"/>
          </w:tcPr>
          <w:p w14:paraId="6AAD4B5D" w14:textId="77777777" w:rsidR="006B0146" w:rsidRPr="00E81B1B" w:rsidRDefault="006B0146" w:rsidP="760CF52A">
            <w:pPr>
              <w:rPr>
                <w:rFonts w:eastAsia="Calibri"/>
                <w:szCs w:val="20"/>
              </w:rPr>
            </w:pPr>
          </w:p>
        </w:tc>
      </w:tr>
    </w:tbl>
    <w:p w14:paraId="227E59A0" w14:textId="46FC785C" w:rsidR="6E7E6C3D" w:rsidRPr="00E81B1B" w:rsidRDefault="007036A9" w:rsidP="6E7E6C3D">
      <w:pPr>
        <w:rPr>
          <w:rFonts w:eastAsia="Myriad Pro" w:cs="Myriad Pro"/>
          <w:szCs w:val="20"/>
        </w:rPr>
      </w:pPr>
      <w:r w:rsidRPr="00E81B1B">
        <w:rPr>
          <w:rFonts w:eastAsia="Myriad Pro" w:cs="Myriad Pro"/>
          <w:szCs w:val="20"/>
        </w:rPr>
        <w:t>Trotz der positiven Ergebnisse wurde von den Varianten mit Trennmittel Abstand genommen, da d</w:t>
      </w:r>
      <w:r w:rsidR="760CF52A" w:rsidRPr="00E81B1B">
        <w:rPr>
          <w:rFonts w:eastAsia="Myriad Pro" w:cs="Myriad Pro"/>
          <w:szCs w:val="20"/>
        </w:rPr>
        <w:t>a die Anwendung von Trennmittel</w:t>
      </w:r>
      <w:r w:rsidRPr="00E81B1B">
        <w:rPr>
          <w:rFonts w:eastAsia="Myriad Pro" w:cs="Myriad Pro"/>
          <w:szCs w:val="20"/>
        </w:rPr>
        <w:t xml:space="preserve">n </w:t>
      </w:r>
      <w:r w:rsidR="760CF52A" w:rsidRPr="00E81B1B">
        <w:rPr>
          <w:rFonts w:eastAsia="Myriad Pro" w:cs="Myriad Pro"/>
          <w:szCs w:val="20"/>
        </w:rPr>
        <w:t>Unsicherheiten mit sich bringt</w:t>
      </w:r>
      <w:r w:rsidRPr="00E81B1B">
        <w:rPr>
          <w:rFonts w:eastAsia="Myriad Pro" w:cs="Myriad Pro"/>
          <w:szCs w:val="20"/>
        </w:rPr>
        <w:t xml:space="preserve">. </w:t>
      </w:r>
      <w:r w:rsidR="760CF52A" w:rsidRPr="00E81B1B">
        <w:rPr>
          <w:rFonts w:eastAsia="Myriad Pro" w:cs="Myriad Pro"/>
          <w:szCs w:val="20"/>
        </w:rPr>
        <w:t>Einerseits existiert eine Vielzahl verschiedener Trennmittel auf dem Markt</w:t>
      </w:r>
      <w:r w:rsidR="001B1DE3" w:rsidRPr="00E81B1B">
        <w:rPr>
          <w:rFonts w:eastAsia="Myriad Pro" w:cs="Myriad Pro"/>
          <w:szCs w:val="20"/>
        </w:rPr>
        <w:t xml:space="preserve">, </w:t>
      </w:r>
      <w:r w:rsidR="760CF52A" w:rsidRPr="00E81B1B">
        <w:rPr>
          <w:rFonts w:eastAsia="Myriad Pro" w:cs="Myriad Pro"/>
          <w:szCs w:val="20"/>
        </w:rPr>
        <w:t>so</w:t>
      </w:r>
      <w:r w:rsidR="001B1DE3" w:rsidRPr="00E81B1B">
        <w:rPr>
          <w:rFonts w:eastAsia="Myriad Pro" w:cs="Myriad Pro"/>
          <w:szCs w:val="20"/>
        </w:rPr>
        <w:t>dass</w:t>
      </w:r>
      <w:r w:rsidR="760CF52A" w:rsidRPr="00E81B1B">
        <w:rPr>
          <w:rFonts w:eastAsia="Myriad Pro" w:cs="Myriad Pro"/>
          <w:szCs w:val="20"/>
        </w:rPr>
        <w:t xml:space="preserve"> eine starke Abhängigkeit von einem speziellen Produkt gegeben</w:t>
      </w:r>
      <w:r w:rsidR="001B1DE3" w:rsidRPr="00E81B1B">
        <w:rPr>
          <w:rFonts w:eastAsia="Myriad Pro" w:cs="Myriad Pro"/>
          <w:szCs w:val="20"/>
        </w:rPr>
        <w:t xml:space="preserve"> ist</w:t>
      </w:r>
      <w:r w:rsidR="760CF52A" w:rsidRPr="00E81B1B">
        <w:rPr>
          <w:rFonts w:eastAsia="Myriad Pro" w:cs="Myriad Pro"/>
          <w:szCs w:val="20"/>
        </w:rPr>
        <w:t xml:space="preserve">. Andererseits kann die Auftragsmenge stark variieren und so eine Reproduzierbarkeit insbesondere bei der Fertigung im Werk nicht ohne Weiteres gewährleistet werden. </w:t>
      </w:r>
      <w:r w:rsidR="001B1DE3" w:rsidRPr="00E81B1B">
        <w:rPr>
          <w:rFonts w:eastAsia="Myriad Pro" w:cs="Myriad Pro"/>
          <w:szCs w:val="20"/>
        </w:rPr>
        <w:t xml:space="preserve">Weiterhin </w:t>
      </w:r>
      <w:r w:rsidR="760CF52A" w:rsidRPr="00E81B1B">
        <w:rPr>
          <w:rFonts w:eastAsia="Myriad Pro" w:cs="Myriad Pro"/>
          <w:szCs w:val="20"/>
        </w:rPr>
        <w:t xml:space="preserve">ist unklar welchen Einfluss das fetthaltige Trennmittel auf die Dauerhaftigkeit der Fuge hat. Aus diesen Gründen wurde der Fokus auf die Filmschalung ohne Trennmittel gelegt. Es wurde geschlossen, dass das Trennmittel eher negativen Einfluss auf die Klebung haben sollte und ein Verzicht auf Trennmittel keine Nachteile nach sich ziehen sollten. Zumal mit der Matrizenschalung, also ebenfalls einer trennmittelfreien Variante, gute Ergebnisse erzielt wurden. </w:t>
      </w:r>
    </w:p>
    <w:p w14:paraId="31EC8810" w14:textId="6E1124A6" w:rsidR="6E7E6C3D" w:rsidRPr="00E81B1B" w:rsidRDefault="760CF52A" w:rsidP="6E7E6C3D">
      <w:pPr>
        <w:rPr>
          <w:rFonts w:eastAsia="Calibri"/>
          <w:szCs w:val="20"/>
        </w:rPr>
      </w:pPr>
      <w:r w:rsidRPr="00E81B1B">
        <w:rPr>
          <w:rFonts w:eastAsia="Myriad Pro" w:cs="Myriad Pro"/>
          <w:szCs w:val="20"/>
        </w:rPr>
        <w:t xml:space="preserve">Da im weiteren Projektverlauf vermehrt ein adhäsives Versagen zwischen Beton und Klebstoff auftrat, wurde für die Großversuche auf eine Vorbehandlung durch Anschleifen der Betonoberfläche ausgewichen. Die Fertigteile wurden mit einer Diamantschleifscheibe soweit angeschliffen, dass die untere Betonhaut entfernt und der Zuschlag sichtbar wurde. </w:t>
      </w:r>
    </w:p>
    <w:p w14:paraId="490FB162" w14:textId="26A551EF" w:rsidR="760CF52A" w:rsidRPr="00E81B1B" w:rsidRDefault="760CF52A" w:rsidP="760CF52A">
      <w:pPr>
        <w:rPr>
          <w:rFonts w:eastAsia="Calibri"/>
          <w:szCs w:val="20"/>
        </w:rPr>
      </w:pPr>
      <w:r w:rsidRPr="00E81B1B">
        <w:rPr>
          <w:rFonts w:eastAsia="Myriad Pro" w:cs="Myriad Pro"/>
          <w:szCs w:val="20"/>
        </w:rPr>
        <w:t>Im Falle der Nassklebung entfällt der Aspekt der Betonoberfläche. Es sollte jedoch darauf geachtet werden, dass der Beton einen möglichst geringen w/z-Wert hat, da viele</w:t>
      </w:r>
      <w:r w:rsidR="00BB6C77" w:rsidRPr="00E81B1B">
        <w:rPr>
          <w:rFonts w:eastAsia="Myriad Pro" w:cs="Myriad Pro"/>
          <w:szCs w:val="20"/>
        </w:rPr>
        <w:t xml:space="preserve"> Epoxidharze</w:t>
      </w:r>
      <w:r w:rsidRPr="00E81B1B">
        <w:rPr>
          <w:rFonts w:eastAsia="Myriad Pro" w:cs="Myriad Pro"/>
          <w:szCs w:val="20"/>
        </w:rPr>
        <w:t xml:space="preserve"> empfindlich auf Feuchtigkeit reagieren.</w:t>
      </w:r>
    </w:p>
    <w:p w14:paraId="66FDFEF6" w14:textId="0C6244BC" w:rsidR="6E7E6C3D" w:rsidRPr="00E81B1B" w:rsidRDefault="760CF52A" w:rsidP="00AD7C08">
      <w:pPr>
        <w:pStyle w:val="berschrift3"/>
        <w:numPr>
          <w:ilvl w:val="2"/>
          <w:numId w:val="29"/>
        </w:numPr>
        <w:rPr>
          <w:bCs/>
          <w:noProof w:val="0"/>
          <w:szCs w:val="20"/>
          <w:lang w:val="de-DE"/>
        </w:rPr>
      </w:pPr>
      <w:r w:rsidRPr="00E81B1B">
        <w:rPr>
          <w:bCs/>
          <w:noProof w:val="0"/>
          <w:szCs w:val="20"/>
          <w:lang w:val="de-DE"/>
        </w:rPr>
        <w:lastRenderedPageBreak/>
        <w:t xml:space="preserve">Anforderungen an den Klebstoff </w:t>
      </w:r>
    </w:p>
    <w:p w14:paraId="2F51B0BE" w14:textId="63E36EA8" w:rsidR="6E7E6C3D" w:rsidRPr="00E81B1B" w:rsidRDefault="760CF52A" w:rsidP="760CF52A">
      <w:pPr>
        <w:rPr>
          <w:rFonts w:eastAsia="Myriad Pro" w:cs="Myriad Pro"/>
          <w:szCs w:val="20"/>
        </w:rPr>
      </w:pPr>
      <w:r w:rsidRPr="00E81B1B">
        <w:rPr>
          <w:rFonts w:eastAsia="Myriad Pro" w:cs="Myriad Pro"/>
          <w:szCs w:val="20"/>
        </w:rPr>
        <w:t xml:space="preserve">Unebenheiten und Krümmungen sind sowohl bei Holzbalken als auch bei Betonfertigteilen in gewissem Maße unvermeidbar. Im ungünstigsten Fall sind die Bauteile im entgegengesetzten Sinn gekrümmt, sodass der Klebstoff recht große Spalte füllen muss. Es ist jedoch auch zu erwarten, dass die Betonplatte durch ihr Eigengewicht und Schlankheit diesem Effekt entgegenwirkt. </w:t>
      </w:r>
    </w:p>
    <w:p w14:paraId="5B52FF5C" w14:textId="10238441" w:rsidR="6E7E6C3D" w:rsidRPr="00E81B1B" w:rsidRDefault="760CF52A" w:rsidP="760CF52A">
      <w:pPr>
        <w:rPr>
          <w:rFonts w:eastAsia="Calibri"/>
          <w:szCs w:val="20"/>
        </w:rPr>
      </w:pPr>
      <w:r w:rsidRPr="00E81B1B">
        <w:rPr>
          <w:rFonts w:eastAsia="Calibri"/>
          <w:szCs w:val="20"/>
        </w:rPr>
        <w:t xml:space="preserve">Die Mindeststärke der Fuge wird </w:t>
      </w:r>
      <w:r w:rsidR="00BB6C77" w:rsidRPr="00E81B1B">
        <w:rPr>
          <w:rFonts w:eastAsia="Calibri"/>
          <w:szCs w:val="20"/>
        </w:rPr>
        <w:t xml:space="preserve">für die Versuche </w:t>
      </w:r>
      <w:r w:rsidRPr="00E81B1B">
        <w:rPr>
          <w:rFonts w:eastAsia="Calibri"/>
          <w:szCs w:val="20"/>
        </w:rPr>
        <w:t>auf etwa 4 mm festgelegt. Derartige Fugenstärken und flächige Verklebungen sind aus</w:t>
      </w:r>
      <w:r w:rsidR="00BB6C77" w:rsidRPr="00E81B1B">
        <w:rPr>
          <w:rFonts w:eastAsia="Calibri"/>
          <w:szCs w:val="20"/>
        </w:rPr>
        <w:t xml:space="preserve"> wirtschaftlichen Gründen</w:t>
      </w:r>
      <w:r w:rsidRPr="00E81B1B">
        <w:rPr>
          <w:rFonts w:eastAsia="Calibri"/>
          <w:szCs w:val="20"/>
        </w:rPr>
        <w:t xml:space="preserve"> nur mit gefüllten Klebstoffen möglich. Das Füllen von Klebstoffen wirkt sich außerdem positiv auf die offene Zeit des Klebstoffs sowie das Schwindverhalten aus. Des Weiteren lassen sich gezielt gewisse Verarbeitungseigenschaften einstellen. Allerdings kann das Füllen auch die Adhäsionsfähigkeit herabsetzen</w:t>
      </w:r>
      <w:r w:rsidR="00A118EC" w:rsidRPr="00E81B1B">
        <w:rPr>
          <w:rFonts w:eastAsia="Calibri"/>
          <w:szCs w:val="20"/>
        </w:rPr>
        <w:t xml:space="preserve"> </w:t>
      </w:r>
      <w:sdt>
        <w:sdtPr>
          <w:rPr>
            <w:rFonts w:eastAsia="Calibri"/>
            <w:szCs w:val="20"/>
          </w:rPr>
          <w:id w:val="455987023"/>
          <w:citation/>
        </w:sdtPr>
        <w:sdtContent>
          <w:r w:rsidR="00A118EC" w:rsidRPr="00E81B1B">
            <w:rPr>
              <w:rFonts w:eastAsia="Calibri"/>
              <w:szCs w:val="20"/>
            </w:rPr>
            <w:fldChar w:fldCharType="begin"/>
          </w:r>
          <w:r w:rsidR="00A118EC" w:rsidRPr="00E81B1B">
            <w:rPr>
              <w:rFonts w:eastAsia="Calibri"/>
              <w:szCs w:val="20"/>
            </w:rPr>
            <w:instrText xml:space="preserve"> CITATION Kli19 \l 1031 </w:instrText>
          </w:r>
          <w:r w:rsidR="00A118EC" w:rsidRPr="00E81B1B">
            <w:rPr>
              <w:rFonts w:eastAsia="Calibri"/>
              <w:szCs w:val="20"/>
            </w:rPr>
            <w:fldChar w:fldCharType="separate"/>
          </w:r>
          <w:r w:rsidR="00A118EC" w:rsidRPr="00E81B1B">
            <w:rPr>
              <w:rFonts w:eastAsia="Calibri"/>
              <w:szCs w:val="20"/>
            </w:rPr>
            <w:t>(Klingen, 2019)</w:t>
          </w:r>
          <w:r w:rsidR="00A118EC" w:rsidRPr="00E81B1B">
            <w:rPr>
              <w:rFonts w:eastAsia="Calibri"/>
              <w:szCs w:val="20"/>
            </w:rPr>
            <w:fldChar w:fldCharType="end"/>
          </w:r>
        </w:sdtContent>
      </w:sdt>
      <w:sdt>
        <w:sdtPr>
          <w:rPr>
            <w:rFonts w:eastAsia="Calibri"/>
            <w:szCs w:val="20"/>
          </w:rPr>
          <w:id w:val="1863546119"/>
          <w:citation/>
        </w:sdtPr>
        <w:sdtContent>
          <w:r w:rsidR="00A118EC" w:rsidRPr="00E81B1B">
            <w:rPr>
              <w:rFonts w:eastAsia="Calibri"/>
              <w:szCs w:val="20"/>
            </w:rPr>
            <w:fldChar w:fldCharType="begin"/>
          </w:r>
          <w:r w:rsidR="00A118EC" w:rsidRPr="00E81B1B">
            <w:rPr>
              <w:rFonts w:eastAsia="Calibri"/>
              <w:szCs w:val="20"/>
            </w:rPr>
            <w:instrText xml:space="preserve"> CITATION Hab09 \l 1031 </w:instrText>
          </w:r>
          <w:r w:rsidR="00A118EC" w:rsidRPr="00E81B1B">
            <w:rPr>
              <w:rFonts w:eastAsia="Calibri"/>
              <w:szCs w:val="20"/>
            </w:rPr>
            <w:fldChar w:fldCharType="separate"/>
          </w:r>
          <w:r w:rsidR="00A118EC" w:rsidRPr="00E81B1B">
            <w:rPr>
              <w:rFonts w:eastAsia="Calibri"/>
              <w:szCs w:val="20"/>
            </w:rPr>
            <w:t xml:space="preserve"> (Habenicht, 2009)</w:t>
          </w:r>
          <w:r w:rsidR="00A118EC" w:rsidRPr="00E81B1B">
            <w:rPr>
              <w:rFonts w:eastAsia="Calibri"/>
              <w:szCs w:val="20"/>
            </w:rPr>
            <w:fldChar w:fldCharType="end"/>
          </w:r>
        </w:sdtContent>
      </w:sdt>
      <w:r w:rsidRPr="00E81B1B">
        <w:rPr>
          <w:rFonts w:eastAsia="Calibri"/>
          <w:szCs w:val="20"/>
        </w:rPr>
        <w:t>. Dies ist insbesondere bei dem Einsatz von Füllstoffen mit hoher spezifischer Oberfläche problematisch.</w:t>
      </w:r>
    </w:p>
    <w:p w14:paraId="6D9BD710" w14:textId="3D96E186" w:rsidR="6E7E6C3D" w:rsidRPr="00E81B1B" w:rsidRDefault="760CF52A" w:rsidP="760CF52A">
      <w:pPr>
        <w:rPr>
          <w:rFonts w:eastAsia="Calibri"/>
          <w:szCs w:val="20"/>
        </w:rPr>
      </w:pPr>
      <w:r w:rsidRPr="00E81B1B">
        <w:rPr>
          <w:rFonts w:eastAsia="Calibri"/>
          <w:szCs w:val="20"/>
        </w:rPr>
        <w:t>Die Verklebung von Fertigteilen erfordert eine Viskosität des Klebstoffs, die einerseits einen einfachen Auftrag ermöglicht und andererseits ein Wegfließen des Klebstoffs verhindert. Da der Auftrag zügig erfolgen muss, ist ein Auftrag mit einem Mörtelschlitten empfehlenswert. Aufgrund der gewählten Fugendicke wurde eine Zahnung von 8 mm gewählt</w:t>
      </w:r>
      <w:r w:rsidR="00A118EC" w:rsidRPr="00E81B1B">
        <w:rPr>
          <w:rFonts w:eastAsia="Calibri"/>
          <w:szCs w:val="20"/>
        </w:rPr>
        <w:t xml:space="preserve"> und die Klebstoffe entsprechend eingestellt. </w:t>
      </w:r>
    </w:p>
    <w:p w14:paraId="7AE6B944" w14:textId="755D7739" w:rsidR="6E7E6C3D" w:rsidRPr="00E81B1B" w:rsidRDefault="760CF52A" w:rsidP="760CF52A">
      <w:pPr>
        <w:rPr>
          <w:rFonts w:eastAsia="Calibri"/>
          <w:szCs w:val="20"/>
        </w:rPr>
      </w:pPr>
      <w:r w:rsidRPr="00E81B1B">
        <w:rPr>
          <w:rFonts w:eastAsia="Calibri"/>
          <w:szCs w:val="20"/>
        </w:rPr>
        <w:t xml:space="preserve">Im Falle der Nassklebung sind keine Toleranzen auszugleichen, sodass die Dicke der Klebschicht auf ein Minimum reduziert werden kann. Es wurde eine Dicke von </w:t>
      </w:r>
      <w:r w:rsidR="00A118EC" w:rsidRPr="00E81B1B">
        <w:rPr>
          <w:rFonts w:eastAsia="Calibri"/>
          <w:szCs w:val="20"/>
        </w:rPr>
        <w:t xml:space="preserve">etwa </w:t>
      </w:r>
      <w:r w:rsidRPr="00E81B1B">
        <w:rPr>
          <w:rFonts w:eastAsia="Calibri"/>
          <w:szCs w:val="20"/>
        </w:rPr>
        <w:t>2 mm gewählt. Der Auftrag mit einem Mörtelschlitten ist auch hier empfehlenswert, jedoch ohne eine Zahnung, um eine vollflächige Verteilung zu erzielen. Wichtig ist hier, dass der Klebstoff steif genug ist, um nicht durch aufprallenden Beton verdrängt zu werden.</w:t>
      </w:r>
    </w:p>
    <w:p w14:paraId="27D5C430" w14:textId="572C4486" w:rsidR="6E7E6C3D" w:rsidRPr="00E81B1B" w:rsidRDefault="760CF52A" w:rsidP="00AD7C08">
      <w:pPr>
        <w:pStyle w:val="berschrift2"/>
        <w:numPr>
          <w:ilvl w:val="1"/>
          <w:numId w:val="29"/>
        </w:numPr>
        <w:rPr>
          <w:bCs/>
          <w:szCs w:val="20"/>
        </w:rPr>
      </w:pPr>
      <w:bookmarkStart w:id="180" w:name="_Ref82337501"/>
      <w:bookmarkStart w:id="181" w:name="_Toc83850078"/>
      <w:r w:rsidRPr="00E81B1B">
        <w:t>Erläuterung zum Versuchsablauf</w:t>
      </w:r>
      <w:bookmarkEnd w:id="180"/>
      <w:bookmarkEnd w:id="181"/>
    </w:p>
    <w:p w14:paraId="44482DD6" w14:textId="2CA050D1" w:rsidR="6E7E6C3D" w:rsidRPr="00E81B1B" w:rsidRDefault="760CF52A" w:rsidP="760CF52A">
      <w:pPr>
        <w:rPr>
          <w:rFonts w:eastAsia="Calibri"/>
          <w:szCs w:val="20"/>
        </w:rPr>
      </w:pPr>
      <w:r w:rsidRPr="00E81B1B">
        <w:t>Bei den Klebstoffen für die ersten Versuche zur Oberfläche des Betons handelte es sich um einen zwei-komponentigen (2K) Polyurethanklebstoff der Firma Collano sowie den 2K-Epoxidharzklebstoff Compo</w:t>
      </w:r>
      <w:r w:rsidR="00360316" w:rsidRPr="00E81B1B">
        <w:t>n</w:t>
      </w:r>
      <w:r w:rsidRPr="00E81B1B">
        <w:t>o der Firma Bennert. Letzterer wird von Bennert als zusammen mit Zuschlagstoffen als Polymerbeton zur Sanierung von Holzbalkendecken vertrieben und ist bauaufsichtlich zugelassen. Die Zuschlagmischung der Fa. Bennert enthält ein Größtkorn von 3 mm und erweist sich für den Auftrag mit einem Mörtelschlitten als unpraktikabel</w:t>
      </w:r>
      <w:r w:rsidR="00BB6C77" w:rsidRPr="00E81B1B">
        <w:t>.</w:t>
      </w:r>
      <w:r w:rsidRPr="00E81B1B">
        <w:t xml:space="preserve"> Für die Kleinversuche erfolgte der Auftrag </w:t>
      </w:r>
      <w:r w:rsidR="00360316" w:rsidRPr="00E81B1B">
        <w:t xml:space="preserve">daher </w:t>
      </w:r>
      <w:r w:rsidRPr="00E81B1B">
        <w:t>flächig mit einer Kelle. Da sich diese Methode als recht zeitaufwändig erwies</w:t>
      </w:r>
      <w:r w:rsidR="00360316" w:rsidRPr="00E81B1B">
        <w:t>,</w:t>
      </w:r>
      <w:r w:rsidRPr="00E81B1B">
        <w:t xml:space="preserve"> </w:t>
      </w:r>
      <w:r w:rsidRPr="00E81B1B">
        <w:rPr>
          <w:rFonts w:eastAsia="Calibri"/>
          <w:szCs w:val="20"/>
        </w:rPr>
        <w:t xml:space="preserve">wurde das zugrunde liegende Epoxidharzsystem mit feinkörnigeren Zuschlägen sowie </w:t>
      </w:r>
      <w:r w:rsidR="00360316" w:rsidRPr="00E81B1B">
        <w:rPr>
          <w:rFonts w:eastAsia="Calibri"/>
          <w:szCs w:val="20"/>
        </w:rPr>
        <w:t xml:space="preserve">einem </w:t>
      </w:r>
      <w:r w:rsidRPr="00E81B1B">
        <w:rPr>
          <w:rFonts w:eastAsia="Calibri"/>
          <w:szCs w:val="20"/>
        </w:rPr>
        <w:t>Thixotropiermittel modif</w:t>
      </w:r>
      <w:r w:rsidR="00360316" w:rsidRPr="00E81B1B">
        <w:rPr>
          <w:rFonts w:eastAsia="Calibri"/>
          <w:szCs w:val="20"/>
        </w:rPr>
        <w:t>i</w:t>
      </w:r>
      <w:r w:rsidRPr="00E81B1B">
        <w:rPr>
          <w:rFonts w:eastAsia="Calibri"/>
          <w:szCs w:val="20"/>
        </w:rPr>
        <w:t>ziert, sodass der Auftrag mit einem Mörtelschlitten möglich wurde. Später wurde aus Kostengründen auf das Thixotropiermittel verzichtet und stattdessen der Anteil der anderen Zuschläge leicht erhöht. Auf die Mischungen dieses Klebstoffs wird im Weiteren wie folgt Bezug genommen: C1 für die Mischung vom Hersteller, C2 für die modifizierte Mischung mit Thixotropiermittel, C3 für die modif</w:t>
      </w:r>
      <w:r w:rsidR="00E81B1B" w:rsidRPr="00E81B1B">
        <w:rPr>
          <w:rFonts w:eastAsia="Calibri"/>
          <w:szCs w:val="20"/>
        </w:rPr>
        <w:t>i</w:t>
      </w:r>
      <w:r w:rsidRPr="00E81B1B">
        <w:rPr>
          <w:rFonts w:eastAsia="Calibri"/>
          <w:szCs w:val="20"/>
        </w:rPr>
        <w:t>zierte Mischung ohne Thixotropiermittel.</w:t>
      </w:r>
    </w:p>
    <w:p w14:paraId="3A74F886" w14:textId="44AB5E5E" w:rsidR="6E7E6C3D" w:rsidRPr="00E81B1B" w:rsidRDefault="760CF52A" w:rsidP="760CF52A">
      <w:r w:rsidRPr="00E81B1B">
        <w:t xml:space="preserve">Durch diese Anpassung ist eine Abminderung der Adhäsionsfähigkeit nicht auszuschließen. Die neue Zusammensetzung wurde in der Serie SB-TK-C3-S1 in Verbindung mit einer mit Schalöl geschalten Betonoberfläche überprüft. Da bei den Versuchen mit der ursprünglichen Zusammensetzung C1 unabhängig von der Betonoberfläche nie adhäsives Versagen beobachtet wurde, wurde davon ausgegangen, dass sich diese Annahme auf die neue Mischung übertragen ließ, solange für eine der Oberflächen die Eignung des modifizierten Klebstoffs nachgewiesen werden konnte. Dabei wurde angenommen, dass die mit Schalöl behandelte Oberfläche den ungünstigsten Fall darstellt. Da ebenfalls kein adhäsives Versagen und sehr hohe Bruchlasten erzielt werden konnten, wurde der Klebstoff C3 für die weitern Versuche, die Schub-Biege-Versuche, verwendet. </w:t>
      </w:r>
    </w:p>
    <w:p w14:paraId="1B163448" w14:textId="678CD559" w:rsidR="6E7E6C3D" w:rsidRPr="00E81B1B" w:rsidRDefault="760CF52A" w:rsidP="760CF52A">
      <w:pPr>
        <w:rPr>
          <w:rFonts w:eastAsia="Calibri"/>
          <w:szCs w:val="20"/>
        </w:rPr>
      </w:pPr>
      <w:r w:rsidRPr="00E81B1B">
        <w:rPr>
          <w:rFonts w:eastAsia="Calibri"/>
          <w:szCs w:val="20"/>
        </w:rPr>
        <w:t>Dabei trat in einigen Fällen ein adhäsives Versagen auf, welches zunächst auf die recht geringe offene Zeit des Epoxidharze</w:t>
      </w:r>
      <w:r w:rsidR="00E81B1B" w:rsidRPr="00E81B1B">
        <w:rPr>
          <w:rFonts w:eastAsia="Calibri"/>
          <w:szCs w:val="20"/>
        </w:rPr>
        <w:t xml:space="preserve">s oder </w:t>
      </w:r>
      <w:r w:rsidRPr="00E81B1B">
        <w:rPr>
          <w:rFonts w:eastAsia="Calibri"/>
          <w:szCs w:val="20"/>
        </w:rPr>
        <w:t xml:space="preserve">ungünstige Umwelteinflüsse bei der Verklebung zurückgeführt wurde. Auf den Einfluss klimatischer Bedingungen bei der Verklebung wird im Abschnitt </w:t>
      </w:r>
      <w:r w:rsidR="006C43E5" w:rsidRPr="00E81B1B">
        <w:rPr>
          <w:rFonts w:eastAsia="Calibri"/>
          <w:szCs w:val="20"/>
        </w:rPr>
        <w:fldChar w:fldCharType="begin"/>
      </w:r>
      <w:r w:rsidR="006C43E5" w:rsidRPr="00E81B1B">
        <w:rPr>
          <w:rFonts w:eastAsia="Calibri"/>
          <w:szCs w:val="20"/>
        </w:rPr>
        <w:instrText xml:space="preserve"> REF _Ref82263605 \r \h </w:instrText>
      </w:r>
      <w:r w:rsidR="006C43E5" w:rsidRPr="00E81B1B">
        <w:rPr>
          <w:rFonts w:eastAsia="Calibri"/>
          <w:szCs w:val="20"/>
        </w:rPr>
      </w:r>
      <w:r w:rsidR="006C43E5" w:rsidRPr="00E81B1B">
        <w:rPr>
          <w:rFonts w:eastAsia="Calibri"/>
          <w:szCs w:val="20"/>
        </w:rPr>
        <w:fldChar w:fldCharType="separate"/>
      </w:r>
      <w:r w:rsidR="006C43E5" w:rsidRPr="00E81B1B">
        <w:rPr>
          <w:rFonts w:eastAsia="Calibri"/>
          <w:szCs w:val="20"/>
        </w:rPr>
        <w:t>8.6</w:t>
      </w:r>
      <w:r w:rsidR="006C43E5" w:rsidRPr="00E81B1B">
        <w:rPr>
          <w:rFonts w:eastAsia="Calibri"/>
          <w:szCs w:val="20"/>
        </w:rPr>
        <w:fldChar w:fldCharType="end"/>
      </w:r>
      <w:r w:rsidR="006C43E5" w:rsidRPr="00E81B1B">
        <w:rPr>
          <w:rFonts w:eastAsia="Calibri"/>
          <w:szCs w:val="20"/>
        </w:rPr>
        <w:t xml:space="preserve"> </w:t>
      </w:r>
      <w:r w:rsidRPr="00E81B1B">
        <w:rPr>
          <w:rFonts w:eastAsia="Calibri"/>
          <w:szCs w:val="20"/>
        </w:rPr>
        <w:t>weiter eingegangen. Eine Wiederholung der Versuche unter Laborbedingungen unter strenger Einhaltung der Topfzeit führte jedoch nur zu einer geringen Verbesserung. Somit konnten Umwelteinflüsse</w:t>
      </w:r>
      <w:r w:rsidR="00B913AA" w:rsidRPr="00E81B1B">
        <w:rPr>
          <w:rFonts w:eastAsia="Calibri"/>
          <w:szCs w:val="20"/>
        </w:rPr>
        <w:t xml:space="preserve"> und ein Überschreiten der Topfzeit</w:t>
      </w:r>
      <w:r w:rsidRPr="00E81B1B">
        <w:rPr>
          <w:rFonts w:eastAsia="Calibri"/>
          <w:szCs w:val="20"/>
        </w:rPr>
        <w:t xml:space="preserve"> als Grund für das </w:t>
      </w:r>
      <w:r w:rsidRPr="00E81B1B">
        <w:rPr>
          <w:rFonts w:eastAsia="Calibri"/>
          <w:szCs w:val="20"/>
        </w:rPr>
        <w:lastRenderedPageBreak/>
        <w:t>adhäsive Versagen ausgeschlossen werden. Da die modifizierte Variante recht große Anteile feiner Bestandteile ist eine Abminderung der Adhäsion</w:t>
      </w:r>
      <w:r w:rsidR="00E81B1B" w:rsidRPr="00E81B1B">
        <w:rPr>
          <w:rFonts w:eastAsia="Calibri"/>
          <w:szCs w:val="20"/>
        </w:rPr>
        <w:t>s</w:t>
      </w:r>
      <w:r w:rsidRPr="00E81B1B">
        <w:rPr>
          <w:rFonts w:eastAsia="Calibri"/>
          <w:szCs w:val="20"/>
        </w:rPr>
        <w:t xml:space="preserve">fähigkeit nicht auszuschließen. Da das adhäsive Versagen jedoch nur in Kombination mit der trennmittelfreien Oberfläche auftrat, wird geschlossen, dass die trennmittelfreie </w:t>
      </w:r>
      <w:r w:rsidR="00B913AA" w:rsidRPr="00E81B1B">
        <w:rPr>
          <w:rFonts w:eastAsia="Calibri"/>
          <w:szCs w:val="20"/>
        </w:rPr>
        <w:t>Filmschalungs-</w:t>
      </w:r>
      <w:r w:rsidRPr="00E81B1B">
        <w:rPr>
          <w:rFonts w:eastAsia="Calibri"/>
          <w:szCs w:val="20"/>
        </w:rPr>
        <w:t>Oberfläche oder die Kombination dieser beiden Parameter ursächlich für das ursächlich für das adhäsive Versagen ist.</w:t>
      </w:r>
    </w:p>
    <w:p w14:paraId="0973D447" w14:textId="0CE09857" w:rsidR="6E7E6C3D" w:rsidRPr="00E81B1B" w:rsidRDefault="760CF52A" w:rsidP="760CF52A">
      <w:pPr>
        <w:rPr>
          <w:rFonts w:eastAsia="Calibri"/>
          <w:szCs w:val="20"/>
        </w:rPr>
      </w:pPr>
      <w:r w:rsidRPr="00E81B1B">
        <w:rPr>
          <w:rFonts w:eastAsia="Calibri"/>
          <w:szCs w:val="20"/>
        </w:rPr>
        <w:t>Um zu untersuchen, ob die Kombination aus Klebstoff C3 und der trennmittelfreien Betonoberfläche oder die trennmittelfreie Oberfläche allein das adhäsive Versagen begünstigt, wurden Scherversuche mit der Variante C1 und der trennmittelfreien Oberfläche nachgeholt.</w:t>
      </w:r>
      <w:r w:rsidR="00B913AA" w:rsidRPr="00E81B1B">
        <w:rPr>
          <w:rFonts w:eastAsia="Calibri"/>
          <w:szCs w:val="20"/>
        </w:rPr>
        <w:t xml:space="preserve"> Zusätzlich</w:t>
      </w:r>
      <w:r w:rsidRPr="00E81B1B">
        <w:rPr>
          <w:rFonts w:eastAsia="Calibri"/>
          <w:szCs w:val="20"/>
        </w:rPr>
        <w:t xml:space="preserve"> wurde ein weiterer Klebstoff dem Versuchsprogramm zugefügt</w:t>
      </w:r>
      <w:r w:rsidR="00B913AA" w:rsidRPr="00E81B1B">
        <w:rPr>
          <w:rFonts w:eastAsia="Calibri"/>
          <w:szCs w:val="20"/>
        </w:rPr>
        <w:t xml:space="preserve">. </w:t>
      </w:r>
      <w:r w:rsidRPr="00E81B1B">
        <w:rPr>
          <w:rFonts w:eastAsia="Calibri"/>
          <w:szCs w:val="20"/>
        </w:rPr>
        <w:t>Dieser wurde von der Firma Rampf in Absprache mit der TU Berlin und Brüninghoff speziell für den Fall der Holz-Beton-Verbundklebung speziell entwickelt. Der entstandene Klebstoff wird im Weiteren als E3 bezeichnet.</w:t>
      </w:r>
      <w:r w:rsidR="00B913AA" w:rsidRPr="00E81B1B">
        <w:rPr>
          <w:rFonts w:eastAsia="Calibri"/>
          <w:szCs w:val="20"/>
        </w:rPr>
        <w:t xml:space="preserve"> Die Verarbeitungseigenschaften erwiesen sich im weiteren Projektverlauf als günstiger als die der anderen getesteten Klebstoffe.</w:t>
      </w:r>
    </w:p>
    <w:p w14:paraId="3222A687" w14:textId="15DE7425" w:rsidR="760CF52A" w:rsidRPr="00E81B1B" w:rsidRDefault="760CF52A" w:rsidP="760CF52A">
      <w:pPr>
        <w:rPr>
          <w:rFonts w:eastAsia="Calibri"/>
          <w:szCs w:val="20"/>
        </w:rPr>
      </w:pPr>
      <w:r w:rsidRPr="00E81B1B">
        <w:rPr>
          <w:rFonts w:eastAsia="Calibri"/>
          <w:szCs w:val="20"/>
        </w:rPr>
        <w:t xml:space="preserve">Da bei weiteren Scherversuchen mit dem Klebstoff C1 bzw. E3 in Kombination mit der trennmittelfreien Betonoberfläche weiterhin adhäsives Versagen beobachtet wurde, wurde letztlich auf eine geschliffene Oberfläche ausgewichen. Diese bietet in Hinblick auf die Anwendung in der Praxis die beste Reproduzierbarkeit und Sicherheit. </w:t>
      </w:r>
    </w:p>
    <w:p w14:paraId="0B91F1F5" w14:textId="634B0617" w:rsidR="1E305A1F" w:rsidRPr="00E81B1B" w:rsidRDefault="1E305A1F" w:rsidP="1E305A1F">
      <w:pPr>
        <w:spacing w:after="240"/>
        <w:rPr>
          <w:rFonts w:eastAsia="Calibri"/>
          <w:szCs w:val="20"/>
        </w:rPr>
      </w:pPr>
    </w:p>
    <w:p w14:paraId="7BFACB62" w14:textId="1B438258" w:rsidR="1581E7A9" w:rsidRPr="00E81B1B" w:rsidRDefault="1581E7A9" w:rsidP="760CF52A">
      <w:pPr>
        <w:spacing w:after="240"/>
        <w:rPr>
          <w:rFonts w:eastAsia="Calibri"/>
        </w:rPr>
      </w:pPr>
      <w:r w:rsidRPr="00E81B1B">
        <w:rPr>
          <w:noProof/>
        </w:rPr>
        <w:drawing>
          <wp:inline distT="0" distB="0" distL="0" distR="0" wp14:anchorId="7D28FBED" wp14:editId="07236436">
            <wp:extent cx="5210306" cy="4265938"/>
            <wp:effectExtent l="0" t="0" r="0" b="0"/>
            <wp:docPr id="1641473351" name="Picture 164147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473351"/>
                    <pic:cNvPicPr/>
                  </pic:nvPicPr>
                  <pic:blipFill>
                    <a:blip r:embed="rId58">
                      <a:extLst>
                        <a:ext uri="{28A0092B-C50C-407E-A947-70E740481C1C}">
                          <a14:useLocalDpi xmlns:a14="http://schemas.microsoft.com/office/drawing/2010/main" val="0"/>
                        </a:ext>
                      </a:extLst>
                    </a:blip>
                    <a:stretch>
                      <a:fillRect/>
                    </a:stretch>
                  </pic:blipFill>
                  <pic:spPr>
                    <a:xfrm>
                      <a:off x="0" y="0"/>
                      <a:ext cx="5210306" cy="4265938"/>
                    </a:xfrm>
                    <a:prstGeom prst="rect">
                      <a:avLst/>
                    </a:prstGeom>
                  </pic:spPr>
                </pic:pic>
              </a:graphicData>
            </a:graphic>
          </wp:inline>
        </w:drawing>
      </w:r>
    </w:p>
    <w:p w14:paraId="07EC2757" w14:textId="77777777" w:rsidR="00B913AA" w:rsidRPr="00E81B1B" w:rsidRDefault="00B913AA" w:rsidP="760CF52A">
      <w:pPr>
        <w:spacing w:after="240"/>
        <w:rPr>
          <w:rFonts w:eastAsia="Calibri"/>
        </w:rPr>
      </w:pPr>
    </w:p>
    <w:p w14:paraId="4671E733" w14:textId="6ED51E4C" w:rsidR="760CF52A" w:rsidRPr="00E81B1B" w:rsidRDefault="760CF52A" w:rsidP="00F130FE">
      <w:pPr>
        <w:pStyle w:val="berschrift2"/>
        <w:numPr>
          <w:ilvl w:val="1"/>
          <w:numId w:val="29"/>
        </w:numPr>
      </w:pPr>
      <w:bookmarkStart w:id="182" w:name="_Toc83850079"/>
      <w:r w:rsidRPr="00E81B1B">
        <w:t>Materialien</w:t>
      </w:r>
      <w:bookmarkEnd w:id="182"/>
    </w:p>
    <w:p w14:paraId="114FA936" w14:textId="6C3EFBF2" w:rsidR="760CF52A" w:rsidRPr="00E81B1B" w:rsidRDefault="760CF52A" w:rsidP="760CF52A">
      <w:pPr>
        <w:rPr>
          <w:rFonts w:eastAsia="Calibri"/>
          <w:szCs w:val="20"/>
        </w:rPr>
      </w:pPr>
      <w:r w:rsidRPr="00E81B1B">
        <w:rPr>
          <w:rFonts w:eastAsia="Calibri"/>
          <w:szCs w:val="20"/>
        </w:rPr>
        <w:lastRenderedPageBreak/>
        <w:t xml:space="preserve">Wie bereits in Abschnitt </w:t>
      </w:r>
      <w:r w:rsidR="00005DCA" w:rsidRPr="00E81B1B">
        <w:rPr>
          <w:rFonts w:eastAsia="Calibri"/>
          <w:szCs w:val="20"/>
        </w:rPr>
        <w:fldChar w:fldCharType="begin"/>
      </w:r>
      <w:r w:rsidR="00005DCA" w:rsidRPr="00E81B1B">
        <w:rPr>
          <w:rFonts w:eastAsia="Calibri"/>
          <w:szCs w:val="20"/>
        </w:rPr>
        <w:instrText xml:space="preserve"> REF _Ref82337501 \r \h </w:instrText>
      </w:r>
      <w:r w:rsidR="00005DCA" w:rsidRPr="00E81B1B">
        <w:rPr>
          <w:rFonts w:eastAsia="Calibri"/>
          <w:szCs w:val="20"/>
        </w:rPr>
      </w:r>
      <w:r w:rsidR="00005DCA" w:rsidRPr="00E81B1B">
        <w:rPr>
          <w:rFonts w:eastAsia="Calibri"/>
          <w:szCs w:val="20"/>
        </w:rPr>
        <w:fldChar w:fldCharType="separate"/>
      </w:r>
      <w:r w:rsidR="00756F07">
        <w:rPr>
          <w:rFonts w:eastAsia="Calibri"/>
          <w:szCs w:val="20"/>
        </w:rPr>
        <w:t>8.3</w:t>
      </w:r>
      <w:r w:rsidR="00005DCA" w:rsidRPr="00E81B1B">
        <w:rPr>
          <w:rFonts w:eastAsia="Calibri"/>
          <w:szCs w:val="20"/>
        </w:rPr>
        <w:fldChar w:fldCharType="end"/>
      </w:r>
      <w:r w:rsidRPr="00E81B1B">
        <w:rPr>
          <w:rFonts w:eastAsia="Calibri"/>
          <w:szCs w:val="20"/>
        </w:rPr>
        <w:t xml:space="preserve"> erläutert kamen drei unterschiedliche Klebstoffe zum Einsatz. Diese wurden zum Teil modif</w:t>
      </w:r>
      <w:r w:rsidR="00756F07">
        <w:rPr>
          <w:rFonts w:eastAsia="Calibri"/>
          <w:szCs w:val="20"/>
        </w:rPr>
        <w:t>i</w:t>
      </w:r>
      <w:r w:rsidRPr="00E81B1B">
        <w:rPr>
          <w:rFonts w:eastAsia="Calibri"/>
          <w:szCs w:val="20"/>
        </w:rPr>
        <w:t xml:space="preserve">ziert, um gewisse Eigenschaften zu erzielen. </w:t>
      </w:r>
    </w:p>
    <w:p w14:paraId="4CD72F51" w14:textId="05407880" w:rsidR="760CF52A" w:rsidRPr="00E81B1B" w:rsidRDefault="760CF52A" w:rsidP="005B6FA5">
      <w:pPr>
        <w:spacing w:after="240"/>
        <w:rPr>
          <w:rFonts w:eastAsia="Calibri"/>
          <w:szCs w:val="20"/>
        </w:rPr>
      </w:pPr>
      <w:r w:rsidRPr="00E81B1B">
        <w:rPr>
          <w:rFonts w:eastAsia="Calibri"/>
          <w:szCs w:val="20"/>
        </w:rPr>
        <w:t>Die folgende Tabelle zeigt einen Überblick über die Klebstoffe.</w:t>
      </w:r>
    </w:p>
    <w:p w14:paraId="155B86CB" w14:textId="7E15868C" w:rsidR="005B6FA5" w:rsidRPr="00E81B1B" w:rsidRDefault="005B6FA5" w:rsidP="00E81B1B">
      <w:pPr>
        <w:pStyle w:val="Beschriftung"/>
        <w:spacing w:after="240"/>
        <w:rPr>
          <w:rFonts w:eastAsia="Calibri"/>
          <w:szCs w:val="20"/>
        </w:rPr>
      </w:pPr>
      <w:bookmarkStart w:id="183" w:name="_Toc83850105"/>
      <w:r w:rsidRPr="00E81B1B">
        <w:t xml:space="preserve">Tabelle </w:t>
      </w:r>
      <w:fldSimple w:instr=" SEQ Tabelle \* ARABIC ">
        <w:r w:rsidR="0039347C" w:rsidRPr="00E81B1B">
          <w:t>12</w:t>
        </w:r>
      </w:fldSimple>
      <w:r w:rsidRPr="00E81B1B">
        <w:t xml:space="preserve"> Übersicht über die untersuchten Klebstoffe</w:t>
      </w:r>
      <w:bookmarkEnd w:id="183"/>
    </w:p>
    <w:tbl>
      <w:tblPr>
        <w:tblStyle w:val="Tabellenraster"/>
        <w:tblW w:w="0" w:type="auto"/>
        <w:tblLook w:val="04A0" w:firstRow="1" w:lastRow="0" w:firstColumn="1" w:lastColumn="0" w:noHBand="0" w:noVBand="1"/>
      </w:tblPr>
      <w:tblGrid>
        <w:gridCol w:w="1696"/>
        <w:gridCol w:w="2268"/>
        <w:gridCol w:w="3119"/>
        <w:gridCol w:w="1977"/>
      </w:tblGrid>
      <w:tr w:rsidR="00724AF6" w:rsidRPr="00E81B1B" w14:paraId="461117D1" w14:textId="06C9B703" w:rsidTr="005B6FA5">
        <w:tc>
          <w:tcPr>
            <w:tcW w:w="1696" w:type="dxa"/>
          </w:tcPr>
          <w:p w14:paraId="1C544EF9" w14:textId="2B2D5595" w:rsidR="00724AF6" w:rsidRPr="00E81B1B" w:rsidRDefault="00724AF6" w:rsidP="005B6FA5">
            <w:pPr>
              <w:jc w:val="left"/>
              <w:rPr>
                <w:rFonts w:eastAsia="Calibri"/>
                <w:szCs w:val="20"/>
              </w:rPr>
            </w:pPr>
            <w:r w:rsidRPr="00E81B1B">
              <w:rPr>
                <w:rFonts w:eastAsia="Calibri"/>
                <w:szCs w:val="20"/>
              </w:rPr>
              <w:t>Bezeichnung innerhalb der Versuchsserien</w:t>
            </w:r>
          </w:p>
        </w:tc>
        <w:tc>
          <w:tcPr>
            <w:tcW w:w="2268" w:type="dxa"/>
          </w:tcPr>
          <w:p w14:paraId="69666ADD" w14:textId="001AFCD4" w:rsidR="00724AF6" w:rsidRPr="00E81B1B" w:rsidRDefault="00724AF6" w:rsidP="005B6FA5">
            <w:pPr>
              <w:jc w:val="left"/>
              <w:rPr>
                <w:rFonts w:eastAsia="Calibri"/>
                <w:szCs w:val="20"/>
              </w:rPr>
            </w:pPr>
            <w:r w:rsidRPr="00E81B1B">
              <w:rPr>
                <w:rFonts w:eastAsia="Calibri"/>
                <w:szCs w:val="20"/>
              </w:rPr>
              <w:t>Hersteller</w:t>
            </w:r>
          </w:p>
        </w:tc>
        <w:tc>
          <w:tcPr>
            <w:tcW w:w="3119" w:type="dxa"/>
          </w:tcPr>
          <w:p w14:paraId="191E9A45" w14:textId="425CD35B" w:rsidR="00724AF6" w:rsidRPr="00E81B1B" w:rsidRDefault="00724AF6" w:rsidP="005B6FA5">
            <w:pPr>
              <w:jc w:val="left"/>
              <w:rPr>
                <w:rFonts w:eastAsia="Calibri"/>
                <w:szCs w:val="20"/>
              </w:rPr>
            </w:pPr>
            <w:r w:rsidRPr="00E81B1B">
              <w:rPr>
                <w:rFonts w:eastAsia="Calibri"/>
                <w:szCs w:val="20"/>
              </w:rPr>
              <w:t>Zusammensetzung</w:t>
            </w:r>
          </w:p>
        </w:tc>
        <w:tc>
          <w:tcPr>
            <w:tcW w:w="1977" w:type="dxa"/>
          </w:tcPr>
          <w:p w14:paraId="037E9F9F" w14:textId="5B693389" w:rsidR="00724AF6" w:rsidRPr="00E81B1B" w:rsidRDefault="00724AF6" w:rsidP="005B6FA5">
            <w:pPr>
              <w:jc w:val="left"/>
              <w:rPr>
                <w:rFonts w:eastAsia="Calibri"/>
                <w:szCs w:val="20"/>
              </w:rPr>
            </w:pPr>
            <w:r w:rsidRPr="00E81B1B">
              <w:rPr>
                <w:rFonts w:eastAsia="Calibri"/>
                <w:szCs w:val="20"/>
              </w:rPr>
              <w:t>Eigenschaften</w:t>
            </w:r>
          </w:p>
        </w:tc>
      </w:tr>
      <w:tr w:rsidR="00724AF6" w:rsidRPr="00E81B1B" w14:paraId="7560A37D" w14:textId="2BBE4CB6" w:rsidTr="005B6FA5">
        <w:tc>
          <w:tcPr>
            <w:tcW w:w="1696" w:type="dxa"/>
          </w:tcPr>
          <w:p w14:paraId="18CB8319" w14:textId="5CAFBBD5" w:rsidR="00724AF6" w:rsidRPr="00E81B1B" w:rsidRDefault="00724AF6" w:rsidP="760CF52A">
            <w:pPr>
              <w:rPr>
                <w:rFonts w:eastAsia="Calibri"/>
                <w:szCs w:val="20"/>
              </w:rPr>
            </w:pPr>
            <w:r w:rsidRPr="00E81B1B">
              <w:rPr>
                <w:rFonts w:eastAsia="Calibri"/>
                <w:szCs w:val="20"/>
              </w:rPr>
              <w:t>PU</w:t>
            </w:r>
          </w:p>
        </w:tc>
        <w:tc>
          <w:tcPr>
            <w:tcW w:w="2268" w:type="dxa"/>
          </w:tcPr>
          <w:p w14:paraId="52710536" w14:textId="1C489EA2" w:rsidR="00724AF6" w:rsidRPr="00E81B1B" w:rsidRDefault="00724AF6" w:rsidP="005B6FA5">
            <w:pPr>
              <w:jc w:val="left"/>
              <w:rPr>
                <w:rFonts w:eastAsia="Calibri"/>
                <w:szCs w:val="20"/>
              </w:rPr>
            </w:pPr>
            <w:r w:rsidRPr="00E81B1B">
              <w:rPr>
                <w:rFonts w:eastAsia="Calibri"/>
                <w:szCs w:val="20"/>
              </w:rPr>
              <w:t>Collano</w:t>
            </w:r>
          </w:p>
        </w:tc>
        <w:tc>
          <w:tcPr>
            <w:tcW w:w="3119" w:type="dxa"/>
          </w:tcPr>
          <w:p w14:paraId="54E1CC1F" w14:textId="4CABB837" w:rsidR="00724AF6" w:rsidRPr="00E81B1B" w:rsidRDefault="00724AF6" w:rsidP="005B6FA5">
            <w:pPr>
              <w:jc w:val="left"/>
              <w:rPr>
                <w:rFonts w:eastAsia="Calibri"/>
                <w:szCs w:val="20"/>
              </w:rPr>
            </w:pPr>
            <w:r w:rsidRPr="00E81B1B">
              <w:rPr>
                <w:rFonts w:eastAsia="Calibri"/>
                <w:szCs w:val="20"/>
              </w:rPr>
              <w:t>2K-Polyurethanklebstoff, herstellerseitig gefüllt</w:t>
            </w:r>
          </w:p>
        </w:tc>
        <w:tc>
          <w:tcPr>
            <w:tcW w:w="1977" w:type="dxa"/>
          </w:tcPr>
          <w:p w14:paraId="3E91B391" w14:textId="5CB83010" w:rsidR="00724AF6" w:rsidRPr="00E81B1B" w:rsidRDefault="00724AF6" w:rsidP="005B6FA5">
            <w:pPr>
              <w:jc w:val="left"/>
              <w:rPr>
                <w:rFonts w:eastAsia="Calibri"/>
                <w:szCs w:val="20"/>
              </w:rPr>
            </w:pPr>
            <w:r w:rsidRPr="00E81B1B">
              <w:rPr>
                <w:rFonts w:eastAsia="Calibri"/>
                <w:szCs w:val="20"/>
              </w:rPr>
              <w:t>Feine, zäh fließfähige Paste</w:t>
            </w:r>
          </w:p>
        </w:tc>
      </w:tr>
      <w:tr w:rsidR="00724AF6" w:rsidRPr="00E81B1B" w14:paraId="75C57208" w14:textId="76A28628" w:rsidTr="005B6FA5">
        <w:tc>
          <w:tcPr>
            <w:tcW w:w="1696" w:type="dxa"/>
          </w:tcPr>
          <w:p w14:paraId="176CF7A3" w14:textId="35E3F145" w:rsidR="00724AF6" w:rsidRPr="00E81B1B" w:rsidRDefault="00724AF6" w:rsidP="760CF52A">
            <w:pPr>
              <w:rPr>
                <w:rFonts w:eastAsia="Calibri"/>
                <w:szCs w:val="20"/>
              </w:rPr>
            </w:pPr>
            <w:r w:rsidRPr="00E81B1B">
              <w:rPr>
                <w:rFonts w:eastAsia="Calibri"/>
                <w:szCs w:val="20"/>
              </w:rPr>
              <w:t>C1</w:t>
            </w:r>
          </w:p>
        </w:tc>
        <w:tc>
          <w:tcPr>
            <w:tcW w:w="2268" w:type="dxa"/>
          </w:tcPr>
          <w:p w14:paraId="4A64DA31" w14:textId="2186CEC0" w:rsidR="00724AF6" w:rsidRPr="00E81B1B" w:rsidRDefault="005B6FA5" w:rsidP="005B6FA5">
            <w:pPr>
              <w:jc w:val="left"/>
              <w:rPr>
                <w:rFonts w:eastAsia="Calibri"/>
                <w:szCs w:val="20"/>
              </w:rPr>
            </w:pPr>
            <w:r w:rsidRPr="00E81B1B">
              <w:rPr>
                <w:rFonts w:eastAsia="Calibri"/>
                <w:szCs w:val="20"/>
              </w:rPr>
              <w:t>Compono (Fa. Bennert)</w:t>
            </w:r>
          </w:p>
        </w:tc>
        <w:tc>
          <w:tcPr>
            <w:tcW w:w="3119" w:type="dxa"/>
          </w:tcPr>
          <w:p w14:paraId="1A136990" w14:textId="27A4F89B" w:rsidR="00724AF6" w:rsidRPr="00E81B1B" w:rsidRDefault="005B6FA5" w:rsidP="005B6FA5">
            <w:pPr>
              <w:jc w:val="left"/>
              <w:rPr>
                <w:rFonts w:eastAsia="Calibri"/>
                <w:szCs w:val="20"/>
              </w:rPr>
            </w:pPr>
            <w:r w:rsidRPr="00E81B1B">
              <w:rPr>
                <w:rFonts w:eastAsia="Calibri"/>
                <w:szCs w:val="20"/>
              </w:rPr>
              <w:t>2K-Epoxidharz mit mineralischen Zuschlägen (Größtkorn 3 mm)</w:t>
            </w:r>
          </w:p>
        </w:tc>
        <w:tc>
          <w:tcPr>
            <w:tcW w:w="1977" w:type="dxa"/>
          </w:tcPr>
          <w:p w14:paraId="5401AD7B" w14:textId="1F10E618" w:rsidR="00724AF6" w:rsidRPr="00E81B1B" w:rsidRDefault="00724AF6" w:rsidP="005B6FA5">
            <w:pPr>
              <w:jc w:val="left"/>
              <w:rPr>
                <w:rFonts w:eastAsia="Calibri"/>
                <w:szCs w:val="20"/>
              </w:rPr>
            </w:pPr>
            <w:r w:rsidRPr="00E81B1B">
              <w:rPr>
                <w:rFonts w:eastAsia="Calibri"/>
                <w:szCs w:val="20"/>
              </w:rPr>
              <w:t>Steife, grobkörnige Mischung</w:t>
            </w:r>
          </w:p>
        </w:tc>
      </w:tr>
      <w:tr w:rsidR="00724AF6" w:rsidRPr="00E81B1B" w14:paraId="73824970" w14:textId="5F6938C0" w:rsidTr="005B6FA5">
        <w:tc>
          <w:tcPr>
            <w:tcW w:w="1696" w:type="dxa"/>
          </w:tcPr>
          <w:p w14:paraId="32B48A01" w14:textId="4AA449D3" w:rsidR="00724AF6" w:rsidRPr="00E81B1B" w:rsidRDefault="00724AF6" w:rsidP="760CF52A">
            <w:pPr>
              <w:rPr>
                <w:rFonts w:eastAsia="Calibri"/>
                <w:szCs w:val="20"/>
              </w:rPr>
            </w:pPr>
            <w:r w:rsidRPr="00E81B1B">
              <w:rPr>
                <w:rFonts w:eastAsia="Calibri"/>
                <w:szCs w:val="20"/>
              </w:rPr>
              <w:t>C2</w:t>
            </w:r>
          </w:p>
        </w:tc>
        <w:tc>
          <w:tcPr>
            <w:tcW w:w="2268" w:type="dxa"/>
          </w:tcPr>
          <w:p w14:paraId="531F0DD2" w14:textId="699C9741" w:rsidR="00724AF6" w:rsidRPr="00E81B1B" w:rsidRDefault="005B6FA5" w:rsidP="005B6FA5">
            <w:pPr>
              <w:jc w:val="left"/>
              <w:rPr>
                <w:rFonts w:eastAsia="Calibri"/>
                <w:szCs w:val="20"/>
              </w:rPr>
            </w:pPr>
            <w:r w:rsidRPr="00E81B1B">
              <w:rPr>
                <w:rFonts w:eastAsia="Calibri"/>
                <w:szCs w:val="20"/>
              </w:rPr>
              <w:t>Compono (Fa. Bennert)</w:t>
            </w:r>
          </w:p>
        </w:tc>
        <w:tc>
          <w:tcPr>
            <w:tcW w:w="3119" w:type="dxa"/>
          </w:tcPr>
          <w:p w14:paraId="696219BD" w14:textId="5856E366" w:rsidR="00724AF6" w:rsidRPr="00E81B1B" w:rsidRDefault="005B6FA5" w:rsidP="005B6FA5">
            <w:pPr>
              <w:jc w:val="left"/>
              <w:rPr>
                <w:rFonts w:eastAsia="Calibri"/>
                <w:szCs w:val="20"/>
              </w:rPr>
            </w:pPr>
            <w:r w:rsidRPr="00E81B1B">
              <w:rPr>
                <w:rFonts w:eastAsia="Calibri"/>
                <w:szCs w:val="20"/>
              </w:rPr>
              <w:t>2K-Epoxidharz mit feinen mineralischen Zuschlägen (&lt; 0.2 mm) und Thixotropiermittel</w:t>
            </w:r>
          </w:p>
        </w:tc>
        <w:tc>
          <w:tcPr>
            <w:tcW w:w="1977" w:type="dxa"/>
          </w:tcPr>
          <w:p w14:paraId="62B2FB42" w14:textId="36118DE0" w:rsidR="00724AF6" w:rsidRPr="00E81B1B" w:rsidRDefault="00724AF6" w:rsidP="005B6FA5">
            <w:pPr>
              <w:jc w:val="left"/>
              <w:rPr>
                <w:rFonts w:eastAsia="Calibri"/>
                <w:szCs w:val="20"/>
              </w:rPr>
            </w:pPr>
            <w:r w:rsidRPr="00E81B1B">
              <w:rPr>
                <w:rFonts w:eastAsia="Calibri"/>
                <w:szCs w:val="20"/>
              </w:rPr>
              <w:t>Feiner Mörtel, ähnlich einer Spachtelmasse</w:t>
            </w:r>
          </w:p>
        </w:tc>
      </w:tr>
      <w:tr w:rsidR="00724AF6" w:rsidRPr="00E81B1B" w14:paraId="049F7551" w14:textId="075E0732" w:rsidTr="005B6FA5">
        <w:tc>
          <w:tcPr>
            <w:tcW w:w="1696" w:type="dxa"/>
          </w:tcPr>
          <w:p w14:paraId="68484F76" w14:textId="7DAF0C51" w:rsidR="00724AF6" w:rsidRPr="00E81B1B" w:rsidRDefault="00724AF6" w:rsidP="760CF52A">
            <w:pPr>
              <w:rPr>
                <w:rFonts w:eastAsia="Calibri"/>
                <w:szCs w:val="20"/>
              </w:rPr>
            </w:pPr>
            <w:r w:rsidRPr="00E81B1B">
              <w:rPr>
                <w:rFonts w:eastAsia="Calibri"/>
                <w:szCs w:val="20"/>
              </w:rPr>
              <w:t>C3</w:t>
            </w:r>
          </w:p>
        </w:tc>
        <w:tc>
          <w:tcPr>
            <w:tcW w:w="2268" w:type="dxa"/>
          </w:tcPr>
          <w:p w14:paraId="391D52C9" w14:textId="12FAE2DB" w:rsidR="00724AF6" w:rsidRPr="00E81B1B" w:rsidRDefault="005B6FA5" w:rsidP="005B6FA5">
            <w:pPr>
              <w:jc w:val="left"/>
              <w:rPr>
                <w:rFonts w:eastAsia="Calibri"/>
                <w:szCs w:val="20"/>
              </w:rPr>
            </w:pPr>
            <w:r w:rsidRPr="00E81B1B">
              <w:rPr>
                <w:rFonts w:eastAsia="Calibri"/>
                <w:szCs w:val="20"/>
              </w:rPr>
              <w:t>Compono (Fa. Bennert)</w:t>
            </w:r>
          </w:p>
        </w:tc>
        <w:tc>
          <w:tcPr>
            <w:tcW w:w="3119" w:type="dxa"/>
          </w:tcPr>
          <w:p w14:paraId="34FDB898" w14:textId="0B71999D" w:rsidR="00724AF6" w:rsidRPr="00E81B1B" w:rsidRDefault="005B6FA5" w:rsidP="005B6FA5">
            <w:pPr>
              <w:jc w:val="left"/>
              <w:rPr>
                <w:rFonts w:eastAsia="Calibri"/>
                <w:szCs w:val="20"/>
              </w:rPr>
            </w:pPr>
            <w:r w:rsidRPr="00E81B1B">
              <w:rPr>
                <w:rFonts w:eastAsia="Calibri"/>
                <w:szCs w:val="20"/>
              </w:rPr>
              <w:t>2K-Epoxidharz mit feinen mineralischen Zuschlägen (&lt; 0.2 mm)</w:t>
            </w:r>
          </w:p>
        </w:tc>
        <w:tc>
          <w:tcPr>
            <w:tcW w:w="1977" w:type="dxa"/>
          </w:tcPr>
          <w:p w14:paraId="3D46B213" w14:textId="447DE001" w:rsidR="00724AF6" w:rsidRPr="00E81B1B" w:rsidRDefault="00724AF6" w:rsidP="005B6FA5">
            <w:pPr>
              <w:jc w:val="left"/>
              <w:rPr>
                <w:rFonts w:eastAsia="Calibri"/>
                <w:szCs w:val="20"/>
              </w:rPr>
            </w:pPr>
            <w:r w:rsidRPr="00E81B1B">
              <w:rPr>
                <w:rFonts w:eastAsia="Calibri"/>
                <w:szCs w:val="20"/>
              </w:rPr>
              <w:t>Feiner Mörtel, ähnlich einer Spachtelmasse</w:t>
            </w:r>
          </w:p>
        </w:tc>
      </w:tr>
      <w:tr w:rsidR="00724AF6" w:rsidRPr="00E81B1B" w14:paraId="3C4BA602" w14:textId="5C2A637C" w:rsidTr="005B6FA5">
        <w:tc>
          <w:tcPr>
            <w:tcW w:w="1696" w:type="dxa"/>
          </w:tcPr>
          <w:p w14:paraId="305AC3BD" w14:textId="09049F9C" w:rsidR="00724AF6" w:rsidRPr="00E81B1B" w:rsidRDefault="00724AF6" w:rsidP="760CF52A">
            <w:pPr>
              <w:rPr>
                <w:rFonts w:eastAsia="Calibri"/>
                <w:szCs w:val="20"/>
              </w:rPr>
            </w:pPr>
            <w:r w:rsidRPr="00E81B1B">
              <w:rPr>
                <w:rFonts w:eastAsia="Calibri"/>
                <w:szCs w:val="20"/>
              </w:rPr>
              <w:t>E3</w:t>
            </w:r>
          </w:p>
        </w:tc>
        <w:tc>
          <w:tcPr>
            <w:tcW w:w="2268" w:type="dxa"/>
          </w:tcPr>
          <w:p w14:paraId="2513F8C9" w14:textId="74712DC6" w:rsidR="00724AF6" w:rsidRPr="00E81B1B" w:rsidRDefault="005B6FA5" w:rsidP="005B6FA5">
            <w:pPr>
              <w:jc w:val="left"/>
              <w:rPr>
                <w:rFonts w:eastAsia="Calibri"/>
                <w:szCs w:val="20"/>
              </w:rPr>
            </w:pPr>
            <w:r w:rsidRPr="00E81B1B">
              <w:rPr>
                <w:rFonts w:eastAsia="Calibri"/>
                <w:szCs w:val="20"/>
              </w:rPr>
              <w:t>Rampf</w:t>
            </w:r>
          </w:p>
        </w:tc>
        <w:tc>
          <w:tcPr>
            <w:tcW w:w="3119" w:type="dxa"/>
          </w:tcPr>
          <w:p w14:paraId="0A3C09AB" w14:textId="68B573F7" w:rsidR="00724AF6" w:rsidRPr="00E81B1B" w:rsidRDefault="005B6FA5" w:rsidP="005B6FA5">
            <w:pPr>
              <w:jc w:val="left"/>
              <w:rPr>
                <w:rFonts w:eastAsia="Calibri"/>
                <w:szCs w:val="20"/>
              </w:rPr>
            </w:pPr>
            <w:r w:rsidRPr="00E81B1B">
              <w:rPr>
                <w:rFonts w:eastAsia="Calibri"/>
                <w:szCs w:val="20"/>
              </w:rPr>
              <w:t>2K-Epoxidharz mit feinen und groben mineralischen Zuschlägen (Größtkorn 1.6 mm)</w:t>
            </w:r>
          </w:p>
        </w:tc>
        <w:tc>
          <w:tcPr>
            <w:tcW w:w="1977" w:type="dxa"/>
          </w:tcPr>
          <w:p w14:paraId="61376B0E" w14:textId="16AFCE95" w:rsidR="00724AF6" w:rsidRPr="00E81B1B" w:rsidRDefault="00724AF6" w:rsidP="005B6FA5">
            <w:pPr>
              <w:jc w:val="left"/>
              <w:rPr>
                <w:rFonts w:eastAsia="Calibri"/>
                <w:szCs w:val="20"/>
              </w:rPr>
            </w:pPr>
            <w:r w:rsidRPr="00E81B1B">
              <w:rPr>
                <w:rFonts w:eastAsia="Calibri"/>
                <w:szCs w:val="20"/>
              </w:rPr>
              <w:t>Mörtel</w:t>
            </w:r>
            <w:r w:rsidR="005B6FA5" w:rsidRPr="00E81B1B">
              <w:rPr>
                <w:rFonts w:eastAsia="Calibri"/>
                <w:szCs w:val="20"/>
              </w:rPr>
              <w:t>artige Masse</w:t>
            </w:r>
          </w:p>
        </w:tc>
      </w:tr>
    </w:tbl>
    <w:p w14:paraId="2E1665BA" w14:textId="0CA8C33C" w:rsidR="760CF52A" w:rsidRPr="00E81B1B" w:rsidRDefault="760CF52A" w:rsidP="760CF52A">
      <w:pPr>
        <w:rPr>
          <w:rFonts w:eastAsia="Calibri"/>
          <w:szCs w:val="20"/>
        </w:rPr>
      </w:pPr>
      <w:r w:rsidRPr="00E81B1B">
        <w:rPr>
          <w:rFonts w:eastAsia="Calibri"/>
          <w:szCs w:val="20"/>
        </w:rPr>
        <w:t xml:space="preserve">Die Betonierarbeiten fanden zum Teil im Fertigteilwerk in Heiden und zum Teil an der TU Berlin statt. Dabei wurde stets die Betonrezeptur von Brüninghoff verwendet, allerdings ohne den Einsatz von Betonzusatzmitteln. Der Beton wurde somit stets aus CEM I 42,5 R bei einem w/z-Wert von 0,41 und Zuschlägen mit einem Größtkorn von 16 mm hergestellt. Die angestrebte Festigkeitsklasse war ein C40/50. Die Festigkeit wurde anhand von </w:t>
      </w:r>
      <w:commentRangeStart w:id="184"/>
      <w:r w:rsidRPr="00E81B1B">
        <w:rPr>
          <w:rFonts w:eastAsia="Calibri"/>
          <w:szCs w:val="20"/>
        </w:rPr>
        <w:t xml:space="preserve">Probewürfeln überprüft </w:t>
      </w:r>
      <w:commentRangeEnd w:id="184"/>
      <w:r w:rsidR="00005DCA" w:rsidRPr="00E81B1B">
        <w:rPr>
          <w:rStyle w:val="Kommentarzeichen"/>
        </w:rPr>
        <w:commentReference w:id="184"/>
      </w:r>
      <w:r w:rsidRPr="00E81B1B">
        <w:rPr>
          <w:rFonts w:eastAsia="Calibri"/>
          <w:szCs w:val="20"/>
        </w:rPr>
        <w:t xml:space="preserve">und </w:t>
      </w:r>
      <w:r w:rsidR="005B6FA5" w:rsidRPr="00E81B1B">
        <w:rPr>
          <w:rFonts w:eastAsia="Calibri"/>
          <w:szCs w:val="20"/>
        </w:rPr>
        <w:t>nur mit wenigen Ausnahmen in geringem Maße unterschritten</w:t>
      </w:r>
      <w:r w:rsidR="00537FEF">
        <w:rPr>
          <w:rFonts w:eastAsia="Calibri"/>
          <w:szCs w:val="20"/>
        </w:rPr>
        <w:t>.</w:t>
      </w:r>
    </w:p>
    <w:p w14:paraId="15CD9889" w14:textId="50593E2D" w:rsidR="760CF52A" w:rsidRPr="00E81B1B" w:rsidRDefault="760CF52A" w:rsidP="760CF52A">
      <w:pPr>
        <w:rPr>
          <w:rFonts w:eastAsia="Calibri"/>
          <w:szCs w:val="20"/>
        </w:rPr>
      </w:pPr>
      <w:r w:rsidRPr="00E81B1B">
        <w:rPr>
          <w:rFonts w:eastAsia="Calibri"/>
          <w:szCs w:val="20"/>
        </w:rPr>
        <w:t>Die einzige Ausnahme bilden die Biegeversuche in der Variante Nassklebung. Für diese wurde Transportbeton bestellt. Hier wurde jedoch ebenfalls ein C40/50 mit der gleichen Zementsorte und gleichem Größtkorn bestellt. Die Festigkeit konnte hier nicht überprüft werden, da der enge Zeitraum bei der Nassklebung ein Fertigen von Würfeln nicht mehr zuließ.</w:t>
      </w:r>
    </w:p>
    <w:p w14:paraId="5C566DDF" w14:textId="339A784E" w:rsidR="760CF52A" w:rsidRPr="00E81B1B" w:rsidRDefault="005B6FA5" w:rsidP="760CF52A">
      <w:pPr>
        <w:rPr>
          <w:rFonts w:eastAsia="Calibri"/>
          <w:szCs w:val="20"/>
        </w:rPr>
      </w:pPr>
      <w:r w:rsidRPr="00E81B1B">
        <w:rPr>
          <w:rFonts w:eastAsia="Calibri"/>
          <w:szCs w:val="20"/>
        </w:rPr>
        <w:t xml:space="preserve">Bei den verwendeten Hölzern handelte es sich stets um Fichtenholz. Im </w:t>
      </w:r>
      <w:r w:rsidR="00B73731" w:rsidRPr="00E81B1B">
        <w:rPr>
          <w:rFonts w:eastAsia="Calibri"/>
          <w:szCs w:val="20"/>
        </w:rPr>
        <w:t xml:space="preserve">Allgemeinen wurde </w:t>
      </w:r>
      <w:r w:rsidR="760CF52A" w:rsidRPr="00E81B1B">
        <w:rPr>
          <w:rFonts w:eastAsia="Calibri"/>
          <w:szCs w:val="20"/>
        </w:rPr>
        <w:t xml:space="preserve">Brettschichtholz GL24h </w:t>
      </w:r>
      <w:r w:rsidR="00B73731" w:rsidRPr="00E81B1B">
        <w:rPr>
          <w:rFonts w:eastAsia="Calibri"/>
          <w:szCs w:val="20"/>
        </w:rPr>
        <w:t>verwendet</w:t>
      </w:r>
      <w:r w:rsidR="760CF52A" w:rsidRPr="00E81B1B">
        <w:rPr>
          <w:rFonts w:eastAsia="Calibri"/>
          <w:szCs w:val="20"/>
        </w:rPr>
        <w:t xml:space="preserve">. </w:t>
      </w:r>
      <w:r w:rsidR="000754C6" w:rsidRPr="00E81B1B">
        <w:rPr>
          <w:rFonts w:eastAsia="Calibri"/>
          <w:szCs w:val="20"/>
        </w:rPr>
        <w:t>Lediglich für die Schub-Biege-Versuche wurde</w:t>
      </w:r>
      <w:r w:rsidR="00537FEF">
        <w:rPr>
          <w:rFonts w:eastAsia="Calibri"/>
          <w:szCs w:val="20"/>
        </w:rPr>
        <w:t>n</w:t>
      </w:r>
      <w:r w:rsidR="000754C6" w:rsidRPr="00E81B1B">
        <w:rPr>
          <w:rFonts w:eastAsia="Calibri"/>
          <w:szCs w:val="20"/>
        </w:rPr>
        <w:t xml:space="preserve"> </w:t>
      </w:r>
      <w:r w:rsidR="00537FEF">
        <w:rPr>
          <w:rFonts w:eastAsia="Calibri"/>
          <w:szCs w:val="20"/>
        </w:rPr>
        <w:t xml:space="preserve">teilweise andere </w:t>
      </w:r>
      <w:r w:rsidR="000754C6" w:rsidRPr="00E81B1B">
        <w:rPr>
          <w:rFonts w:eastAsia="Calibri"/>
          <w:szCs w:val="20"/>
        </w:rPr>
        <w:t>Festigkeitsklasse</w:t>
      </w:r>
      <w:r w:rsidR="00537FEF">
        <w:rPr>
          <w:rFonts w:eastAsia="Calibri"/>
          <w:szCs w:val="20"/>
        </w:rPr>
        <w:t>n</w:t>
      </w:r>
      <w:r w:rsidR="000754C6" w:rsidRPr="00E81B1B">
        <w:rPr>
          <w:rFonts w:eastAsia="Calibri"/>
          <w:szCs w:val="20"/>
        </w:rPr>
        <w:t>, GL30h und GL</w:t>
      </w:r>
      <w:r w:rsidR="00537FEF">
        <w:rPr>
          <w:rFonts w:eastAsia="Calibri"/>
          <w:szCs w:val="20"/>
        </w:rPr>
        <w:t>24</w:t>
      </w:r>
      <w:r w:rsidR="000754C6" w:rsidRPr="00E81B1B">
        <w:rPr>
          <w:rFonts w:eastAsia="Calibri"/>
          <w:szCs w:val="20"/>
        </w:rPr>
        <w:t>c,</w:t>
      </w:r>
      <w:r w:rsidR="00537FEF">
        <w:rPr>
          <w:rFonts w:eastAsia="Calibri"/>
          <w:szCs w:val="20"/>
        </w:rPr>
        <w:t xml:space="preserve"> verwendet</w:t>
      </w:r>
      <w:r w:rsidR="000754C6" w:rsidRPr="00E81B1B">
        <w:rPr>
          <w:rFonts w:eastAsia="Calibri"/>
          <w:szCs w:val="20"/>
        </w:rPr>
        <w:t xml:space="preserve">. </w:t>
      </w:r>
      <w:r w:rsidR="760CF52A" w:rsidRPr="00E81B1B">
        <w:rPr>
          <w:rFonts w:eastAsia="Calibri"/>
          <w:szCs w:val="20"/>
        </w:rPr>
        <w:t>Für einige der späteren Scherversuche wurde auch C24 Vollholz eingesetzt, da infolge der großen Nachfrage auf dem Holzmarkt im Jahr 2021 häufig Lieferzeiten von mehreren Monaten auftraten. In den Auflistungen der Probekörper ist angegeben, welche</w:t>
      </w:r>
      <w:r w:rsidR="00B73731" w:rsidRPr="00E81B1B">
        <w:rPr>
          <w:rFonts w:eastAsia="Calibri"/>
          <w:szCs w:val="20"/>
        </w:rPr>
        <w:t xml:space="preserve"> Holzsorte</w:t>
      </w:r>
      <w:r w:rsidR="760CF52A" w:rsidRPr="00E81B1B">
        <w:rPr>
          <w:rFonts w:eastAsia="Calibri"/>
          <w:szCs w:val="20"/>
        </w:rPr>
        <w:t xml:space="preserve"> zum Einsatz kam.</w:t>
      </w:r>
    </w:p>
    <w:p w14:paraId="7492DDC3" w14:textId="28D5BCA1" w:rsidR="00D65E53" w:rsidRPr="00E81B1B" w:rsidRDefault="39052F6C" w:rsidP="00F130FE">
      <w:pPr>
        <w:pStyle w:val="berschrift2"/>
        <w:numPr>
          <w:ilvl w:val="1"/>
          <w:numId w:val="29"/>
        </w:numPr>
      </w:pPr>
      <w:bookmarkStart w:id="185" w:name="_Ref80021482"/>
      <w:bookmarkStart w:id="186" w:name="_Toc83850080"/>
      <w:r w:rsidRPr="00E81B1B">
        <w:t>Scherversuche</w:t>
      </w:r>
      <w:bookmarkEnd w:id="185"/>
      <w:bookmarkEnd w:id="186"/>
    </w:p>
    <w:p w14:paraId="3E03C7ED" w14:textId="7138E2C3" w:rsidR="00C60957" w:rsidRPr="00E81B1B" w:rsidRDefault="009C12A5" w:rsidP="00C60957">
      <w:r w:rsidRPr="00E81B1B">
        <w:rPr>
          <w:szCs w:val="24"/>
        </w:rPr>
        <w:t xml:space="preserve">Die Untersuchungen wurden im geneigten Scherversuch in Anlehnung an </w:t>
      </w:r>
      <w:sdt>
        <w:sdtPr>
          <w:rPr>
            <w:szCs w:val="24"/>
          </w:rPr>
          <w:alias w:val="Don't edit this field"/>
          <w:tag w:val="CitaviPlaceholder#998b4ac3-b2dc-4a81-bc52-e7aa81b55b4e"/>
          <w:id w:val="481199069"/>
          <w:placeholder>
            <w:docPart w:val="20C0C52617C747C78202A4DB2BD9C04F"/>
          </w:placeholder>
        </w:sdtPr>
        <w:sdtContent>
          <w:r w:rsidRPr="00E81B1B">
            <w:rPr>
              <w:szCs w:val="24"/>
            </w:rPr>
            <w:fldChar w:fldCharType="begin"/>
          </w:r>
          <w:r w:rsidRPr="00E81B1B">
            <w:rPr>
              <w:szCs w:val="24"/>
            </w:rPr>
            <w:instrText>ADDIN CitaviPlaceholder{eyIkaWQiOiIxIiwiRW50cmllcyI6W3siJGlkIjoiMiIsIklkIjoiYzlkMDBjZDQtZGJmOS00NWE4LWExMGMtMWNlNTU5ZTA5YmUy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k5OGI0YWMzLWIyZGMtNGE4MS1iYzUyLWU3YWE4MWI1NWI0ZSIsIlRleHQiOiIoRElOwqBFTsKgNDA4OjIwMTItMTApIiwiV0FJVmVyc2lvbiI6IjYuMy4wLjAifQ==}</w:instrText>
          </w:r>
          <w:r w:rsidRPr="00E81B1B">
            <w:rPr>
              <w:szCs w:val="24"/>
            </w:rPr>
            <w:fldChar w:fldCharType="separate"/>
          </w:r>
          <w:r w:rsidRPr="00E81B1B">
            <w:rPr>
              <w:szCs w:val="24"/>
            </w:rPr>
            <w:t>(DIN EN 408:2012-10)</w:t>
          </w:r>
          <w:r w:rsidRPr="00E81B1B">
            <w:rPr>
              <w:szCs w:val="24"/>
            </w:rPr>
            <w:fldChar w:fldCharType="end"/>
          </w:r>
        </w:sdtContent>
      </w:sdt>
      <w:r w:rsidRPr="00E81B1B">
        <w:rPr>
          <w:szCs w:val="24"/>
        </w:rPr>
        <w:t xml:space="preserve"> durchgeführt; den Aufbau zeigt </w:t>
      </w:r>
      <w:r w:rsidR="00B73731" w:rsidRPr="00E81B1B">
        <w:rPr>
          <w:szCs w:val="24"/>
        </w:rPr>
        <w:fldChar w:fldCharType="begin"/>
      </w:r>
      <w:r w:rsidR="00B73731" w:rsidRPr="00E81B1B">
        <w:rPr>
          <w:szCs w:val="24"/>
        </w:rPr>
        <w:instrText xml:space="preserve"> REF _Ref82264977 \h </w:instrText>
      </w:r>
      <w:r w:rsidR="00B73731" w:rsidRPr="00E81B1B">
        <w:rPr>
          <w:szCs w:val="24"/>
        </w:rPr>
      </w:r>
      <w:r w:rsidR="00B73731" w:rsidRPr="00E81B1B">
        <w:rPr>
          <w:szCs w:val="24"/>
        </w:rPr>
        <w:fldChar w:fldCharType="separate"/>
      </w:r>
      <w:r w:rsidR="00537FEF" w:rsidRPr="00E81B1B">
        <w:t>Abbildung 24</w:t>
      </w:r>
      <w:r w:rsidR="00B73731" w:rsidRPr="00E81B1B">
        <w:rPr>
          <w:szCs w:val="24"/>
        </w:rPr>
        <w:fldChar w:fldCharType="end"/>
      </w:r>
      <w:r w:rsidRPr="00E81B1B">
        <w:rPr>
          <w:szCs w:val="24"/>
        </w:rPr>
        <w:fldChar w:fldCharType="begin"/>
      </w:r>
      <w:r w:rsidRPr="00E81B1B">
        <w:rPr>
          <w:szCs w:val="24"/>
        </w:rPr>
        <w:instrText xml:space="preserve"> REF _Ref26196494 \h </w:instrText>
      </w:r>
      <w:r w:rsidRPr="00E81B1B">
        <w:rPr>
          <w:szCs w:val="24"/>
        </w:rPr>
      </w:r>
      <w:r w:rsidRPr="00E81B1B">
        <w:rPr>
          <w:szCs w:val="24"/>
        </w:rPr>
        <w:fldChar w:fldCharType="end"/>
      </w:r>
      <w:r w:rsidRPr="00E81B1B">
        <w:rPr>
          <w:szCs w:val="24"/>
        </w:rPr>
        <w:t>.</w:t>
      </w:r>
      <w:r w:rsidR="00C60957" w:rsidRPr="00E81B1B">
        <w:t xml:space="preserve"> Die resultierende Prüfkraft verläuft senkrecht und wird in eine parallel zur Fuge wirkende Kraft sowie eine senkrecht dazu wirkende Druckkraft gespalten. Die Druckkraft wirkt sich positiv auf die Tragfähigkeit der Fuge aus, sodass die Tragfähigkeit im Vergleich zur tatsächlichen Belastung im Bauwerk leicht überschätzt wird. </w:t>
      </w:r>
    </w:p>
    <w:p w14:paraId="40104638" w14:textId="0D55EAD0" w:rsidR="760CF52A" w:rsidRPr="00E81B1B" w:rsidRDefault="00B73731" w:rsidP="00B73731">
      <w:r w:rsidRPr="00E81B1B">
        <w:t>Die Verbundlänge wurde zu 475 mm gewählt.</w:t>
      </w:r>
      <w:r w:rsidR="760CF52A" w:rsidRPr="00E81B1B">
        <w:t xml:space="preserve"> In späteren Versuchen wurde der Versuchsaufbau aufgrund von Lieferengpässen </w:t>
      </w:r>
      <w:r w:rsidRPr="00E81B1B">
        <w:t xml:space="preserve">so </w:t>
      </w:r>
      <w:r w:rsidR="760CF52A" w:rsidRPr="00E81B1B">
        <w:t>angepasst</w:t>
      </w:r>
      <w:r w:rsidRPr="00E81B1B">
        <w:t>, dass quadratische Querschnitte 10</w:t>
      </w:r>
      <w:r w:rsidR="00537FEF">
        <w:t>0</w:t>
      </w:r>
      <w:r w:rsidRPr="00E81B1B">
        <w:t>x1</w:t>
      </w:r>
      <w:r w:rsidR="00537FEF">
        <w:t>0</w:t>
      </w:r>
      <w:r w:rsidRPr="00E81B1B">
        <w:t xml:space="preserve">0 </w:t>
      </w:r>
      <w:r w:rsidR="00537FEF">
        <w:t>m</w:t>
      </w:r>
      <w:r w:rsidRPr="00E81B1B">
        <w:t xml:space="preserve">m, verwendet werden konnten. Aus </w:t>
      </w:r>
      <w:r w:rsidRPr="00E81B1B">
        <w:lastRenderedPageBreak/>
        <w:t>geometrischen Gründen musste die Verbundlänge daher auf</w:t>
      </w:r>
      <w:r w:rsidR="760CF52A" w:rsidRPr="00E81B1B">
        <w:t xml:space="preserve"> 392 mm</w:t>
      </w:r>
      <w:r w:rsidRPr="00E81B1B">
        <w:t xml:space="preserve"> angepasst werden, da sonst die Prüfkraft außermittig auf die Probekörper gewirkt und das Ergebnis verfälscht hätte. Die Ergebnisse sind stets auf die Verbundfläche skaliert oder direkt als Schubspannung wiedergegeben, sodass eine Vergleichbarkeit zwischen den beiden Aufbauten gegeben ist. </w:t>
      </w:r>
      <w:r w:rsidR="760CF52A" w:rsidRPr="00E81B1B">
        <w:rPr>
          <w:rFonts w:eastAsia="Calibri"/>
        </w:rPr>
        <w:t xml:space="preserve">Die Schubspannung in der Fuge wird </w:t>
      </w:r>
      <w:proofErr w:type="gramStart"/>
      <w:r w:rsidR="760CF52A" w:rsidRPr="00E81B1B">
        <w:rPr>
          <w:rFonts w:eastAsia="Calibri"/>
        </w:rPr>
        <w:t>nach folgender</w:t>
      </w:r>
      <w:proofErr w:type="gramEnd"/>
      <w:r w:rsidR="760CF52A" w:rsidRPr="00E81B1B">
        <w:rPr>
          <w:rFonts w:eastAsia="Calibri"/>
        </w:rPr>
        <w:t xml:space="preserve"> Formel ermittelt: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F130FE" w:rsidRPr="00E81B1B" w14:paraId="38398099" w14:textId="77777777" w:rsidTr="00F130FE">
        <w:tc>
          <w:tcPr>
            <w:tcW w:w="7650" w:type="dxa"/>
            <w:vAlign w:val="center"/>
          </w:tcPr>
          <w:p w14:paraId="173D7FF5" w14:textId="46AE993E" w:rsidR="00F130FE" w:rsidRPr="00E81B1B" w:rsidRDefault="00F130FE" w:rsidP="00F130FE">
            <w:pPr>
              <w:jc w:val="center"/>
              <w:rPr>
                <w:rFonts w:eastAsia="Calibri"/>
              </w:rPr>
            </w:pPr>
            <m:oMathPara>
              <m:oMath>
                <m:r>
                  <m:rPr>
                    <m:sty m:val="p"/>
                  </m:rPr>
                  <w:rPr>
                    <w:rFonts w:ascii="Cambria Math" w:eastAsia="Calibri" w:hAnsi="Cambria Math"/>
                  </w:rPr>
                  <m:t>τ=</m:t>
                </m:r>
                <m:f>
                  <m:fPr>
                    <m:ctrlPr>
                      <w:rPr>
                        <w:rFonts w:ascii="Cambria Math" w:eastAsia="Calibri" w:hAnsi="Cambria Math"/>
                      </w:rPr>
                    </m:ctrlPr>
                  </m:fPr>
                  <m:num>
                    <m:r>
                      <m:rPr>
                        <m:sty m:val="p"/>
                      </m:rPr>
                      <w:rPr>
                        <w:rFonts w:ascii="Cambria Math" w:eastAsia="Calibri" w:hAnsi="Cambria Math"/>
                      </w:rPr>
                      <m:t>F</m:t>
                    </m:r>
                  </m:num>
                  <m:den>
                    <m:func>
                      <m:funcPr>
                        <m:ctrlPr>
                          <w:rPr>
                            <w:rFonts w:ascii="Cambria Math" w:eastAsia="Calibri" w:hAnsi="Cambria Math"/>
                          </w:rPr>
                        </m:ctrlPr>
                      </m:funcPr>
                      <m:fName>
                        <m:r>
                          <m:rPr>
                            <m:sty m:val="p"/>
                          </m:rPr>
                          <w:rPr>
                            <w:rFonts w:ascii="Cambria Math" w:eastAsia="Calibri" w:hAnsi="Cambria Math"/>
                          </w:rPr>
                          <m:t>cos</m:t>
                        </m:r>
                      </m:fName>
                      <m:e>
                        <m:d>
                          <m:dPr>
                            <m:ctrlPr>
                              <w:rPr>
                                <w:rFonts w:ascii="Cambria Math" w:eastAsia="Calibri" w:hAnsi="Cambria Math"/>
                              </w:rPr>
                            </m:ctrlPr>
                          </m:dPr>
                          <m:e>
                            <m:r>
                              <m:rPr>
                                <m:sty m:val="p"/>
                              </m:rPr>
                              <w:rPr>
                                <w:rFonts w:ascii="Cambria Math" w:eastAsia="Calibri" w:hAnsi="Cambria Math"/>
                              </w:rPr>
                              <m:t>14</m:t>
                            </m:r>
                          </m:e>
                        </m:d>
                      </m:e>
                    </m:func>
                    <m:r>
                      <m:rPr>
                        <m:sty m:val="p"/>
                      </m:rPr>
                      <w:rPr>
                        <w:rFonts w:ascii="Cambria Math" w:eastAsia="Calibri" w:hAnsi="Cambria Math"/>
                      </w:rPr>
                      <m:t>∙b∙l</m:t>
                    </m:r>
                  </m:den>
                </m:f>
              </m:oMath>
            </m:oMathPara>
          </w:p>
        </w:tc>
        <w:tc>
          <w:tcPr>
            <w:tcW w:w="1410" w:type="dxa"/>
            <w:vAlign w:val="center"/>
          </w:tcPr>
          <w:p w14:paraId="2D628949" w14:textId="3FC60F97" w:rsidR="00F130FE" w:rsidRPr="00E81B1B" w:rsidRDefault="00F130FE" w:rsidP="00F130FE">
            <w:pPr>
              <w:pStyle w:val="Beschriftung"/>
              <w:jc w:val="center"/>
            </w:pPr>
            <w:r w:rsidRPr="00E81B1B">
              <w:t xml:space="preserve">Gl. </w:t>
            </w:r>
            <w:fldSimple w:instr=" SEQ Formel \* ARABIC ">
              <w:r w:rsidR="00B73731" w:rsidRPr="00E81B1B">
                <w:t>15</w:t>
              </w:r>
            </w:fldSimple>
          </w:p>
        </w:tc>
      </w:tr>
    </w:tbl>
    <w:p w14:paraId="0F07340E" w14:textId="77777777" w:rsidR="00F130FE" w:rsidRPr="00E81B1B" w:rsidRDefault="00F130FE" w:rsidP="009C12A5">
      <w:pPr>
        <w:rPr>
          <w:rFonts w:eastAsia="Calibri"/>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6"/>
        <w:gridCol w:w="3344"/>
      </w:tblGrid>
      <w:tr w:rsidR="009C12A5" w:rsidRPr="00E81B1B" w14:paraId="09C0F67A" w14:textId="77777777" w:rsidTr="760CF52A">
        <w:tc>
          <w:tcPr>
            <w:tcW w:w="6799" w:type="dxa"/>
          </w:tcPr>
          <w:p w14:paraId="4BCAA758" w14:textId="77777777" w:rsidR="009C12A5" w:rsidRPr="00E81B1B" w:rsidRDefault="009C12A5" w:rsidP="009C12A5">
            <w:pPr>
              <w:rPr>
                <w:szCs w:val="24"/>
              </w:rPr>
            </w:pPr>
            <w:r w:rsidRPr="00E81B1B">
              <w:rPr>
                <w:noProof/>
                <w:szCs w:val="24"/>
              </w:rPr>
              <w:drawing>
                <wp:inline distT="0" distB="0" distL="0" distR="0" wp14:anchorId="7D3C7E05" wp14:editId="14BB7696">
                  <wp:extent cx="2166851" cy="2820093"/>
                  <wp:effectExtent l="0" t="0" r="5080" b="0"/>
                  <wp:docPr id="32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59"/>
                          <a:srcRect l="11608" t="1591" r="7439" b="4593"/>
                          <a:stretch/>
                        </pic:blipFill>
                        <pic:spPr bwMode="auto">
                          <a:xfrm>
                            <a:off x="0" y="0"/>
                            <a:ext cx="2202351" cy="2866295"/>
                          </a:xfrm>
                          <a:prstGeom prst="rect">
                            <a:avLst/>
                          </a:prstGeom>
                          <a:ln>
                            <a:noFill/>
                          </a:ln>
                          <a:extLst>
                            <a:ext uri="{53640926-AAD7-44D8-BBD7-CCE9431645EC}">
                              <a14:shadowObscured xmlns:a14="http://schemas.microsoft.com/office/drawing/2010/main"/>
                            </a:ext>
                          </a:extLst>
                        </pic:spPr>
                      </pic:pic>
                    </a:graphicData>
                  </a:graphic>
                </wp:inline>
              </w:drawing>
            </w:r>
            <w:r w:rsidRPr="00E81B1B">
              <w:rPr>
                <w:noProof/>
                <w:szCs w:val="24"/>
              </w:rPr>
              <w:drawing>
                <wp:inline distT="0" distB="0" distL="0" distR="0" wp14:anchorId="76C11A34" wp14:editId="69172231">
                  <wp:extent cx="1155950" cy="1839884"/>
                  <wp:effectExtent l="0" t="0" r="6350" b="8255"/>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8914"/>
                          <a:stretch/>
                        </pic:blipFill>
                        <pic:spPr bwMode="auto">
                          <a:xfrm>
                            <a:off x="0" y="0"/>
                            <a:ext cx="1177163" cy="18736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80" w:type="dxa"/>
          </w:tcPr>
          <w:p w14:paraId="3882B75B" w14:textId="77777777" w:rsidR="009C12A5" w:rsidRPr="00E81B1B" w:rsidRDefault="2AF1CCE7" w:rsidP="009C12A5">
            <w:r w:rsidRPr="00E81B1B">
              <w:rPr>
                <w:noProof/>
              </w:rPr>
              <w:drawing>
                <wp:inline distT="0" distB="0" distL="0" distR="0" wp14:anchorId="3787A1D2" wp14:editId="539E06F5">
                  <wp:extent cx="1570222" cy="2604655"/>
                  <wp:effectExtent l="0" t="0" r="0" b="5715"/>
                  <wp:docPr id="32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61">
                            <a:extLst>
                              <a:ext uri="{28A0092B-C50C-407E-A947-70E740481C1C}">
                                <a14:useLocalDpi xmlns:a14="http://schemas.microsoft.com/office/drawing/2010/main" val="0"/>
                              </a:ext>
                            </a:extLst>
                          </a:blip>
                          <a:srcRect l="35580" r="24231"/>
                          <a:stretch>
                            <a:fillRect/>
                          </a:stretch>
                        </pic:blipFill>
                        <pic:spPr>
                          <a:xfrm>
                            <a:off x="0" y="0"/>
                            <a:ext cx="1570222" cy="2604655"/>
                          </a:xfrm>
                          <a:prstGeom prst="rect">
                            <a:avLst/>
                          </a:prstGeom>
                        </pic:spPr>
                      </pic:pic>
                    </a:graphicData>
                  </a:graphic>
                </wp:inline>
              </w:drawing>
            </w:r>
          </w:p>
        </w:tc>
      </w:tr>
    </w:tbl>
    <w:p w14:paraId="048BE856" w14:textId="55664E73" w:rsidR="00F130FE" w:rsidRPr="00E81B1B" w:rsidRDefault="00F130FE" w:rsidP="00F130FE">
      <w:pPr>
        <w:pStyle w:val="Beschriftung"/>
      </w:pPr>
      <w:bookmarkStart w:id="187" w:name="_Ref82264977"/>
      <w:bookmarkStart w:id="188" w:name="_Toc83850138"/>
      <w:r w:rsidRPr="00E81B1B">
        <w:t xml:space="preserve">Abbildung </w:t>
      </w:r>
      <w:fldSimple w:instr=" SEQ Abbildung \* ARABIC ">
        <w:r w:rsidR="00950524" w:rsidRPr="00E81B1B">
          <w:t>24</w:t>
        </w:r>
      </w:fldSimple>
      <w:bookmarkEnd w:id="187"/>
      <w:r w:rsidRPr="00E81B1B">
        <w:t xml:space="preserve"> Abmessungen der Scherprüfkörper (links) sowie Prüfkörper in der Prüfeinrichtung (rechts)</w:t>
      </w:r>
      <w:bookmarkEnd w:id="188"/>
    </w:p>
    <w:p w14:paraId="38BC228A" w14:textId="096D7AB2" w:rsidR="009C12A5" w:rsidRPr="00E81B1B" w:rsidRDefault="00B014B3" w:rsidP="00C75E88">
      <w:pPr>
        <w:pStyle w:val="berschrift3"/>
        <w:numPr>
          <w:ilvl w:val="2"/>
          <w:numId w:val="29"/>
        </w:numPr>
        <w:rPr>
          <w:noProof w:val="0"/>
          <w:lang w:val="de-DE"/>
        </w:rPr>
      </w:pPr>
      <w:r w:rsidRPr="00E81B1B">
        <w:rPr>
          <w:noProof w:val="0"/>
          <w:lang w:val="de-DE"/>
        </w:rPr>
        <w:t xml:space="preserve">Versuchsprogramm und </w:t>
      </w:r>
      <w:r w:rsidR="009C12A5" w:rsidRPr="00E81B1B">
        <w:rPr>
          <w:noProof w:val="0"/>
          <w:lang w:val="de-DE"/>
        </w:rPr>
        <w:t>Herstellung der Probekörper</w:t>
      </w:r>
    </w:p>
    <w:p w14:paraId="2485CF3E" w14:textId="066AD19C" w:rsidR="009C12A5" w:rsidRPr="00E81B1B" w:rsidRDefault="760CF52A" w:rsidP="009C12A5">
      <w:pPr>
        <w:spacing w:after="240"/>
      </w:pPr>
      <w:r w:rsidRPr="00E81B1B">
        <w:t xml:space="preserve">Die Holzkörper wurden aus Brettschichtholz der Güteklasse GL24h bzw. C24 hergestellt. Der Beton wurde zum Teil im Fertigteilwerk der Firma Brüninghoff oder an der TU Berlin hergestellt. Die Übersicht über das Versuchsprogramm in </w:t>
      </w:r>
      <w:r w:rsidR="00F130FE" w:rsidRPr="00E81B1B">
        <w:fldChar w:fldCharType="begin"/>
      </w:r>
      <w:r w:rsidR="00F130FE" w:rsidRPr="00E81B1B">
        <w:instrText xml:space="preserve"> REF _Ref80102042 \h </w:instrText>
      </w:r>
      <w:r w:rsidR="00F130FE" w:rsidRPr="00E81B1B">
        <w:fldChar w:fldCharType="separate"/>
      </w:r>
      <w:r w:rsidR="00F130FE" w:rsidRPr="00E81B1B">
        <w:t>Tabelle 13</w:t>
      </w:r>
      <w:r w:rsidR="00F130FE" w:rsidRPr="00E81B1B">
        <w:fldChar w:fldCharType="end"/>
      </w:r>
      <w:r w:rsidRPr="00E81B1B">
        <w:t xml:space="preserve"> enthält </w:t>
      </w:r>
      <w:r w:rsidR="00537FEF">
        <w:t>einen Überblick über das gesamte Versuchsprogramm sowie eine Erläuterung der Abkürzungen. Informationen zu den verwendeten Baustoffen sind der ausführlichen Auflistung aller Probekörper im Zuge der Auswertung (</w:t>
      </w:r>
      <w:r w:rsidR="00537FEF">
        <w:fldChar w:fldCharType="begin"/>
      </w:r>
      <w:r w:rsidR="00537FEF">
        <w:instrText xml:space="preserve"> REF _Ref82266702 \h </w:instrText>
      </w:r>
      <w:r w:rsidR="00537FEF">
        <w:fldChar w:fldCharType="separate"/>
      </w:r>
      <w:r w:rsidR="00537FEF" w:rsidRPr="00E81B1B">
        <w:t>Tabelle 14</w:t>
      </w:r>
      <w:r w:rsidR="00537FEF">
        <w:fldChar w:fldCharType="end"/>
      </w:r>
      <w:r w:rsidR="00537FEF">
        <w:t xml:space="preserve">) zu entnehmen </w:t>
      </w:r>
    </w:p>
    <w:p w14:paraId="39C6A7D6" w14:textId="389B2030" w:rsidR="008E3F0D" w:rsidRPr="00E81B1B" w:rsidRDefault="008E3F0D" w:rsidP="008E3F0D">
      <w:pPr>
        <w:pStyle w:val="Beschriftung"/>
      </w:pPr>
      <w:bookmarkStart w:id="189" w:name="_Ref80102042"/>
      <w:bookmarkStart w:id="190" w:name="_Toc83850106"/>
      <w:r w:rsidRPr="00E81B1B">
        <w:t xml:space="preserve">Tabelle </w:t>
      </w:r>
      <w:r w:rsidRPr="00E81B1B">
        <w:fldChar w:fldCharType="begin"/>
      </w:r>
      <w:r w:rsidRPr="00E81B1B">
        <w:instrText>SEQ Tabelle \* ARABIC</w:instrText>
      </w:r>
      <w:r w:rsidRPr="00E81B1B">
        <w:fldChar w:fldCharType="separate"/>
      </w:r>
      <w:r w:rsidR="0039347C" w:rsidRPr="00E81B1B">
        <w:t>13</w:t>
      </w:r>
      <w:r w:rsidRPr="00E81B1B">
        <w:fldChar w:fldCharType="end"/>
      </w:r>
      <w:bookmarkEnd w:id="189"/>
      <w:r w:rsidRPr="00E81B1B">
        <w:t xml:space="preserve"> Gesamtes Versuchsprogramm: Scherversuche</w:t>
      </w:r>
      <w:bookmarkEnd w:id="190"/>
    </w:p>
    <w:tbl>
      <w:tblPr>
        <w:tblStyle w:val="Tabellenraster"/>
        <w:tblpPr w:leftFromText="141" w:rightFromText="141" w:vertAnchor="text" w:horzAnchor="margin" w:tblpY="36"/>
        <w:tblW w:w="9060" w:type="dxa"/>
        <w:tblLook w:val="04A0" w:firstRow="1" w:lastRow="0" w:firstColumn="1" w:lastColumn="0" w:noHBand="0" w:noVBand="1"/>
      </w:tblPr>
      <w:tblGrid>
        <w:gridCol w:w="1876"/>
        <w:gridCol w:w="7184"/>
      </w:tblGrid>
      <w:tr w:rsidR="00C71C3B" w:rsidRPr="00E81B1B" w14:paraId="74E55DF6" w14:textId="77777777" w:rsidTr="00756F07">
        <w:tc>
          <w:tcPr>
            <w:tcW w:w="1876" w:type="dxa"/>
          </w:tcPr>
          <w:p w14:paraId="15219516" w14:textId="327E0393" w:rsidR="00C71C3B" w:rsidRPr="00E81B1B" w:rsidRDefault="00C71C3B" w:rsidP="005668AF">
            <w:r w:rsidRPr="00E81B1B">
              <w:t>Bezeichnung</w:t>
            </w:r>
          </w:p>
        </w:tc>
        <w:tc>
          <w:tcPr>
            <w:tcW w:w="7184" w:type="dxa"/>
            <w:vMerge w:val="restart"/>
          </w:tcPr>
          <w:p w14:paraId="47E34F74" w14:textId="20913A30" w:rsidR="00CF66FF" w:rsidRPr="00E81B1B" w:rsidRDefault="00CF66FF" w:rsidP="00756F07">
            <w:r w:rsidRPr="00E81B1B">
              <w:t>Erläuterung der Nomenklatur</w:t>
            </w:r>
          </w:p>
          <w:p w14:paraId="38D08007" w14:textId="118EBBDF" w:rsidR="00CF66FF" w:rsidRPr="00E81B1B" w:rsidRDefault="00CF66FF" w:rsidP="00756F07">
            <w:r w:rsidRPr="00E81B1B">
              <w:t>Erste Stelle: Versuchsbezeichnung</w:t>
            </w:r>
          </w:p>
          <w:p w14:paraId="064A4F91" w14:textId="77777777" w:rsidR="00C71C3B" w:rsidRPr="00E81B1B" w:rsidRDefault="00C71C3B" w:rsidP="00756F07">
            <w:r w:rsidRPr="00E81B1B">
              <w:t xml:space="preserve">Zweite Stelle: </w:t>
            </w:r>
            <w:r w:rsidR="00CF66FF" w:rsidRPr="00E81B1B">
              <w:t>Klebtechnik</w:t>
            </w:r>
          </w:p>
          <w:p w14:paraId="00E6855F" w14:textId="77777777" w:rsidR="00CF66FF" w:rsidRPr="00E81B1B" w:rsidRDefault="00CF66FF" w:rsidP="00CF66FF">
            <w:pPr>
              <w:ind w:left="709"/>
            </w:pPr>
            <w:r w:rsidRPr="00E81B1B">
              <w:t>TK … Trockenklebung</w:t>
            </w:r>
          </w:p>
          <w:p w14:paraId="2AD02801" w14:textId="77777777" w:rsidR="00CF66FF" w:rsidRPr="00E81B1B" w:rsidRDefault="00CF66FF" w:rsidP="00CF66FF">
            <w:pPr>
              <w:ind w:left="709"/>
            </w:pPr>
            <w:r w:rsidRPr="00E81B1B">
              <w:t>NK … Nassklebung</w:t>
            </w:r>
          </w:p>
          <w:p w14:paraId="5046C453" w14:textId="77777777" w:rsidR="00CF66FF" w:rsidRPr="00E81B1B" w:rsidRDefault="00CF66FF" w:rsidP="00CF66FF">
            <w:r w:rsidRPr="00E81B1B">
              <w:t>Dritte Stelle: Klebstoff</w:t>
            </w:r>
          </w:p>
          <w:p w14:paraId="7F4911C7" w14:textId="57BCE48F" w:rsidR="00CF66FF" w:rsidRPr="00E81B1B" w:rsidRDefault="00CF66FF" w:rsidP="00CF66FF">
            <w:pPr>
              <w:ind w:left="709"/>
            </w:pPr>
            <w:r w:rsidRPr="00E81B1B">
              <w:t>C1 … Compono Mischung 1 (2K Epoxidharz, GK 3 mm)</w:t>
            </w:r>
          </w:p>
          <w:p w14:paraId="674EFFCB" w14:textId="36BBFBB1" w:rsidR="00CF66FF" w:rsidRPr="00E81B1B" w:rsidRDefault="00CF66FF" w:rsidP="00CF66FF">
            <w:pPr>
              <w:ind w:left="709"/>
            </w:pPr>
            <w:r w:rsidRPr="00E81B1B">
              <w:t>C3 … Compono Mischung 3 (2K Epoxidharz, GK 0,2 mm)</w:t>
            </w:r>
          </w:p>
          <w:p w14:paraId="4AD8976D" w14:textId="0D359A9F" w:rsidR="00CF66FF" w:rsidRPr="00E81B1B" w:rsidRDefault="00CF66FF" w:rsidP="00CF66FF">
            <w:pPr>
              <w:ind w:left="709"/>
            </w:pPr>
            <w:r w:rsidRPr="00E81B1B">
              <w:t>E3 … HBV Klebstoff von Rampf (2K Epoxidharz, GK 1,6 mm)</w:t>
            </w:r>
          </w:p>
          <w:p w14:paraId="67BC5ADA" w14:textId="77777777" w:rsidR="00CF66FF" w:rsidRPr="00E81B1B" w:rsidRDefault="00CF66FF" w:rsidP="00CF66FF">
            <w:pPr>
              <w:ind w:left="709"/>
            </w:pPr>
            <w:r w:rsidRPr="00E81B1B">
              <w:t>PU … 2K Polyurethan Klebstoff von Collano</w:t>
            </w:r>
          </w:p>
          <w:p w14:paraId="700C4236" w14:textId="44F49172" w:rsidR="00CF66FF" w:rsidRPr="00E81B1B" w:rsidRDefault="00CF66FF" w:rsidP="00CF66FF">
            <w:r w:rsidRPr="00E81B1B">
              <w:t>Vierte Stelle: Oberfläche des Betons (falls zutreffend)</w:t>
            </w:r>
          </w:p>
          <w:p w14:paraId="4CC5BC8D" w14:textId="69F293CA" w:rsidR="00CF66FF" w:rsidRPr="00E81B1B" w:rsidRDefault="00CF66FF" w:rsidP="00CF66FF">
            <w:pPr>
              <w:ind w:left="709"/>
            </w:pPr>
            <w:r w:rsidRPr="00E81B1B">
              <w:lastRenderedPageBreak/>
              <w:t>FM … Filmschalung ohne Trennmittel mit Matrize</w:t>
            </w:r>
          </w:p>
          <w:p w14:paraId="37A6ABD4" w14:textId="77777777" w:rsidR="00CF66FF" w:rsidRPr="00E81B1B" w:rsidRDefault="00CF66FF" w:rsidP="00CF66FF">
            <w:pPr>
              <w:ind w:left="709"/>
            </w:pPr>
            <w:r w:rsidRPr="00E81B1B">
              <w:t>LU ….  Schalungsabgewandte Betonseite („Luftseite“), unbehandelt</w:t>
            </w:r>
          </w:p>
          <w:p w14:paraId="6DEB394E" w14:textId="77777777" w:rsidR="00CF66FF" w:rsidRPr="00E81B1B" w:rsidRDefault="00CF66FF" w:rsidP="00CF66FF">
            <w:pPr>
              <w:ind w:left="709"/>
            </w:pPr>
            <w:r w:rsidRPr="00E81B1B">
              <w:t>S1 … Filmschalung mit Trennmittel 1 (Schalöl)</w:t>
            </w:r>
          </w:p>
          <w:p w14:paraId="321F46FC" w14:textId="77777777" w:rsidR="00CF66FF" w:rsidRPr="00E81B1B" w:rsidRDefault="00CF66FF" w:rsidP="00CF66FF">
            <w:pPr>
              <w:ind w:left="709"/>
            </w:pPr>
            <w:r w:rsidRPr="00E81B1B">
              <w:t>S2 … Filmschalung mit Trennmittel 2 (Schalölemulsion)</w:t>
            </w:r>
          </w:p>
          <w:p w14:paraId="201CFAE1" w14:textId="77777777" w:rsidR="00CF66FF" w:rsidRPr="00E81B1B" w:rsidRDefault="00CF66FF" w:rsidP="00CF66FF">
            <w:pPr>
              <w:ind w:left="709"/>
            </w:pPr>
            <w:r w:rsidRPr="00E81B1B">
              <w:t>FU … Filmschalung ohne Trennmittel, unbehandelt</w:t>
            </w:r>
          </w:p>
          <w:p w14:paraId="7DB68550" w14:textId="77777777" w:rsidR="00CF66FF" w:rsidRPr="00E81B1B" w:rsidRDefault="00CF66FF" w:rsidP="00CF66FF">
            <w:pPr>
              <w:ind w:left="709"/>
            </w:pPr>
            <w:r w:rsidRPr="00E81B1B">
              <w:t>FG … Filmschalung ohne Trennmittel, geschliffen</w:t>
            </w:r>
          </w:p>
          <w:p w14:paraId="54525074" w14:textId="51B7EE13" w:rsidR="00CF66FF" w:rsidRPr="00E81B1B" w:rsidRDefault="00CF66FF" w:rsidP="00CF66FF">
            <w:pPr>
              <w:ind w:left="709"/>
            </w:pPr>
            <w:r w:rsidRPr="00E81B1B">
              <w:t>FP … Filmschalung ohne Trennmittel, geprimert</w:t>
            </w:r>
          </w:p>
        </w:tc>
      </w:tr>
      <w:tr w:rsidR="00C71C3B" w:rsidRPr="00E81B1B" w14:paraId="3F80FA54" w14:textId="77777777" w:rsidTr="00756F07">
        <w:tc>
          <w:tcPr>
            <w:tcW w:w="1876" w:type="dxa"/>
          </w:tcPr>
          <w:p w14:paraId="1E528ED2" w14:textId="56350865" w:rsidR="00C71C3B" w:rsidRPr="00E81B1B" w:rsidRDefault="00C71C3B" w:rsidP="005668AF">
            <w:r w:rsidRPr="00E81B1B">
              <w:t>SB-TK-C1-FM</w:t>
            </w:r>
          </w:p>
        </w:tc>
        <w:tc>
          <w:tcPr>
            <w:tcW w:w="7184" w:type="dxa"/>
            <w:vMerge/>
          </w:tcPr>
          <w:p w14:paraId="69500FF4" w14:textId="629350F5" w:rsidR="00C71C3B" w:rsidRPr="00E81B1B" w:rsidRDefault="00C71C3B" w:rsidP="00756F07"/>
        </w:tc>
      </w:tr>
      <w:tr w:rsidR="00C71C3B" w:rsidRPr="00E81B1B" w14:paraId="70B3F2DA" w14:textId="77777777" w:rsidTr="00756F07">
        <w:tc>
          <w:tcPr>
            <w:tcW w:w="1876" w:type="dxa"/>
          </w:tcPr>
          <w:p w14:paraId="52103790" w14:textId="0A5BE9C0" w:rsidR="00C71C3B" w:rsidRPr="00E81B1B" w:rsidRDefault="00C71C3B" w:rsidP="005668AF">
            <w:r w:rsidRPr="00E81B1B">
              <w:t>SB-TK-C1-LU</w:t>
            </w:r>
          </w:p>
        </w:tc>
        <w:tc>
          <w:tcPr>
            <w:tcW w:w="7184" w:type="dxa"/>
            <w:vMerge/>
          </w:tcPr>
          <w:p w14:paraId="3E69822E" w14:textId="1B6EE5C1" w:rsidR="00C71C3B" w:rsidRPr="00E81B1B" w:rsidRDefault="00C71C3B" w:rsidP="00756F07"/>
        </w:tc>
      </w:tr>
      <w:tr w:rsidR="00C71C3B" w:rsidRPr="00E81B1B" w14:paraId="23935F0F" w14:textId="77777777" w:rsidTr="00756F07">
        <w:tc>
          <w:tcPr>
            <w:tcW w:w="1876" w:type="dxa"/>
          </w:tcPr>
          <w:p w14:paraId="427894B9" w14:textId="5FE17606" w:rsidR="00C71C3B" w:rsidRPr="00E81B1B" w:rsidRDefault="00C71C3B" w:rsidP="005668AF">
            <w:r w:rsidRPr="00E81B1B">
              <w:t>SB-TK-C1-S1</w:t>
            </w:r>
          </w:p>
        </w:tc>
        <w:tc>
          <w:tcPr>
            <w:tcW w:w="7184" w:type="dxa"/>
            <w:vMerge/>
          </w:tcPr>
          <w:p w14:paraId="012FD88E" w14:textId="6C487ADF" w:rsidR="00C71C3B" w:rsidRPr="00E81B1B" w:rsidRDefault="00C71C3B" w:rsidP="00756F07"/>
        </w:tc>
      </w:tr>
      <w:tr w:rsidR="00C71C3B" w:rsidRPr="00E81B1B" w14:paraId="5AB454FA" w14:textId="77777777" w:rsidTr="00756F07">
        <w:tc>
          <w:tcPr>
            <w:tcW w:w="1876" w:type="dxa"/>
          </w:tcPr>
          <w:p w14:paraId="67B28103" w14:textId="6919F3EC" w:rsidR="00C71C3B" w:rsidRPr="00E81B1B" w:rsidRDefault="00C71C3B" w:rsidP="005668AF">
            <w:r w:rsidRPr="00E81B1B">
              <w:t>SB-TK-C1-S2</w:t>
            </w:r>
          </w:p>
        </w:tc>
        <w:tc>
          <w:tcPr>
            <w:tcW w:w="7184" w:type="dxa"/>
            <w:vMerge/>
          </w:tcPr>
          <w:p w14:paraId="1E771D86" w14:textId="22FC80E0" w:rsidR="00C71C3B" w:rsidRPr="00E81B1B" w:rsidRDefault="00C71C3B" w:rsidP="00756F07"/>
        </w:tc>
      </w:tr>
      <w:tr w:rsidR="00C71C3B" w:rsidRPr="00E81B1B" w14:paraId="7F76AB22" w14:textId="77777777" w:rsidTr="00756F07">
        <w:tc>
          <w:tcPr>
            <w:tcW w:w="1876" w:type="dxa"/>
          </w:tcPr>
          <w:p w14:paraId="532CD69B" w14:textId="04922FA0" w:rsidR="00C71C3B" w:rsidRPr="00E81B1B" w:rsidRDefault="00C71C3B" w:rsidP="005668AF">
            <w:r w:rsidRPr="00E81B1B">
              <w:t>SB-TK-C1-FU</w:t>
            </w:r>
          </w:p>
        </w:tc>
        <w:tc>
          <w:tcPr>
            <w:tcW w:w="7184" w:type="dxa"/>
            <w:vMerge/>
          </w:tcPr>
          <w:p w14:paraId="053C9040" w14:textId="7AD5AD0B" w:rsidR="00C71C3B" w:rsidRPr="00E81B1B" w:rsidRDefault="00C71C3B" w:rsidP="00756F07"/>
        </w:tc>
      </w:tr>
      <w:tr w:rsidR="00C71C3B" w:rsidRPr="00E81B1B" w14:paraId="4EFD57EA" w14:textId="77777777" w:rsidTr="00756F07">
        <w:tc>
          <w:tcPr>
            <w:tcW w:w="1876" w:type="dxa"/>
          </w:tcPr>
          <w:p w14:paraId="069026EC" w14:textId="1FE0F7F0" w:rsidR="00C71C3B" w:rsidRPr="00E81B1B" w:rsidRDefault="00C71C3B" w:rsidP="005668AF">
            <w:r w:rsidRPr="00E81B1B">
              <w:t>SB-TK-C1-FG</w:t>
            </w:r>
          </w:p>
        </w:tc>
        <w:tc>
          <w:tcPr>
            <w:tcW w:w="7184" w:type="dxa"/>
            <w:vMerge/>
          </w:tcPr>
          <w:p w14:paraId="26881E41" w14:textId="4E84F21F" w:rsidR="00C71C3B" w:rsidRPr="00E81B1B" w:rsidRDefault="00C71C3B" w:rsidP="00756F07"/>
        </w:tc>
      </w:tr>
      <w:tr w:rsidR="00C71C3B" w:rsidRPr="00E81B1B" w14:paraId="2EE15945" w14:textId="77777777" w:rsidTr="00756F07">
        <w:tc>
          <w:tcPr>
            <w:tcW w:w="1876" w:type="dxa"/>
          </w:tcPr>
          <w:p w14:paraId="68227D9A" w14:textId="471BB520" w:rsidR="00C71C3B" w:rsidRPr="00E81B1B" w:rsidRDefault="00C71C3B" w:rsidP="005668AF">
            <w:r w:rsidRPr="00E81B1B">
              <w:t>SB-TK-PU-FM</w:t>
            </w:r>
          </w:p>
        </w:tc>
        <w:tc>
          <w:tcPr>
            <w:tcW w:w="7184" w:type="dxa"/>
            <w:vMerge/>
          </w:tcPr>
          <w:p w14:paraId="6A7BEA88" w14:textId="1963B146" w:rsidR="00C71C3B" w:rsidRPr="00E81B1B" w:rsidRDefault="00C71C3B" w:rsidP="00756F07"/>
        </w:tc>
      </w:tr>
      <w:tr w:rsidR="00C71C3B" w:rsidRPr="00E81B1B" w14:paraId="12196B28" w14:textId="77777777" w:rsidTr="00756F07">
        <w:tc>
          <w:tcPr>
            <w:tcW w:w="1876" w:type="dxa"/>
          </w:tcPr>
          <w:p w14:paraId="162A7B32" w14:textId="4FCECB88" w:rsidR="00C71C3B" w:rsidRPr="00E81B1B" w:rsidRDefault="00C71C3B" w:rsidP="005668AF">
            <w:r w:rsidRPr="00E81B1B">
              <w:t>SB-TK-PU-LU</w:t>
            </w:r>
          </w:p>
        </w:tc>
        <w:tc>
          <w:tcPr>
            <w:tcW w:w="7184" w:type="dxa"/>
            <w:vMerge/>
          </w:tcPr>
          <w:p w14:paraId="64364C49" w14:textId="5FBF7E4E" w:rsidR="00C71C3B" w:rsidRPr="00E81B1B" w:rsidRDefault="00C71C3B" w:rsidP="00756F07"/>
        </w:tc>
      </w:tr>
      <w:tr w:rsidR="00C71C3B" w:rsidRPr="00E81B1B" w14:paraId="3C6A6C14" w14:textId="77777777" w:rsidTr="00756F07">
        <w:tc>
          <w:tcPr>
            <w:tcW w:w="1876" w:type="dxa"/>
          </w:tcPr>
          <w:p w14:paraId="7430A0D0" w14:textId="63E94E83" w:rsidR="00C71C3B" w:rsidRPr="00E81B1B" w:rsidRDefault="00C71C3B" w:rsidP="005668AF">
            <w:r w:rsidRPr="00E81B1B">
              <w:t>SB-TK-PU-S1</w:t>
            </w:r>
          </w:p>
        </w:tc>
        <w:tc>
          <w:tcPr>
            <w:tcW w:w="7184" w:type="dxa"/>
            <w:vMerge/>
          </w:tcPr>
          <w:p w14:paraId="60F89B4B" w14:textId="6DA66A66" w:rsidR="00C71C3B" w:rsidRPr="00E81B1B" w:rsidRDefault="00C71C3B" w:rsidP="00756F07"/>
        </w:tc>
      </w:tr>
      <w:tr w:rsidR="00C71C3B" w:rsidRPr="00E81B1B" w14:paraId="64DA5427" w14:textId="77777777" w:rsidTr="00756F07">
        <w:tc>
          <w:tcPr>
            <w:tcW w:w="1876" w:type="dxa"/>
          </w:tcPr>
          <w:p w14:paraId="13F29593" w14:textId="5385740B" w:rsidR="00C71C3B" w:rsidRPr="00E81B1B" w:rsidRDefault="00C71C3B" w:rsidP="005668AF">
            <w:r w:rsidRPr="00E81B1B">
              <w:t>SB-TK-PU-S2</w:t>
            </w:r>
          </w:p>
        </w:tc>
        <w:tc>
          <w:tcPr>
            <w:tcW w:w="7184" w:type="dxa"/>
            <w:vMerge/>
          </w:tcPr>
          <w:p w14:paraId="052E8614" w14:textId="05386884" w:rsidR="00C71C3B" w:rsidRPr="00E81B1B" w:rsidRDefault="00C71C3B" w:rsidP="00756F07"/>
        </w:tc>
      </w:tr>
      <w:tr w:rsidR="00C71C3B" w:rsidRPr="00E81B1B" w14:paraId="33A07AB5" w14:textId="77777777" w:rsidTr="00756F07">
        <w:tc>
          <w:tcPr>
            <w:tcW w:w="1876" w:type="dxa"/>
          </w:tcPr>
          <w:p w14:paraId="095313A2" w14:textId="677F79A4" w:rsidR="00C71C3B" w:rsidRPr="00E81B1B" w:rsidRDefault="00C71C3B" w:rsidP="005668AF">
            <w:r w:rsidRPr="00E81B1B">
              <w:lastRenderedPageBreak/>
              <w:t>SB-TK-EP-FU</w:t>
            </w:r>
          </w:p>
        </w:tc>
        <w:tc>
          <w:tcPr>
            <w:tcW w:w="7184" w:type="dxa"/>
            <w:vMerge/>
          </w:tcPr>
          <w:p w14:paraId="7E7D9A96" w14:textId="5ABE7C96" w:rsidR="00C71C3B" w:rsidRPr="00E81B1B" w:rsidRDefault="00C71C3B" w:rsidP="00756F07"/>
        </w:tc>
      </w:tr>
      <w:tr w:rsidR="00C71C3B" w:rsidRPr="00E81B1B" w14:paraId="7244BA13" w14:textId="77777777" w:rsidTr="00756F07">
        <w:tc>
          <w:tcPr>
            <w:tcW w:w="1876" w:type="dxa"/>
          </w:tcPr>
          <w:p w14:paraId="1C729AA9" w14:textId="54F558B3" w:rsidR="00C71C3B" w:rsidRPr="00E81B1B" w:rsidRDefault="00C71C3B" w:rsidP="005668AF">
            <w:r w:rsidRPr="00E81B1B">
              <w:t>SB-TK-EP-FG</w:t>
            </w:r>
          </w:p>
        </w:tc>
        <w:tc>
          <w:tcPr>
            <w:tcW w:w="7184" w:type="dxa"/>
            <w:vMerge/>
          </w:tcPr>
          <w:p w14:paraId="46E8F67B" w14:textId="063045B6" w:rsidR="00C71C3B" w:rsidRPr="00E81B1B" w:rsidRDefault="00C71C3B" w:rsidP="00756F07"/>
        </w:tc>
      </w:tr>
      <w:tr w:rsidR="00C71C3B" w:rsidRPr="00E81B1B" w14:paraId="6CAAC2FA" w14:textId="77777777" w:rsidTr="00756F07">
        <w:tc>
          <w:tcPr>
            <w:tcW w:w="1876" w:type="dxa"/>
          </w:tcPr>
          <w:p w14:paraId="36EA1835" w14:textId="2E81E402" w:rsidR="00C71C3B" w:rsidRPr="00E81B1B" w:rsidRDefault="00C71C3B" w:rsidP="005668AF">
            <w:r w:rsidRPr="00E81B1B">
              <w:t>SB-TK-C3-FU</w:t>
            </w:r>
          </w:p>
        </w:tc>
        <w:tc>
          <w:tcPr>
            <w:tcW w:w="7184" w:type="dxa"/>
            <w:vMerge/>
          </w:tcPr>
          <w:p w14:paraId="754B8142" w14:textId="38FDA8E8" w:rsidR="00C71C3B" w:rsidRPr="00E81B1B" w:rsidRDefault="00C71C3B" w:rsidP="00756F07"/>
        </w:tc>
      </w:tr>
      <w:tr w:rsidR="00C71C3B" w:rsidRPr="00E81B1B" w14:paraId="7482F260" w14:textId="77777777" w:rsidTr="00756F07">
        <w:tc>
          <w:tcPr>
            <w:tcW w:w="1876" w:type="dxa"/>
          </w:tcPr>
          <w:p w14:paraId="667E1E82" w14:textId="4569480B" w:rsidR="00C71C3B" w:rsidRPr="00E81B1B" w:rsidRDefault="00C71C3B" w:rsidP="005668AF">
            <w:r w:rsidRPr="00E81B1B">
              <w:t>SB-TK-C3-FG</w:t>
            </w:r>
          </w:p>
        </w:tc>
        <w:tc>
          <w:tcPr>
            <w:tcW w:w="7184" w:type="dxa"/>
            <w:vMerge/>
          </w:tcPr>
          <w:p w14:paraId="30ACE967" w14:textId="47844706" w:rsidR="00C71C3B" w:rsidRPr="00E81B1B" w:rsidRDefault="00C71C3B" w:rsidP="00756F07"/>
        </w:tc>
      </w:tr>
      <w:tr w:rsidR="00CF66FF" w:rsidRPr="00E81B1B" w14:paraId="35CF8F36" w14:textId="77777777" w:rsidTr="00756F07">
        <w:tc>
          <w:tcPr>
            <w:tcW w:w="1876" w:type="dxa"/>
          </w:tcPr>
          <w:p w14:paraId="5439DE11" w14:textId="55CC14B4" w:rsidR="00CF66FF" w:rsidRPr="00E81B1B" w:rsidRDefault="00CF66FF" w:rsidP="005668AF">
            <w:r w:rsidRPr="00E81B1B">
              <w:t>SB-TK-C3-FP</w:t>
            </w:r>
          </w:p>
        </w:tc>
        <w:tc>
          <w:tcPr>
            <w:tcW w:w="7184" w:type="dxa"/>
            <w:vMerge/>
          </w:tcPr>
          <w:p w14:paraId="4B09109F" w14:textId="77777777" w:rsidR="00CF66FF" w:rsidRPr="00E81B1B" w:rsidRDefault="00CF66FF" w:rsidP="00756F07"/>
        </w:tc>
      </w:tr>
      <w:tr w:rsidR="00C71C3B" w:rsidRPr="00E81B1B" w14:paraId="7FFDD913" w14:textId="77777777" w:rsidTr="00756F07">
        <w:tc>
          <w:tcPr>
            <w:tcW w:w="1876" w:type="dxa"/>
          </w:tcPr>
          <w:p w14:paraId="310B2249" w14:textId="52EDF086" w:rsidR="00C71C3B" w:rsidRPr="00E81B1B" w:rsidRDefault="00C71C3B" w:rsidP="005668AF">
            <w:r w:rsidRPr="00E81B1B">
              <w:t>SB-NK-C3</w:t>
            </w:r>
          </w:p>
        </w:tc>
        <w:tc>
          <w:tcPr>
            <w:tcW w:w="7184" w:type="dxa"/>
            <w:vMerge/>
          </w:tcPr>
          <w:p w14:paraId="05D964D4" w14:textId="01CC9B0D" w:rsidR="00C71C3B" w:rsidRPr="00E81B1B" w:rsidRDefault="00C71C3B" w:rsidP="00756F07"/>
        </w:tc>
      </w:tr>
      <w:tr w:rsidR="00C71C3B" w:rsidRPr="00E81B1B" w14:paraId="1BF9C4F5" w14:textId="77777777" w:rsidTr="00756F07">
        <w:tc>
          <w:tcPr>
            <w:tcW w:w="1876" w:type="dxa"/>
          </w:tcPr>
          <w:p w14:paraId="79B94FB3" w14:textId="00C55C7E" w:rsidR="00C71C3B" w:rsidRPr="00E81B1B" w:rsidRDefault="00C71C3B" w:rsidP="005668AF">
            <w:r w:rsidRPr="00E81B1B">
              <w:t>SB-NK-E3</w:t>
            </w:r>
          </w:p>
        </w:tc>
        <w:tc>
          <w:tcPr>
            <w:tcW w:w="7184" w:type="dxa"/>
            <w:vMerge/>
          </w:tcPr>
          <w:p w14:paraId="385B2727" w14:textId="58B5BCC4" w:rsidR="00C71C3B" w:rsidRPr="00E81B1B" w:rsidRDefault="00C71C3B" w:rsidP="005668AF"/>
        </w:tc>
      </w:tr>
    </w:tbl>
    <w:p w14:paraId="3C6C3F76" w14:textId="73C146F5" w:rsidR="009C12A5" w:rsidRPr="00E81B1B" w:rsidRDefault="760CF52A" w:rsidP="009C12A5">
      <w:pPr>
        <w:spacing w:after="240"/>
      </w:pPr>
      <w:r w:rsidRPr="00E81B1B">
        <w:t xml:space="preserve">Die Verklebung erfolgte stets in den Werkstätten der TU Berlin. Zur Einstellung der Klebschichtdicke wurden im Falle der Verklebung mit Klebstoff C1 Schrauben so tief in das Holz geschraubt, dass sie 4 mm weit herausragten. Danach wurde der Polymerbeton mit Kellen aufgetragen, verteilt und die Betonkörper aufgelegt. Überschüssiger Polymerbeton wurde durch leichten Druck aus der Fuge gepresst. </w:t>
      </w:r>
    </w:p>
    <w:p w14:paraId="6F7C1B1B" w14:textId="06C917C6" w:rsidR="06D714A2" w:rsidRPr="00E81B1B" w:rsidRDefault="760CF52A" w:rsidP="760CF52A">
      <w:r w:rsidRPr="00E81B1B">
        <w:t>Für die Verklebung mit dem 2k-Polyurethan-Klebstoff der Collano AG erwies sich dieses Vorgehen als ungeeignet, da der Klebstoff zu flüssig war. Zur Einstellung der Fugendicke wurde stattdessen Schaumstoffdichtband seitlich auf den langen Rand der Holzkörper geklebt (</w:t>
      </w:r>
      <w:r w:rsidR="00537FEF">
        <w:fldChar w:fldCharType="begin"/>
      </w:r>
      <w:r w:rsidR="00537FEF">
        <w:instrText xml:space="preserve"> REF _Ref83842897 \h </w:instrText>
      </w:r>
      <w:r w:rsidR="00537FEF">
        <w:fldChar w:fldCharType="separate"/>
      </w:r>
      <w:r w:rsidR="00537FEF" w:rsidRPr="00E81B1B">
        <w:t>Abbildung 25</w:t>
      </w:r>
      <w:r w:rsidR="00537FEF">
        <w:fldChar w:fldCharType="end"/>
      </w:r>
      <w:r w:rsidR="00537FEF">
        <w:t xml:space="preserve">). </w:t>
      </w:r>
      <w:r w:rsidRPr="00E81B1B">
        <w:t xml:space="preserve">Durch vorheriges Auflegen der Betonkörper wurde ermittelt, dass sich dieses etwa auf </w:t>
      </w:r>
      <w:r w:rsidR="00537FEF">
        <w:t xml:space="preserve">etwa </w:t>
      </w:r>
      <w:r w:rsidR="00D979E8" w:rsidRPr="00E81B1B">
        <w:t>4</w:t>
      </w:r>
      <w:r w:rsidRPr="00E81B1B">
        <w:t xml:space="preserve"> mm Höhe zusammendrücken lässt. Auf eine Abdichtung der kurzen Seiten wurde verzichtet, um Lufteinschluss zu vermeiden und den Versuchsaufbau nicht zu beeinflussen. </w:t>
      </w:r>
    </w:p>
    <w:p w14:paraId="62C08A27" w14:textId="1F21FB0C" w:rsidR="06D714A2" w:rsidRPr="00E81B1B" w:rsidRDefault="760CF52A" w:rsidP="00D979E8">
      <w:pPr>
        <w:spacing w:after="240"/>
        <w:rPr>
          <w:rFonts w:eastAsia="Calibri"/>
          <w:szCs w:val="20"/>
        </w:rPr>
      </w:pPr>
      <w:r w:rsidRPr="00E81B1B">
        <w:rPr>
          <w:rFonts w:eastAsia="Calibri"/>
          <w:szCs w:val="20"/>
        </w:rPr>
        <w:t xml:space="preserve">Bei der Verklebung mit den Klebstoffen C3 und E3 wurden Metallstifte </w:t>
      </w:r>
      <w:r w:rsidR="00537FEF">
        <w:rPr>
          <w:rFonts w:eastAsia="Calibri"/>
          <w:szCs w:val="20"/>
        </w:rPr>
        <w:t xml:space="preserve">oder Kunststoffplättchen </w:t>
      </w:r>
      <w:r w:rsidR="00D979E8" w:rsidRPr="00E81B1B">
        <w:rPr>
          <w:rFonts w:eastAsia="Calibri"/>
          <w:szCs w:val="20"/>
        </w:rPr>
        <w:t xml:space="preserve">als </w:t>
      </w:r>
      <w:r w:rsidRPr="00E81B1B">
        <w:rPr>
          <w:rFonts w:eastAsia="Calibri"/>
          <w:szCs w:val="20"/>
        </w:rPr>
        <w:t>Abstandhalter</w:t>
      </w:r>
      <w:r w:rsidR="00D979E8" w:rsidRPr="00E81B1B">
        <w:rPr>
          <w:rFonts w:eastAsia="Calibri"/>
          <w:szCs w:val="20"/>
        </w:rPr>
        <w:t xml:space="preserve"> in den Klebstoff gedrückt</w:t>
      </w:r>
      <w:r w:rsidRPr="00E81B1B">
        <w:rPr>
          <w:rFonts w:eastAsia="Calibri"/>
          <w:szCs w:val="20"/>
        </w:rPr>
        <w:t>, da Schrauben oder Schaumstoffband beim Auftrag mit dem Zahnspachtel im Weg gewesen wären.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4490"/>
        <w:gridCol w:w="4570"/>
      </w:tblGrid>
      <w:tr w:rsidR="760CF52A" w:rsidRPr="00E81B1B" w14:paraId="2D91FD19" w14:textId="77777777" w:rsidTr="00E8319D">
        <w:tc>
          <w:tcPr>
            <w:tcW w:w="4490" w:type="dxa"/>
          </w:tcPr>
          <w:p w14:paraId="3C61A792" w14:textId="293D6F84" w:rsidR="760CF52A" w:rsidRPr="00E81B1B" w:rsidRDefault="760CF52A" w:rsidP="760CF52A">
            <w:pPr>
              <w:rPr>
                <w:rFonts w:eastAsia="Calibri"/>
              </w:rPr>
            </w:pPr>
            <w:r w:rsidRPr="00E81B1B">
              <w:rPr>
                <w:noProof/>
              </w:rPr>
              <w:drawing>
                <wp:inline distT="0" distB="0" distL="0" distR="0" wp14:anchorId="56CF4035" wp14:editId="37655331">
                  <wp:extent cx="2634655" cy="2066530"/>
                  <wp:effectExtent l="0" t="0" r="0" b="0"/>
                  <wp:docPr id="68868113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7"/>
                          <pic:cNvPicPr/>
                        </pic:nvPicPr>
                        <pic:blipFill>
                          <a:blip r:embed="rId62">
                            <a:extLst>
                              <a:ext uri="{BEBA8EAE-BF5A-486C-A8C5-ECC9F3942E4B}">
                                <a14:imgProps xmlns:a14="http://schemas.microsoft.com/office/drawing/2010/main">
                                  <a14:imgLayer r:embed="rId63">
                                    <a14:imgEffect>
                                      <a14:colorTemperature colorTemp="7200"/>
                                    </a14:imgEffect>
                                    <a14:imgEffect>
                                      <a14:brightnessContrast bright="20000"/>
                                    </a14:imgEffect>
                                  </a14:imgLayer>
                                </a14:imgProps>
                              </a:ext>
                              <a:ext uri="{28A0092B-C50C-407E-A947-70E740481C1C}">
                                <a14:useLocalDpi xmlns:a14="http://schemas.microsoft.com/office/drawing/2010/main" val="0"/>
                              </a:ext>
                            </a:extLst>
                          </a:blip>
                          <a:srcRect l="8128" t="7098" r="26191" b="13580"/>
                          <a:stretch>
                            <a:fillRect/>
                          </a:stretch>
                        </pic:blipFill>
                        <pic:spPr bwMode="auto">
                          <a:xfrm>
                            <a:off x="0" y="0"/>
                            <a:ext cx="2634655" cy="2066530"/>
                          </a:xfrm>
                          <a:prstGeom prst="rect">
                            <a:avLst/>
                          </a:prstGeom>
                          <a:ln>
                            <a:noFill/>
                          </a:ln>
                          <a:extLst>
                            <a:ext uri="{53640926-AAD7-44D8-BBD7-CCE9431645EC}">
                              <a14:shadowObscured xmlns:a14="http://schemas.microsoft.com/office/drawing/2010/main"/>
                            </a:ext>
                          </a:extLst>
                        </pic:spPr>
                      </pic:pic>
                    </a:graphicData>
                  </a:graphic>
                </wp:inline>
              </w:drawing>
            </w:r>
          </w:p>
        </w:tc>
        <w:tc>
          <w:tcPr>
            <w:tcW w:w="4570" w:type="dxa"/>
          </w:tcPr>
          <w:p w14:paraId="2A0F13CB" w14:textId="7500AF70" w:rsidR="760CF52A" w:rsidRPr="00E81B1B" w:rsidRDefault="00BD00BA" w:rsidP="760CF52A">
            <w:pPr>
              <w:rPr>
                <w:rFonts w:eastAsia="Calibri"/>
                <w:szCs w:val="20"/>
              </w:rPr>
            </w:pPr>
            <w:r w:rsidRPr="00E81B1B">
              <w:rPr>
                <w:rFonts w:eastAsia="Calibri"/>
                <w:noProof/>
                <w:szCs w:val="20"/>
              </w:rPr>
              <w:drawing>
                <wp:inline distT="0" distB="0" distL="0" distR="0" wp14:anchorId="36573F58" wp14:editId="607DE482">
                  <wp:extent cx="2754851" cy="2066290"/>
                  <wp:effectExtent l="0" t="0" r="762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200221_122033.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71523" cy="2078795"/>
                          </a:xfrm>
                          <a:prstGeom prst="rect">
                            <a:avLst/>
                          </a:prstGeom>
                        </pic:spPr>
                      </pic:pic>
                    </a:graphicData>
                  </a:graphic>
                </wp:inline>
              </w:drawing>
            </w:r>
          </w:p>
        </w:tc>
      </w:tr>
      <w:tr w:rsidR="760CF52A" w:rsidRPr="00E81B1B" w14:paraId="238A56C8" w14:textId="77777777" w:rsidTr="00E8319D">
        <w:tc>
          <w:tcPr>
            <w:tcW w:w="4490" w:type="dxa"/>
          </w:tcPr>
          <w:p w14:paraId="3AC490E4" w14:textId="6A3A2314" w:rsidR="760CF52A" w:rsidRPr="00E81B1B" w:rsidRDefault="00F130FE" w:rsidP="00F130FE">
            <w:pPr>
              <w:pStyle w:val="Beschriftung"/>
              <w:rPr>
                <w:rFonts w:eastAsia="Calibri"/>
              </w:rPr>
            </w:pPr>
            <w:bookmarkStart w:id="191" w:name="_Ref83842897"/>
            <w:bookmarkStart w:id="192" w:name="_Toc83850139"/>
            <w:r w:rsidRPr="00E81B1B">
              <w:t xml:space="preserve">Abbildung </w:t>
            </w:r>
            <w:fldSimple w:instr=" SEQ Abbildung \* ARABIC ">
              <w:r w:rsidR="00950524" w:rsidRPr="00E81B1B">
                <w:t>25</w:t>
              </w:r>
            </w:fldSimple>
            <w:bookmarkEnd w:id="191"/>
            <w:r w:rsidRPr="00E81B1B">
              <w:t xml:space="preserve"> Auftrag des</w:t>
            </w:r>
            <w:r w:rsidR="00E8319D" w:rsidRPr="00E81B1B">
              <w:t xml:space="preserve"> PU </w:t>
            </w:r>
            <w:r w:rsidRPr="00E81B1B">
              <w:t>Klebstoffs auf das Holz mit Schaumstoffband gegen Ablaufen des Klebstoffs</w:t>
            </w:r>
            <w:r w:rsidR="00E8319D" w:rsidRPr="00E81B1B">
              <w:t xml:space="preserve"> und als Abstandshalter</w:t>
            </w:r>
            <w:bookmarkEnd w:id="192"/>
          </w:p>
        </w:tc>
        <w:tc>
          <w:tcPr>
            <w:tcW w:w="4570" w:type="dxa"/>
          </w:tcPr>
          <w:p w14:paraId="5236A5D5" w14:textId="0CF16CB1" w:rsidR="760CF52A" w:rsidRPr="00E81B1B" w:rsidRDefault="00D979E8" w:rsidP="00D979E8">
            <w:pPr>
              <w:pStyle w:val="Beschriftung"/>
            </w:pPr>
            <w:bookmarkStart w:id="193" w:name="_Toc83850140"/>
            <w:r w:rsidRPr="00E81B1B">
              <w:t xml:space="preserve">Abbildung </w:t>
            </w:r>
            <w:fldSimple w:instr=" SEQ Abbildung \* ARABIC ">
              <w:r w:rsidR="00950524" w:rsidRPr="00E81B1B">
                <w:t>26</w:t>
              </w:r>
            </w:fldSimple>
            <w:r w:rsidRPr="00E81B1B">
              <w:t xml:space="preserve"> </w:t>
            </w:r>
            <w:r w:rsidR="00BD00BA" w:rsidRPr="00E81B1B">
              <w:t xml:space="preserve">Herstellung von Probekörpern </w:t>
            </w:r>
            <w:r w:rsidR="00E8319D" w:rsidRPr="00E81B1B">
              <w:t xml:space="preserve">für die Scherversuche </w:t>
            </w:r>
            <w:r w:rsidR="00BD00BA" w:rsidRPr="00E81B1B">
              <w:t>mit dem Klebstoff C1</w:t>
            </w:r>
            <w:bookmarkEnd w:id="193"/>
          </w:p>
        </w:tc>
      </w:tr>
    </w:tbl>
    <w:p w14:paraId="4FB43B12" w14:textId="0DAB0B48" w:rsidR="00F34650" w:rsidRPr="00E81B1B" w:rsidRDefault="00F34650" w:rsidP="00F130FE">
      <w:pPr>
        <w:pStyle w:val="berschrift3"/>
        <w:numPr>
          <w:ilvl w:val="2"/>
          <w:numId w:val="29"/>
        </w:numPr>
        <w:rPr>
          <w:noProof w:val="0"/>
          <w:lang w:val="de-DE"/>
        </w:rPr>
      </w:pPr>
      <w:r w:rsidRPr="00E81B1B">
        <w:rPr>
          <w:noProof w:val="0"/>
          <w:lang w:val="de-DE"/>
        </w:rPr>
        <w:t>Versuchsdurchführung</w:t>
      </w:r>
    </w:p>
    <w:p w14:paraId="75DC73A4" w14:textId="4861BA9F" w:rsidR="00D979E8" w:rsidRPr="00E81B1B" w:rsidRDefault="00D979E8" w:rsidP="00D979E8">
      <w:r w:rsidRPr="00E81B1B">
        <w:t xml:space="preserve">Die Prüfungen fanden an der Toni Zwick Prüfmaschine an der TU Berlin statt. Die Proben wurden weggesteuert mit einer Verformung von 0,2 mm/s belastet. Daraus ergibt sich eine Prüfdauer von etwa 10 Minuten, was der Forderung der </w:t>
      </w:r>
      <w:sdt>
        <w:sdtPr>
          <w:id w:val="1684096952"/>
          <w:citation/>
        </w:sdtPr>
        <w:sdtContent>
          <w:r w:rsidR="00537FEF">
            <w:fldChar w:fldCharType="begin"/>
          </w:r>
          <w:r w:rsidR="00537FEF">
            <w:instrText xml:space="preserve"> CITATION DIN103 \l 1031 </w:instrText>
          </w:r>
          <w:r w:rsidR="00537FEF">
            <w:fldChar w:fldCharType="separate"/>
          </w:r>
          <w:r w:rsidR="00537FEF">
            <w:rPr>
              <w:noProof/>
            </w:rPr>
            <w:t>(DIN EN 408:2012-10, 2010)</w:t>
          </w:r>
          <w:r w:rsidR="00537FEF">
            <w:fldChar w:fldCharType="end"/>
          </w:r>
        </w:sdtContent>
      </w:sdt>
      <w:r w:rsidR="00537FEF">
        <w:t xml:space="preserve"> </w:t>
      </w:r>
      <w:r w:rsidRPr="00E81B1B">
        <w:t>für Scherprüfungen von Holz genügt. Die Prüfkraft wurde über Stahlplatten mit Zentrierleisten über die Stirnseiten der Verbundpartner eingeleitet.</w:t>
      </w:r>
      <w:r w:rsidR="00537FEF">
        <w:t xml:space="preserve"> </w:t>
      </w:r>
      <w:r w:rsidR="00537FEF">
        <w:fldChar w:fldCharType="begin"/>
      </w:r>
      <w:r w:rsidR="00537FEF">
        <w:instrText xml:space="preserve"> REF _Ref83843019 \h </w:instrText>
      </w:r>
      <w:r w:rsidR="00537FEF">
        <w:fldChar w:fldCharType="separate"/>
      </w:r>
      <w:r w:rsidR="00537FEF" w:rsidRPr="00E81B1B">
        <w:t>Abbildung 27</w:t>
      </w:r>
      <w:r w:rsidR="00537FEF">
        <w:fldChar w:fldCharType="end"/>
      </w:r>
      <w:r w:rsidR="00537FEF">
        <w:t xml:space="preserve"> zeigt einen Probekörper in der Versuchseinrichtung.</w:t>
      </w:r>
    </w:p>
    <w:p w14:paraId="1A6E9CA0" w14:textId="334D5AFB" w:rsidR="00D979E8" w:rsidRPr="00E81B1B" w:rsidRDefault="00D979E8" w:rsidP="00D979E8">
      <w:pPr>
        <w:pStyle w:val="Beschriftung"/>
      </w:pPr>
    </w:p>
    <w:p w14:paraId="39A82AF9" w14:textId="02311690" w:rsidR="00E8319D" w:rsidRPr="00E81B1B" w:rsidRDefault="00E8319D" w:rsidP="00E8319D">
      <w:r w:rsidRPr="00E81B1B">
        <w:rPr>
          <w:noProof/>
        </w:rPr>
        <w:drawing>
          <wp:inline distT="0" distB="0" distL="0" distR="0" wp14:anchorId="303B37A1" wp14:editId="40E44763">
            <wp:extent cx="3362325" cy="2203762"/>
            <wp:effectExtent l="7938"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7060.JPG"/>
                    <pic:cNvPicPr/>
                  </pic:nvPicPr>
                  <pic:blipFill rotWithShape="1">
                    <a:blip r:embed="rId65" cstate="print">
                      <a:extLst>
                        <a:ext uri="{28A0092B-C50C-407E-A947-70E740481C1C}">
                          <a14:useLocalDpi xmlns:a14="http://schemas.microsoft.com/office/drawing/2010/main" val="0"/>
                        </a:ext>
                      </a:extLst>
                    </a:blip>
                    <a:srcRect l="8128" r="-199" b="9479"/>
                    <a:stretch/>
                  </pic:blipFill>
                  <pic:spPr bwMode="auto">
                    <a:xfrm rot="16200000">
                      <a:off x="0" y="0"/>
                      <a:ext cx="3368094" cy="2207543"/>
                    </a:xfrm>
                    <a:prstGeom prst="rect">
                      <a:avLst/>
                    </a:prstGeom>
                    <a:ln>
                      <a:noFill/>
                    </a:ln>
                    <a:extLst>
                      <a:ext uri="{53640926-AAD7-44D8-BBD7-CCE9431645EC}">
                        <a14:shadowObscured xmlns:a14="http://schemas.microsoft.com/office/drawing/2010/main"/>
                      </a:ext>
                    </a:extLst>
                  </pic:spPr>
                </pic:pic>
              </a:graphicData>
            </a:graphic>
          </wp:inline>
        </w:drawing>
      </w:r>
    </w:p>
    <w:p w14:paraId="79061CB7" w14:textId="67108486" w:rsidR="00D979E8" w:rsidRPr="00E81B1B" w:rsidRDefault="00D979E8" w:rsidP="00D979E8">
      <w:pPr>
        <w:pStyle w:val="Beschriftung"/>
      </w:pPr>
      <w:bookmarkStart w:id="194" w:name="_Ref83843019"/>
      <w:bookmarkStart w:id="195" w:name="_Toc83850141"/>
      <w:r w:rsidRPr="00E81B1B">
        <w:t xml:space="preserve">Abbildung </w:t>
      </w:r>
      <w:fldSimple w:instr=" SEQ Abbildung \* ARABIC ">
        <w:r w:rsidR="00950524" w:rsidRPr="00E81B1B">
          <w:t>27</w:t>
        </w:r>
      </w:fldSimple>
      <w:bookmarkEnd w:id="194"/>
      <w:r w:rsidRPr="00E81B1B">
        <w:t xml:space="preserve"> Scherversuchskörper in der Prüfeinrichtung</w:t>
      </w:r>
      <w:bookmarkEnd w:id="195"/>
    </w:p>
    <w:p w14:paraId="1B8652E2" w14:textId="7788A1CD" w:rsidR="06D714A2" w:rsidRPr="00E81B1B" w:rsidRDefault="760CF52A" w:rsidP="00F130FE">
      <w:pPr>
        <w:pStyle w:val="berschrift3"/>
        <w:numPr>
          <w:ilvl w:val="2"/>
          <w:numId w:val="29"/>
        </w:numPr>
        <w:rPr>
          <w:bCs/>
          <w:noProof w:val="0"/>
          <w:szCs w:val="20"/>
          <w:lang w:val="de-DE"/>
        </w:rPr>
      </w:pPr>
      <w:r w:rsidRPr="00E81B1B">
        <w:rPr>
          <w:noProof w:val="0"/>
          <w:lang w:val="de-DE"/>
        </w:rPr>
        <w:t>Beobachtungen und Ergebnisse</w:t>
      </w:r>
    </w:p>
    <w:p w14:paraId="718B132C" w14:textId="0A8CADF2" w:rsidR="006A4AC2" w:rsidRPr="00E81B1B" w:rsidRDefault="760CF52A" w:rsidP="760CF52A">
      <w:pPr>
        <w:spacing w:after="240"/>
      </w:pPr>
      <w:r w:rsidRPr="00E81B1B">
        <w:rPr>
          <w:rFonts w:eastAsia="Calibri"/>
          <w:szCs w:val="20"/>
        </w:rPr>
        <w:t>Da aufgrund der unterschiedlichen Verbundlängen der Probekörper und der zum Teil geringeren Breiten durch die Verwendung des Dichtbands die Klebeflächen verschieden groß ausfielen, werden in den Ergebnissen stets Schubspannungen verglichen. Die Ergebnisse aus den Scherversuchen sowie die Versagensmodi sind in</w:t>
      </w:r>
      <w:r w:rsidR="00D979E8" w:rsidRPr="00E81B1B">
        <w:t xml:space="preserve"> </w:t>
      </w:r>
      <w:r w:rsidR="00D979E8" w:rsidRPr="00E81B1B">
        <w:fldChar w:fldCharType="begin"/>
      </w:r>
      <w:r w:rsidR="00D979E8" w:rsidRPr="00E81B1B">
        <w:instrText xml:space="preserve"> REF _Ref82266702 \h </w:instrText>
      </w:r>
      <w:r w:rsidR="00D979E8" w:rsidRPr="00E81B1B">
        <w:fldChar w:fldCharType="separate"/>
      </w:r>
      <w:r w:rsidR="00537FEF" w:rsidRPr="00E81B1B">
        <w:t>Tabelle 14</w:t>
      </w:r>
      <w:r w:rsidR="00D979E8" w:rsidRPr="00E81B1B">
        <w:fldChar w:fldCharType="end"/>
      </w:r>
      <w:r w:rsidRPr="00E81B1B">
        <w:t xml:space="preserve"> zusammengefasst. </w:t>
      </w:r>
    </w:p>
    <w:p w14:paraId="7C223654" w14:textId="15240C33" w:rsidR="000D75C2" w:rsidRPr="00E81B1B" w:rsidRDefault="000D75C2" w:rsidP="760CF52A">
      <w:pPr>
        <w:spacing w:after="240"/>
      </w:pPr>
      <w:r w:rsidRPr="00E81B1B">
        <w:t xml:space="preserve">Die Versagensmodi wurden angelehnt an </w:t>
      </w:r>
      <w:sdt>
        <w:sdtPr>
          <w:id w:val="-56323671"/>
          <w:citation/>
        </w:sdtPr>
        <w:sdtContent>
          <w:r w:rsidRPr="00E81B1B">
            <w:fldChar w:fldCharType="begin"/>
          </w:r>
          <w:r w:rsidRPr="00E81B1B">
            <w:instrText xml:space="preserve">CITATION ENI95 \l 1031 </w:instrText>
          </w:r>
          <w:r w:rsidRPr="00E81B1B">
            <w:fldChar w:fldCharType="separate"/>
          </w:r>
          <w:r w:rsidRPr="00E81B1B">
            <w:t>(EN ISO 10365:1995, 1995)</w:t>
          </w:r>
          <w:r w:rsidRPr="00E81B1B">
            <w:fldChar w:fldCharType="end"/>
          </w:r>
        </w:sdtContent>
      </w:sdt>
      <w:r w:rsidRPr="00E81B1B">
        <w:t xml:space="preserve"> in Kategorien eingeteilt. Dabei wurde wie folgt vorgegangen: Versagte ein Probekörper ausschließlich durch Fügeteilversagen (</w:t>
      </w:r>
      <w:r w:rsidR="00F8756C">
        <w:rPr>
          <w:u w:val="single"/>
        </w:rPr>
        <w:t>s</w:t>
      </w:r>
      <w:r w:rsidRPr="00E81B1B">
        <w:t xml:space="preserve">ubstrate </w:t>
      </w:r>
      <w:r w:rsidR="00F8756C">
        <w:rPr>
          <w:u w:val="single"/>
        </w:rPr>
        <w:t>f</w:t>
      </w:r>
      <w:r w:rsidRPr="00E81B1B">
        <w:t xml:space="preserve">ailure), erhielt dieser die Kennzeichnung SF. Der folgende Buchstabe bezeichnet das Fügeteil, welches </w:t>
      </w:r>
      <w:r w:rsidR="00F8756C">
        <w:t>den</w:t>
      </w:r>
      <w:r w:rsidRPr="00E81B1B">
        <w:t xml:space="preserve"> Bruch dominierte: t (timber) steht für das Holz und c (concrete) für den Beton. Im Beton wird von Fügeteil</w:t>
      </w:r>
      <w:r w:rsidR="00F8756C">
        <w:t>versagen</w:t>
      </w:r>
      <w:r w:rsidRPr="00E81B1B">
        <w:t xml:space="preserve"> nur dann gesprochen, wenn auch ein Bruch der Zuschläge vorlag und sich der Bruch nicht in der obersten Zementschicht befand. </w:t>
      </w:r>
      <w:r w:rsidR="00DE177B" w:rsidRPr="00E81B1B">
        <w:t>Dieses Versagen wird stattdessen mit „CSF_c“ bezeichnet (</w:t>
      </w:r>
      <w:r w:rsidR="00DE177B" w:rsidRPr="00F8756C">
        <w:rPr>
          <w:u w:val="single"/>
        </w:rPr>
        <w:t>c</w:t>
      </w:r>
      <w:r w:rsidR="00DE177B" w:rsidRPr="00E81B1B">
        <w:t xml:space="preserve">ohesive </w:t>
      </w:r>
      <w:r w:rsidR="00DE177B" w:rsidRPr="00E81B1B">
        <w:rPr>
          <w:u w:val="single"/>
        </w:rPr>
        <w:t>s</w:t>
      </w:r>
      <w:r w:rsidR="00DE177B" w:rsidRPr="00E81B1B">
        <w:t xml:space="preserve">ubstrate </w:t>
      </w:r>
      <w:r w:rsidR="00DE177B" w:rsidRPr="00E81B1B">
        <w:rPr>
          <w:u w:val="single"/>
        </w:rPr>
        <w:t>f</w:t>
      </w:r>
      <w:r w:rsidR="00DE177B" w:rsidRPr="00E81B1B">
        <w:t>ailure). Ein zu mehr als 80% adhäsives Versagen wird mit „AF“ (</w:t>
      </w:r>
      <w:r w:rsidR="00DE177B" w:rsidRPr="00F8756C">
        <w:rPr>
          <w:u w:val="single"/>
        </w:rPr>
        <w:t>a</w:t>
      </w:r>
      <w:r w:rsidR="00DE177B" w:rsidRPr="00E81B1B">
        <w:t xml:space="preserve">dhesive </w:t>
      </w:r>
      <w:r w:rsidR="00DE177B" w:rsidRPr="00F8756C">
        <w:rPr>
          <w:u w:val="single"/>
        </w:rPr>
        <w:t>f</w:t>
      </w:r>
      <w:r w:rsidR="00DE177B" w:rsidRPr="00E81B1B">
        <w:t xml:space="preserve">ailure) gekennzeichnet. Ein gemischtes Versagen, bei denen das adhäsive Versagen maximal 30% der Fläche einnimmt, und restliche Flächen durch die anderen bisher genannten Bruchbilder geprägt werden., wird als „M1“ bezeichnet. Ein </w:t>
      </w:r>
      <w:r w:rsidR="00F8756C">
        <w:t xml:space="preserve">ähnliches </w:t>
      </w:r>
      <w:r w:rsidR="00DE177B" w:rsidRPr="00E81B1B">
        <w:t>Versage</w:t>
      </w:r>
      <w:r w:rsidR="00F8756C">
        <w:t>nsbild</w:t>
      </w:r>
      <w:r w:rsidR="00DE177B" w:rsidRPr="00E81B1B">
        <w:t xml:space="preserve">, </w:t>
      </w:r>
      <w:r w:rsidR="00F8756C">
        <w:t>allerdings mit</w:t>
      </w:r>
      <w:r w:rsidR="00DE177B" w:rsidRPr="00E81B1B">
        <w:t xml:space="preserve"> mehr als 30% aus adhäsive</w:t>
      </w:r>
      <w:r w:rsidR="00F8756C">
        <w:t xml:space="preserve">n </w:t>
      </w:r>
      <w:r w:rsidR="00DE177B" w:rsidRPr="00E81B1B">
        <w:t>Versagensanteile</w:t>
      </w:r>
      <w:r w:rsidR="00F8756C">
        <w:t>n bestehend</w:t>
      </w:r>
      <w:r w:rsidR="00DE177B" w:rsidRPr="00E81B1B">
        <w:t xml:space="preserve">, wird mit „M2“ gekennzeichnet. Beispiele für die Versagensbilder finden sich in den </w:t>
      </w:r>
      <w:r w:rsidR="00DE177B" w:rsidRPr="00E81B1B">
        <w:fldChar w:fldCharType="begin"/>
      </w:r>
      <w:r w:rsidR="00DE177B" w:rsidRPr="00E81B1B">
        <w:instrText xml:space="preserve"> REF _Ref82266758 \h </w:instrText>
      </w:r>
      <w:r w:rsidR="00DE177B" w:rsidRPr="00E81B1B">
        <w:fldChar w:fldCharType="separate"/>
      </w:r>
      <w:r w:rsidR="00F8756C" w:rsidRPr="00E81B1B">
        <w:t>Abbildung 31</w:t>
      </w:r>
      <w:r w:rsidR="00DE177B" w:rsidRPr="00E81B1B">
        <w:fldChar w:fldCharType="end"/>
      </w:r>
      <w:r w:rsidR="00DE177B" w:rsidRPr="00E81B1B">
        <w:t xml:space="preserve"> bis </w:t>
      </w:r>
      <w:r w:rsidR="00DE177B" w:rsidRPr="00E81B1B">
        <w:fldChar w:fldCharType="begin"/>
      </w:r>
      <w:r w:rsidR="00DE177B" w:rsidRPr="00E81B1B">
        <w:instrText xml:space="preserve"> REF _Ref82266870 \h </w:instrText>
      </w:r>
      <w:r w:rsidR="00DE177B" w:rsidRPr="00E81B1B">
        <w:fldChar w:fldCharType="separate"/>
      </w:r>
      <w:r w:rsidR="00F8756C" w:rsidRPr="00E81B1B">
        <w:t>Abbildung 34</w:t>
      </w:r>
      <w:r w:rsidR="00DE177B" w:rsidRPr="00E81B1B">
        <w:fldChar w:fldCharType="end"/>
      </w:r>
      <w:r w:rsidR="00DE177B" w:rsidRPr="00E81B1B">
        <w:t>.</w:t>
      </w:r>
    </w:p>
    <w:p w14:paraId="5F6CA995" w14:textId="67BE8814" w:rsidR="00D979E8" w:rsidRPr="00E81B1B" w:rsidRDefault="00D979E8" w:rsidP="00D979E8">
      <w:pPr>
        <w:pStyle w:val="Beschriftung"/>
        <w:rPr>
          <w:rFonts w:eastAsia="Calibri"/>
          <w:szCs w:val="20"/>
        </w:rPr>
      </w:pPr>
      <w:bookmarkStart w:id="196" w:name="_Ref82266702"/>
      <w:bookmarkStart w:id="197" w:name="_Toc83850107"/>
      <w:r w:rsidRPr="00E81B1B">
        <w:t xml:space="preserve">Tabelle </w:t>
      </w:r>
      <w:fldSimple w:instr=" SEQ Tabelle \* ARABIC ">
        <w:r w:rsidR="0039347C" w:rsidRPr="00E81B1B">
          <w:t>14</w:t>
        </w:r>
      </w:fldSimple>
      <w:bookmarkEnd w:id="196"/>
      <w:r w:rsidRPr="00E81B1B">
        <w:t xml:space="preserve"> Bruch</w:t>
      </w:r>
      <w:r w:rsidR="00523393" w:rsidRPr="00E81B1B">
        <w:t>spannunge</w:t>
      </w:r>
      <w:r w:rsidRPr="00E81B1B">
        <w:t>n und Versagensmodi der Scherversuche</w:t>
      </w:r>
      <w:bookmarkEnd w:id="1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271"/>
        <w:gridCol w:w="284"/>
        <w:gridCol w:w="993"/>
        <w:gridCol w:w="991"/>
        <w:gridCol w:w="1140"/>
        <w:gridCol w:w="991"/>
        <w:gridCol w:w="991"/>
        <w:gridCol w:w="1134"/>
        <w:gridCol w:w="1265"/>
      </w:tblGrid>
      <w:tr w:rsidR="00E25961" w:rsidRPr="00E81B1B" w14:paraId="34A19F50" w14:textId="76A24659" w:rsidTr="009F008A">
        <w:trPr>
          <w:trHeight w:val="300"/>
        </w:trPr>
        <w:tc>
          <w:tcPr>
            <w:tcW w:w="701" w:type="pct"/>
            <w:shd w:val="clear" w:color="auto" w:fill="auto"/>
            <w:noWrap/>
            <w:vAlign w:val="center"/>
            <w:hideMark/>
          </w:tcPr>
          <w:p w14:paraId="7CA5F238" w14:textId="77777777" w:rsidR="00A131CC" w:rsidRPr="00E81B1B" w:rsidRDefault="00A131CC"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Serie</w:t>
            </w:r>
          </w:p>
        </w:tc>
        <w:tc>
          <w:tcPr>
            <w:tcW w:w="157" w:type="pct"/>
            <w:shd w:val="clear" w:color="auto" w:fill="auto"/>
            <w:noWrap/>
            <w:vAlign w:val="center"/>
            <w:hideMark/>
          </w:tcPr>
          <w:p w14:paraId="054A3932" w14:textId="77777777"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n</w:t>
            </w:r>
          </w:p>
        </w:tc>
        <w:tc>
          <w:tcPr>
            <w:tcW w:w="548" w:type="pct"/>
            <w:shd w:val="clear" w:color="auto" w:fill="auto"/>
            <w:noWrap/>
            <w:vAlign w:val="center"/>
            <w:hideMark/>
          </w:tcPr>
          <w:p w14:paraId="0B80E78B" w14:textId="58DFCFC8"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r w:rsidRPr="00E81B1B">
              <w:rPr>
                <w:rFonts w:ascii="Calibri" w:eastAsia="Times New Roman" w:hAnsi="Calibri" w:cs="Calibri"/>
                <w:color w:val="000000"/>
                <w:szCs w:val="20"/>
                <w:lang w:eastAsia="de-DE"/>
              </w:rPr>
              <w:t xml:space="preserve"> [N/mm²]</w:t>
            </w:r>
          </w:p>
        </w:tc>
        <w:tc>
          <w:tcPr>
            <w:tcW w:w="547" w:type="pct"/>
            <w:vAlign w:val="center"/>
          </w:tcPr>
          <w:p w14:paraId="7FCBD900" w14:textId="75AB3DF1"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Versagen</w:t>
            </w:r>
          </w:p>
        </w:tc>
        <w:tc>
          <w:tcPr>
            <w:tcW w:w="629" w:type="pct"/>
            <w:vAlign w:val="center"/>
          </w:tcPr>
          <w:p w14:paraId="29DD2921" w14:textId="707DF39A" w:rsidR="00A131CC" w:rsidRPr="00E81B1B" w:rsidRDefault="00A131CC" w:rsidP="009F008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Mittelwert τ</w:t>
            </w:r>
            <w:r w:rsidRPr="00E81B1B">
              <w:rPr>
                <w:rFonts w:ascii="Calibri" w:eastAsia="Times New Roman" w:hAnsi="Calibri" w:cs="Calibri"/>
                <w:color w:val="000000"/>
                <w:szCs w:val="20"/>
                <w:vertAlign w:val="subscript"/>
                <w:lang w:eastAsia="de-DE"/>
              </w:rPr>
              <w:t>max</w:t>
            </w:r>
            <w:r w:rsidRPr="00E81B1B">
              <w:rPr>
                <w:rFonts w:ascii="Calibri" w:eastAsia="Times New Roman" w:hAnsi="Calibri" w:cs="Calibri"/>
                <w:color w:val="000000"/>
                <w:szCs w:val="20"/>
                <w:lang w:eastAsia="de-DE"/>
              </w:rPr>
              <w:t xml:space="preserve"> [N/mm²]</w:t>
            </w:r>
          </w:p>
        </w:tc>
        <w:tc>
          <w:tcPr>
            <w:tcW w:w="547" w:type="pct"/>
            <w:vAlign w:val="center"/>
          </w:tcPr>
          <w:p w14:paraId="65CA2255" w14:textId="77777777" w:rsidR="00A131CC" w:rsidRPr="00E81B1B" w:rsidRDefault="00A131CC" w:rsidP="009F008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Stabw.</w:t>
            </w:r>
          </w:p>
          <w:p w14:paraId="5E371490" w14:textId="2979D3E1" w:rsidR="00A131CC" w:rsidRPr="00E81B1B" w:rsidRDefault="00A131CC" w:rsidP="009F008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r w:rsidRPr="00E81B1B">
              <w:rPr>
                <w:rFonts w:ascii="Calibri" w:eastAsia="Times New Roman" w:hAnsi="Calibri" w:cs="Calibri"/>
                <w:color w:val="000000"/>
                <w:szCs w:val="20"/>
                <w:lang w:eastAsia="de-DE"/>
              </w:rPr>
              <w:t xml:space="preserve"> [N/mm²]</w:t>
            </w:r>
          </w:p>
        </w:tc>
        <w:tc>
          <w:tcPr>
            <w:tcW w:w="547" w:type="pct"/>
            <w:vAlign w:val="center"/>
          </w:tcPr>
          <w:p w14:paraId="48010B76" w14:textId="77777777" w:rsidR="00A131CC" w:rsidRPr="00E81B1B" w:rsidRDefault="00A131CC" w:rsidP="009F008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VarK.</w:t>
            </w:r>
          </w:p>
          <w:p w14:paraId="3B16D57F" w14:textId="2FD920A1" w:rsidR="00A131CC" w:rsidRPr="00E81B1B" w:rsidRDefault="00A131CC" w:rsidP="009F008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r w:rsidRPr="00E81B1B">
              <w:rPr>
                <w:rFonts w:ascii="Calibri" w:eastAsia="Times New Roman" w:hAnsi="Calibri" w:cs="Calibri"/>
                <w:color w:val="000000"/>
                <w:szCs w:val="20"/>
                <w:lang w:eastAsia="de-DE"/>
              </w:rPr>
              <w:t xml:space="preserve"> [</w:t>
            </w:r>
            <w:r w:rsidR="00092D06">
              <w:rPr>
                <w:rFonts w:ascii="Calibri" w:eastAsia="Times New Roman" w:hAnsi="Calibri" w:cs="Calibri"/>
                <w:color w:val="000000"/>
                <w:szCs w:val="20"/>
                <w:lang w:eastAsia="de-DE"/>
              </w:rPr>
              <w:t>-</w:t>
            </w:r>
            <w:r w:rsidRPr="00E81B1B">
              <w:rPr>
                <w:rFonts w:ascii="Calibri" w:eastAsia="Times New Roman" w:hAnsi="Calibri" w:cs="Calibri"/>
                <w:color w:val="000000"/>
                <w:szCs w:val="20"/>
                <w:lang w:eastAsia="de-DE"/>
              </w:rPr>
              <w:t>]</w:t>
            </w:r>
          </w:p>
        </w:tc>
        <w:tc>
          <w:tcPr>
            <w:tcW w:w="626" w:type="pct"/>
            <w:shd w:val="clear" w:color="auto" w:fill="auto"/>
            <w:noWrap/>
            <w:vAlign w:val="center"/>
            <w:hideMark/>
          </w:tcPr>
          <w:p w14:paraId="6B3F71B2" w14:textId="349B0B8C" w:rsidR="00A131CC" w:rsidRPr="00E81B1B" w:rsidRDefault="00A131CC"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Holzcharge</w:t>
            </w:r>
          </w:p>
        </w:tc>
        <w:tc>
          <w:tcPr>
            <w:tcW w:w="698" w:type="pct"/>
            <w:vAlign w:val="center"/>
          </w:tcPr>
          <w:p w14:paraId="4A71C189" w14:textId="332F8B61" w:rsidR="00A131CC" w:rsidRPr="00E81B1B" w:rsidRDefault="00A131CC"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Betonage</w:t>
            </w:r>
          </w:p>
        </w:tc>
      </w:tr>
      <w:tr w:rsidR="00E25961" w:rsidRPr="00E81B1B" w14:paraId="2ED4EB85" w14:textId="091A92B1" w:rsidTr="009F008A">
        <w:trPr>
          <w:trHeight w:val="300"/>
        </w:trPr>
        <w:tc>
          <w:tcPr>
            <w:tcW w:w="701" w:type="pct"/>
            <w:vMerge w:val="restart"/>
            <w:shd w:val="clear" w:color="auto" w:fill="auto"/>
            <w:noWrap/>
            <w:vAlign w:val="center"/>
            <w:hideMark/>
          </w:tcPr>
          <w:p w14:paraId="37698EF6"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SB-NK-C3</w:t>
            </w:r>
          </w:p>
        </w:tc>
        <w:tc>
          <w:tcPr>
            <w:tcW w:w="157" w:type="pct"/>
            <w:shd w:val="clear" w:color="auto" w:fill="auto"/>
            <w:noWrap/>
            <w:vAlign w:val="center"/>
            <w:hideMark/>
          </w:tcPr>
          <w:p w14:paraId="679E5778"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08E8A35"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6.55</w:t>
            </w:r>
          </w:p>
        </w:tc>
        <w:tc>
          <w:tcPr>
            <w:tcW w:w="547" w:type="pct"/>
            <w:vAlign w:val="center"/>
          </w:tcPr>
          <w:p w14:paraId="1AE4B412" w14:textId="45744076"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4D1D9B53" w14:textId="7E690A9B" w:rsidR="00E25961" w:rsidRPr="00E81B1B" w:rsidRDefault="00E25961" w:rsidP="009F008A">
            <w:pPr>
              <w:spacing w:before="0" w:line="240" w:lineRule="auto"/>
              <w:jc w:val="center"/>
              <w:rPr>
                <w:rFonts w:ascii="Calibri" w:eastAsia="Times New Roman" w:hAnsi="Calibri" w:cs="Calibri"/>
                <w:color w:val="000000"/>
                <w:szCs w:val="20"/>
                <w:lang w:eastAsia="de-DE"/>
              </w:rPr>
            </w:pPr>
            <w:r w:rsidRPr="00E25961">
              <w:rPr>
                <w:rFonts w:ascii="Calibri" w:eastAsia="Times New Roman" w:hAnsi="Calibri" w:cs="Calibri"/>
                <w:color w:val="000000"/>
                <w:szCs w:val="20"/>
                <w:lang w:eastAsia="de-DE"/>
              </w:rPr>
              <w:t>5.03</w:t>
            </w:r>
          </w:p>
        </w:tc>
        <w:tc>
          <w:tcPr>
            <w:tcW w:w="547" w:type="pct"/>
            <w:vMerge w:val="restart"/>
            <w:vAlign w:val="center"/>
          </w:tcPr>
          <w:p w14:paraId="25102FA1" w14:textId="766CF734" w:rsidR="00E25961" w:rsidRPr="00E81B1B" w:rsidRDefault="00E25961" w:rsidP="009F008A">
            <w:pPr>
              <w:spacing w:before="0" w:line="240" w:lineRule="auto"/>
              <w:jc w:val="center"/>
              <w:rPr>
                <w:rFonts w:ascii="Calibri" w:eastAsia="Times New Roman" w:hAnsi="Calibri" w:cs="Calibri"/>
                <w:color w:val="000000"/>
                <w:szCs w:val="20"/>
                <w:lang w:eastAsia="de-DE"/>
              </w:rPr>
            </w:pPr>
            <w:r w:rsidRPr="00E25961">
              <w:rPr>
                <w:rFonts w:ascii="Calibri" w:eastAsia="Times New Roman" w:hAnsi="Calibri" w:cs="Calibri"/>
                <w:color w:val="000000"/>
                <w:szCs w:val="20"/>
                <w:lang w:eastAsia="de-DE"/>
              </w:rPr>
              <w:t>1.27</w:t>
            </w:r>
          </w:p>
        </w:tc>
        <w:tc>
          <w:tcPr>
            <w:tcW w:w="547" w:type="pct"/>
            <w:vMerge w:val="restart"/>
            <w:vAlign w:val="center"/>
          </w:tcPr>
          <w:p w14:paraId="5D32D8CB" w14:textId="21BF6A79" w:rsidR="00E25961"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0.25</w:t>
            </w:r>
          </w:p>
        </w:tc>
        <w:tc>
          <w:tcPr>
            <w:tcW w:w="626" w:type="pct"/>
            <w:vMerge w:val="restart"/>
            <w:shd w:val="clear" w:color="auto" w:fill="auto"/>
            <w:noWrap/>
            <w:vAlign w:val="center"/>
            <w:hideMark/>
          </w:tcPr>
          <w:p w14:paraId="3758F782" w14:textId="76094898" w:rsidR="00E25961" w:rsidRPr="00E81B1B" w:rsidRDefault="00E25961"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5B7A55AF" w14:textId="58A7D9A1" w:rsidR="00E25961" w:rsidRPr="00E81B1B" w:rsidRDefault="00E25961"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E25961" w:rsidRPr="00E81B1B" w14:paraId="54CCE67D" w14:textId="7F35FC0D" w:rsidTr="009F008A">
        <w:trPr>
          <w:trHeight w:val="300"/>
        </w:trPr>
        <w:tc>
          <w:tcPr>
            <w:tcW w:w="701" w:type="pct"/>
            <w:vMerge/>
            <w:vAlign w:val="center"/>
            <w:hideMark/>
          </w:tcPr>
          <w:p w14:paraId="395C2941"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A77796"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6A36837"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3.90</w:t>
            </w:r>
          </w:p>
        </w:tc>
        <w:tc>
          <w:tcPr>
            <w:tcW w:w="547" w:type="pct"/>
            <w:vAlign w:val="center"/>
          </w:tcPr>
          <w:p w14:paraId="7C839E82" w14:textId="17D9B6BA"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3F39CD37" w14:textId="52DCD27B"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187FE25"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41B3990"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75E2050E" w14:textId="02B3BB0B"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5138AFD"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73C8DC13" w14:textId="69C7E6F2" w:rsidTr="009F008A">
        <w:trPr>
          <w:trHeight w:val="300"/>
        </w:trPr>
        <w:tc>
          <w:tcPr>
            <w:tcW w:w="701" w:type="pct"/>
            <w:vMerge/>
            <w:vAlign w:val="center"/>
            <w:hideMark/>
          </w:tcPr>
          <w:p w14:paraId="53B33F6C"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E94EF4C"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52AD0103"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3.59</w:t>
            </w:r>
          </w:p>
        </w:tc>
        <w:tc>
          <w:tcPr>
            <w:tcW w:w="547" w:type="pct"/>
            <w:vAlign w:val="center"/>
          </w:tcPr>
          <w:p w14:paraId="184BB4BE" w14:textId="1643B878"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56F1FA59" w14:textId="6064DBA8"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909138"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A4C8FA4"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520CB817" w14:textId="637C155D"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4F3C65B"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23A34DEE" w14:textId="070D4EE1" w:rsidTr="009F008A">
        <w:trPr>
          <w:trHeight w:val="300"/>
        </w:trPr>
        <w:tc>
          <w:tcPr>
            <w:tcW w:w="701" w:type="pct"/>
            <w:vMerge/>
            <w:vAlign w:val="center"/>
            <w:hideMark/>
          </w:tcPr>
          <w:p w14:paraId="7BAFB391"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E88CCD2"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126539C"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5.90</w:t>
            </w:r>
          </w:p>
        </w:tc>
        <w:tc>
          <w:tcPr>
            <w:tcW w:w="547" w:type="pct"/>
            <w:vAlign w:val="center"/>
          </w:tcPr>
          <w:p w14:paraId="5C8646EA" w14:textId="3F087E3A"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480F2F18" w14:textId="2B61A86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3188C8F"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FCCBA7C"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36622771" w14:textId="562F4DE9"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497BB99"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7E4D0D07" w14:textId="6C049659" w:rsidTr="009F008A">
        <w:trPr>
          <w:trHeight w:val="300"/>
        </w:trPr>
        <w:tc>
          <w:tcPr>
            <w:tcW w:w="701" w:type="pct"/>
            <w:vMerge/>
            <w:vAlign w:val="center"/>
            <w:hideMark/>
          </w:tcPr>
          <w:p w14:paraId="4AF17A4D"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CEDC9D2"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39643BB4"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5.24</w:t>
            </w:r>
          </w:p>
        </w:tc>
        <w:tc>
          <w:tcPr>
            <w:tcW w:w="547" w:type="pct"/>
            <w:vAlign w:val="center"/>
          </w:tcPr>
          <w:p w14:paraId="1D90FEC9" w14:textId="43DF5E79"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3B1F76B3" w14:textId="265B747F"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E85D128"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FD53C1"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55534DFE" w14:textId="1C1B14E5"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708D643"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092D06" w:rsidRPr="00E81B1B" w14:paraId="0E7ECF2D" w14:textId="79107A9D" w:rsidTr="009F008A">
        <w:trPr>
          <w:trHeight w:val="300"/>
        </w:trPr>
        <w:tc>
          <w:tcPr>
            <w:tcW w:w="701" w:type="pct"/>
            <w:vMerge w:val="restart"/>
            <w:shd w:val="clear" w:color="auto" w:fill="auto"/>
            <w:noWrap/>
            <w:vAlign w:val="center"/>
            <w:hideMark/>
          </w:tcPr>
          <w:p w14:paraId="6CF9CEB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lastRenderedPageBreak/>
              <w:t>SB-NK-E3</w:t>
            </w:r>
          </w:p>
        </w:tc>
        <w:tc>
          <w:tcPr>
            <w:tcW w:w="157" w:type="pct"/>
            <w:shd w:val="clear" w:color="auto" w:fill="auto"/>
            <w:noWrap/>
            <w:vAlign w:val="center"/>
            <w:hideMark/>
          </w:tcPr>
          <w:p w14:paraId="467CF29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27455A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4.35</w:t>
            </w:r>
          </w:p>
        </w:tc>
        <w:tc>
          <w:tcPr>
            <w:tcW w:w="547" w:type="pct"/>
            <w:vAlign w:val="center"/>
          </w:tcPr>
          <w:p w14:paraId="1B3A1AA9" w14:textId="6B3814E8"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0C27D5DE" w14:textId="4A1607E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6.03</w:t>
            </w:r>
          </w:p>
        </w:tc>
        <w:tc>
          <w:tcPr>
            <w:tcW w:w="547" w:type="pct"/>
            <w:vMerge w:val="restart"/>
            <w:vAlign w:val="center"/>
          </w:tcPr>
          <w:p w14:paraId="21A339AE" w14:textId="3743909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1.41</w:t>
            </w:r>
          </w:p>
        </w:tc>
        <w:tc>
          <w:tcPr>
            <w:tcW w:w="547" w:type="pct"/>
            <w:vMerge w:val="restart"/>
            <w:vAlign w:val="center"/>
          </w:tcPr>
          <w:p w14:paraId="27A311F5" w14:textId="64FDACF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0.23</w:t>
            </w:r>
          </w:p>
        </w:tc>
        <w:tc>
          <w:tcPr>
            <w:tcW w:w="626" w:type="pct"/>
            <w:vMerge w:val="restart"/>
            <w:shd w:val="clear" w:color="auto" w:fill="auto"/>
            <w:noWrap/>
            <w:vAlign w:val="center"/>
            <w:hideMark/>
          </w:tcPr>
          <w:p w14:paraId="0407326E" w14:textId="728306A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083CD4AC" w14:textId="6AA05887"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189EE883" w14:textId="20B772DF" w:rsidTr="009F008A">
        <w:trPr>
          <w:trHeight w:val="300"/>
        </w:trPr>
        <w:tc>
          <w:tcPr>
            <w:tcW w:w="701" w:type="pct"/>
            <w:vMerge/>
            <w:vAlign w:val="center"/>
            <w:hideMark/>
          </w:tcPr>
          <w:p w14:paraId="31DEB4B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47C768E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48106E5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5.39</w:t>
            </w:r>
          </w:p>
        </w:tc>
        <w:tc>
          <w:tcPr>
            <w:tcW w:w="547" w:type="pct"/>
            <w:vAlign w:val="center"/>
          </w:tcPr>
          <w:p w14:paraId="4D110260" w14:textId="6186F70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2BCE55CA" w14:textId="1F1D960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FAC294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38D1C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3966B6B5" w14:textId="35F49D06"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8BEAB2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4C9761B" w14:textId="05B9D935" w:rsidTr="009F008A">
        <w:trPr>
          <w:trHeight w:val="300"/>
        </w:trPr>
        <w:tc>
          <w:tcPr>
            <w:tcW w:w="701" w:type="pct"/>
            <w:vMerge/>
            <w:vAlign w:val="center"/>
            <w:hideMark/>
          </w:tcPr>
          <w:p w14:paraId="234AB19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38C036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2D6BC24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7.16</w:t>
            </w:r>
          </w:p>
        </w:tc>
        <w:tc>
          <w:tcPr>
            <w:tcW w:w="547" w:type="pct"/>
            <w:vAlign w:val="center"/>
          </w:tcPr>
          <w:p w14:paraId="0EF1AED6" w14:textId="11BF8D01"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047A63A0" w14:textId="2094FE6F"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FF3CD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BC780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1A086C7E" w14:textId="12D4E75C"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5CE836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A1242D0" w14:textId="1E939BED" w:rsidTr="009F008A">
        <w:trPr>
          <w:trHeight w:val="300"/>
        </w:trPr>
        <w:tc>
          <w:tcPr>
            <w:tcW w:w="701" w:type="pct"/>
            <w:vMerge/>
            <w:vAlign w:val="center"/>
            <w:hideMark/>
          </w:tcPr>
          <w:p w14:paraId="1FC4D93B"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DCE63B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51D4D8B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7.24</w:t>
            </w:r>
          </w:p>
        </w:tc>
        <w:tc>
          <w:tcPr>
            <w:tcW w:w="547" w:type="pct"/>
            <w:vAlign w:val="center"/>
          </w:tcPr>
          <w:p w14:paraId="1A5E4A10" w14:textId="7C912172"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2559395C" w14:textId="68CCF84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50392F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E33DCF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6D8AF83D" w14:textId="3554B86C"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FD18B9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6FD27D2" w14:textId="44E51E69" w:rsidTr="009F008A">
        <w:trPr>
          <w:trHeight w:val="300"/>
        </w:trPr>
        <w:tc>
          <w:tcPr>
            <w:tcW w:w="701" w:type="pct"/>
            <w:vMerge w:val="restart"/>
            <w:shd w:val="clear" w:color="auto" w:fill="auto"/>
            <w:noWrap/>
            <w:vAlign w:val="center"/>
            <w:hideMark/>
          </w:tcPr>
          <w:p w14:paraId="099A0FD1"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SB-TK-C1-FG</w:t>
            </w:r>
          </w:p>
        </w:tc>
        <w:tc>
          <w:tcPr>
            <w:tcW w:w="157" w:type="pct"/>
            <w:shd w:val="clear" w:color="auto" w:fill="auto"/>
            <w:noWrap/>
            <w:vAlign w:val="center"/>
            <w:hideMark/>
          </w:tcPr>
          <w:p w14:paraId="765D67C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862B5C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3.99</w:t>
            </w:r>
          </w:p>
        </w:tc>
        <w:tc>
          <w:tcPr>
            <w:tcW w:w="547" w:type="pct"/>
            <w:vAlign w:val="center"/>
          </w:tcPr>
          <w:p w14:paraId="34F9ABC9" w14:textId="66BD1A8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SF_c</w:t>
            </w:r>
          </w:p>
        </w:tc>
        <w:tc>
          <w:tcPr>
            <w:tcW w:w="629" w:type="pct"/>
            <w:vMerge w:val="restart"/>
            <w:vAlign w:val="center"/>
          </w:tcPr>
          <w:p w14:paraId="1FCB6304" w14:textId="6B07336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4.97</w:t>
            </w:r>
          </w:p>
        </w:tc>
        <w:tc>
          <w:tcPr>
            <w:tcW w:w="547" w:type="pct"/>
            <w:vMerge w:val="restart"/>
            <w:vAlign w:val="center"/>
          </w:tcPr>
          <w:p w14:paraId="30A927D3" w14:textId="39082CFD"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0.90</w:t>
            </w:r>
          </w:p>
        </w:tc>
        <w:tc>
          <w:tcPr>
            <w:tcW w:w="547" w:type="pct"/>
            <w:vMerge w:val="restart"/>
            <w:vAlign w:val="center"/>
          </w:tcPr>
          <w:p w14:paraId="64C78BCE" w14:textId="7E15F8F1"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0.19</w:t>
            </w:r>
          </w:p>
        </w:tc>
        <w:tc>
          <w:tcPr>
            <w:tcW w:w="626" w:type="pct"/>
            <w:shd w:val="clear" w:color="auto" w:fill="auto"/>
            <w:noWrap/>
            <w:vAlign w:val="center"/>
            <w:hideMark/>
          </w:tcPr>
          <w:p w14:paraId="7DE54D04" w14:textId="76B04EA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24CC73F8" w14:textId="48D5200A"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0808AFCD" w14:textId="5289B20E" w:rsidTr="009F008A">
        <w:trPr>
          <w:trHeight w:val="300"/>
        </w:trPr>
        <w:tc>
          <w:tcPr>
            <w:tcW w:w="701" w:type="pct"/>
            <w:vMerge/>
            <w:vAlign w:val="center"/>
            <w:hideMark/>
          </w:tcPr>
          <w:p w14:paraId="38ED54E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3DE921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0C98098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5.75</w:t>
            </w:r>
          </w:p>
        </w:tc>
        <w:tc>
          <w:tcPr>
            <w:tcW w:w="547" w:type="pct"/>
            <w:vAlign w:val="center"/>
          </w:tcPr>
          <w:p w14:paraId="5C19767F" w14:textId="7FB0BB6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66AFB521" w14:textId="69402006"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BDEC7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F952EA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3FB1385C" w14:textId="564B3DF8"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SB4</w:t>
            </w:r>
          </w:p>
        </w:tc>
        <w:tc>
          <w:tcPr>
            <w:tcW w:w="698" w:type="pct"/>
            <w:vMerge/>
            <w:vAlign w:val="center"/>
          </w:tcPr>
          <w:p w14:paraId="0780AF70"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C718436" w14:textId="6ED701D3" w:rsidTr="009F008A">
        <w:trPr>
          <w:trHeight w:val="300"/>
        </w:trPr>
        <w:tc>
          <w:tcPr>
            <w:tcW w:w="701" w:type="pct"/>
            <w:vMerge/>
            <w:vAlign w:val="center"/>
            <w:hideMark/>
          </w:tcPr>
          <w:p w14:paraId="504CFD8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4A6E46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019544C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5.19</w:t>
            </w:r>
          </w:p>
        </w:tc>
        <w:tc>
          <w:tcPr>
            <w:tcW w:w="547" w:type="pct"/>
            <w:vAlign w:val="center"/>
          </w:tcPr>
          <w:p w14:paraId="58E3B8FF" w14:textId="3A13893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8BD2E4A" w14:textId="57E3CAB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96B77B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DC5CB0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567B1A7E" w14:textId="392BBB8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496DE6F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1C9FDF8" w14:textId="1841D651" w:rsidTr="009F008A">
        <w:trPr>
          <w:trHeight w:val="300"/>
        </w:trPr>
        <w:tc>
          <w:tcPr>
            <w:tcW w:w="701" w:type="pct"/>
            <w:vMerge w:val="restart"/>
            <w:shd w:val="clear" w:color="auto" w:fill="auto"/>
            <w:noWrap/>
            <w:vAlign w:val="center"/>
            <w:hideMark/>
          </w:tcPr>
          <w:p w14:paraId="09E9E742"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SB-TK-C1-FM</w:t>
            </w:r>
          </w:p>
        </w:tc>
        <w:tc>
          <w:tcPr>
            <w:tcW w:w="157" w:type="pct"/>
            <w:shd w:val="clear" w:color="auto" w:fill="auto"/>
            <w:noWrap/>
            <w:vAlign w:val="center"/>
            <w:hideMark/>
          </w:tcPr>
          <w:p w14:paraId="6D59881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1EC6041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5.52</w:t>
            </w:r>
          </w:p>
        </w:tc>
        <w:tc>
          <w:tcPr>
            <w:tcW w:w="547" w:type="pct"/>
            <w:vAlign w:val="center"/>
          </w:tcPr>
          <w:p w14:paraId="464A187A" w14:textId="1A83A813"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4BE842B6" w14:textId="2180E5D0"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5.64</w:t>
            </w:r>
          </w:p>
        </w:tc>
        <w:tc>
          <w:tcPr>
            <w:tcW w:w="547" w:type="pct"/>
            <w:vMerge w:val="restart"/>
            <w:vAlign w:val="center"/>
          </w:tcPr>
          <w:p w14:paraId="23CE1C43" w14:textId="05AB20DF"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0.27</w:t>
            </w:r>
          </w:p>
        </w:tc>
        <w:tc>
          <w:tcPr>
            <w:tcW w:w="547" w:type="pct"/>
            <w:vMerge w:val="restart"/>
            <w:vAlign w:val="center"/>
          </w:tcPr>
          <w:p w14:paraId="0405804F" w14:textId="2AFF4027"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0.05</w:t>
            </w:r>
          </w:p>
        </w:tc>
        <w:tc>
          <w:tcPr>
            <w:tcW w:w="626" w:type="pct"/>
            <w:vMerge w:val="restart"/>
            <w:shd w:val="clear" w:color="auto" w:fill="auto"/>
            <w:noWrap/>
            <w:vAlign w:val="center"/>
            <w:hideMark/>
          </w:tcPr>
          <w:p w14:paraId="2D98A3D4" w14:textId="080A08E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0C79354" w14:textId="7F9A4D16"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2275E1AD" w14:textId="736BD64E" w:rsidTr="009F008A">
        <w:trPr>
          <w:trHeight w:val="300"/>
        </w:trPr>
        <w:tc>
          <w:tcPr>
            <w:tcW w:w="701" w:type="pct"/>
            <w:vMerge/>
            <w:vAlign w:val="center"/>
            <w:hideMark/>
          </w:tcPr>
          <w:p w14:paraId="2D20D495"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F88288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0587991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5.45</w:t>
            </w:r>
          </w:p>
        </w:tc>
        <w:tc>
          <w:tcPr>
            <w:tcW w:w="547" w:type="pct"/>
            <w:vAlign w:val="center"/>
          </w:tcPr>
          <w:p w14:paraId="633BA712" w14:textId="47D39102"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3BB151FB" w14:textId="2399ED91"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FF3D1F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EEDF2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E07C25F" w14:textId="6218151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B09518B"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7AEB42A6" w14:textId="7F8A07DA" w:rsidTr="009F008A">
        <w:trPr>
          <w:trHeight w:val="300"/>
        </w:trPr>
        <w:tc>
          <w:tcPr>
            <w:tcW w:w="701" w:type="pct"/>
            <w:vMerge/>
            <w:vAlign w:val="center"/>
            <w:hideMark/>
          </w:tcPr>
          <w:p w14:paraId="1F5F696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A5AD60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79D0B26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5.94</w:t>
            </w:r>
          </w:p>
        </w:tc>
        <w:tc>
          <w:tcPr>
            <w:tcW w:w="547" w:type="pct"/>
            <w:vAlign w:val="center"/>
          </w:tcPr>
          <w:p w14:paraId="4C9EAAEB" w14:textId="1A6EC4BB"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CSF_c</w:t>
            </w:r>
          </w:p>
        </w:tc>
        <w:tc>
          <w:tcPr>
            <w:tcW w:w="629" w:type="pct"/>
            <w:vMerge/>
            <w:vAlign w:val="center"/>
          </w:tcPr>
          <w:p w14:paraId="2F3AF58D" w14:textId="02853DC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AE0E82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935541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65A56DE" w14:textId="76F3273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D5C258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51D1197" w14:textId="0318F5FB" w:rsidTr="009F008A">
        <w:trPr>
          <w:trHeight w:val="300"/>
        </w:trPr>
        <w:tc>
          <w:tcPr>
            <w:tcW w:w="701" w:type="pct"/>
            <w:vMerge w:val="restart"/>
            <w:shd w:val="clear" w:color="auto" w:fill="auto"/>
            <w:noWrap/>
            <w:vAlign w:val="center"/>
            <w:hideMark/>
          </w:tcPr>
          <w:p w14:paraId="2E68D81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SB-TK-C1-FU</w:t>
            </w:r>
          </w:p>
        </w:tc>
        <w:tc>
          <w:tcPr>
            <w:tcW w:w="157" w:type="pct"/>
            <w:shd w:val="clear" w:color="auto" w:fill="auto"/>
            <w:noWrap/>
            <w:vAlign w:val="center"/>
            <w:hideMark/>
          </w:tcPr>
          <w:p w14:paraId="0737831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7ADBA4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5.01</w:t>
            </w:r>
          </w:p>
        </w:tc>
        <w:tc>
          <w:tcPr>
            <w:tcW w:w="547" w:type="pct"/>
            <w:vAlign w:val="center"/>
          </w:tcPr>
          <w:p w14:paraId="3F54D0BC" w14:textId="267E0CF5"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6916E082" w14:textId="714BB12B"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5.11</w:t>
            </w:r>
          </w:p>
        </w:tc>
        <w:tc>
          <w:tcPr>
            <w:tcW w:w="547" w:type="pct"/>
            <w:vMerge w:val="restart"/>
            <w:vAlign w:val="center"/>
          </w:tcPr>
          <w:p w14:paraId="39A5A41F" w14:textId="4F618261"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0.10</w:t>
            </w:r>
          </w:p>
        </w:tc>
        <w:tc>
          <w:tcPr>
            <w:tcW w:w="547" w:type="pct"/>
            <w:vMerge w:val="restart"/>
            <w:vAlign w:val="center"/>
          </w:tcPr>
          <w:p w14:paraId="770454BE" w14:textId="41C6EBE5"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0.02</w:t>
            </w:r>
          </w:p>
        </w:tc>
        <w:tc>
          <w:tcPr>
            <w:tcW w:w="626" w:type="pct"/>
            <w:vMerge w:val="restart"/>
            <w:shd w:val="clear" w:color="auto" w:fill="auto"/>
            <w:noWrap/>
            <w:vAlign w:val="center"/>
            <w:hideMark/>
          </w:tcPr>
          <w:p w14:paraId="5ED1738A" w14:textId="3DE78C7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6FA13F60" w14:textId="7F40A167"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0026C9EC" w14:textId="180931A1" w:rsidTr="009F008A">
        <w:trPr>
          <w:trHeight w:val="300"/>
        </w:trPr>
        <w:tc>
          <w:tcPr>
            <w:tcW w:w="701" w:type="pct"/>
            <w:vMerge/>
            <w:vAlign w:val="center"/>
            <w:hideMark/>
          </w:tcPr>
          <w:p w14:paraId="5738A6CB"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363AAE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119FAAF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5.10</w:t>
            </w:r>
          </w:p>
        </w:tc>
        <w:tc>
          <w:tcPr>
            <w:tcW w:w="547" w:type="pct"/>
            <w:vAlign w:val="center"/>
          </w:tcPr>
          <w:p w14:paraId="14AEA94A" w14:textId="4CC3D05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M2</w:t>
            </w:r>
          </w:p>
        </w:tc>
        <w:tc>
          <w:tcPr>
            <w:tcW w:w="629" w:type="pct"/>
            <w:vMerge/>
            <w:vAlign w:val="center"/>
          </w:tcPr>
          <w:p w14:paraId="4BBBDC93" w14:textId="33D8868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0D8101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216255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56DCFA5" w14:textId="7C3400F8"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3C1995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93F7D33" w14:textId="2523C298" w:rsidTr="009F008A">
        <w:trPr>
          <w:trHeight w:val="300"/>
        </w:trPr>
        <w:tc>
          <w:tcPr>
            <w:tcW w:w="701" w:type="pct"/>
            <w:vMerge/>
            <w:vAlign w:val="center"/>
            <w:hideMark/>
          </w:tcPr>
          <w:p w14:paraId="6B1D06C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399C1E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CB1B42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5.21</w:t>
            </w:r>
          </w:p>
        </w:tc>
        <w:tc>
          <w:tcPr>
            <w:tcW w:w="547" w:type="pct"/>
            <w:vAlign w:val="center"/>
          </w:tcPr>
          <w:p w14:paraId="438B581C" w14:textId="0F1D9D4A"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31312AA" w14:textId="0BA13C1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E065F1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30571B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85A380E" w14:textId="56A3BFE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ED18F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720C1713" w14:textId="0DE363BF" w:rsidTr="009F008A">
        <w:trPr>
          <w:trHeight w:val="300"/>
        </w:trPr>
        <w:tc>
          <w:tcPr>
            <w:tcW w:w="701" w:type="pct"/>
            <w:vMerge w:val="restart"/>
            <w:shd w:val="clear" w:color="auto" w:fill="auto"/>
            <w:noWrap/>
            <w:vAlign w:val="center"/>
            <w:hideMark/>
          </w:tcPr>
          <w:p w14:paraId="43B2FA8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SB-TK-C1-LU</w:t>
            </w:r>
          </w:p>
        </w:tc>
        <w:tc>
          <w:tcPr>
            <w:tcW w:w="157" w:type="pct"/>
            <w:shd w:val="clear" w:color="auto" w:fill="auto"/>
            <w:noWrap/>
            <w:vAlign w:val="center"/>
            <w:hideMark/>
          </w:tcPr>
          <w:p w14:paraId="4442B1B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DA87FB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5.46</w:t>
            </w:r>
          </w:p>
        </w:tc>
        <w:tc>
          <w:tcPr>
            <w:tcW w:w="547" w:type="pct"/>
            <w:vAlign w:val="center"/>
          </w:tcPr>
          <w:p w14:paraId="06D44ADF" w14:textId="7E27CC03"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06685F7E" w14:textId="1272BDBE"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5.15</w:t>
            </w:r>
          </w:p>
        </w:tc>
        <w:tc>
          <w:tcPr>
            <w:tcW w:w="547" w:type="pct"/>
            <w:vMerge w:val="restart"/>
            <w:vAlign w:val="center"/>
          </w:tcPr>
          <w:p w14:paraId="3B053C03" w14:textId="044886E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0.38</w:t>
            </w:r>
          </w:p>
        </w:tc>
        <w:tc>
          <w:tcPr>
            <w:tcW w:w="547" w:type="pct"/>
            <w:vMerge w:val="restart"/>
            <w:vAlign w:val="center"/>
          </w:tcPr>
          <w:p w14:paraId="7B0C9E7B" w14:textId="6CEC5BE7"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25F5C5AF" w14:textId="62E80B7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p w14:paraId="54376458" w14:textId="2BCA123E"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677649B6" w14:textId="0D5AFA8C"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2969EC36" w14:textId="3FF6B537" w:rsidTr="009F008A">
        <w:trPr>
          <w:trHeight w:val="300"/>
        </w:trPr>
        <w:tc>
          <w:tcPr>
            <w:tcW w:w="701" w:type="pct"/>
            <w:vMerge/>
            <w:vAlign w:val="center"/>
            <w:hideMark/>
          </w:tcPr>
          <w:p w14:paraId="54DE281D"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9B5D63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FE9166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4.73</w:t>
            </w:r>
          </w:p>
        </w:tc>
        <w:tc>
          <w:tcPr>
            <w:tcW w:w="547" w:type="pct"/>
            <w:vAlign w:val="center"/>
          </w:tcPr>
          <w:p w14:paraId="20CCCB46" w14:textId="57CA8EC4"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AF</w:t>
            </w:r>
          </w:p>
        </w:tc>
        <w:tc>
          <w:tcPr>
            <w:tcW w:w="629" w:type="pct"/>
            <w:vMerge/>
            <w:vAlign w:val="center"/>
          </w:tcPr>
          <w:p w14:paraId="1D4FFA96" w14:textId="1949018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F7062B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F8479E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C0EA194" w14:textId="2E28D51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692E09C"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2C2DF6B" w14:textId="7BBFB482" w:rsidTr="009F008A">
        <w:trPr>
          <w:trHeight w:val="300"/>
        </w:trPr>
        <w:tc>
          <w:tcPr>
            <w:tcW w:w="701" w:type="pct"/>
            <w:vMerge/>
            <w:vAlign w:val="center"/>
            <w:hideMark/>
          </w:tcPr>
          <w:p w14:paraId="5F97A2F7"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753C54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3C4360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5.24</w:t>
            </w:r>
          </w:p>
        </w:tc>
        <w:tc>
          <w:tcPr>
            <w:tcW w:w="547" w:type="pct"/>
            <w:vAlign w:val="center"/>
          </w:tcPr>
          <w:p w14:paraId="4E2F48E1" w14:textId="10D3E2D4"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4931EEA8" w14:textId="6B9F027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76E415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4D5809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95A2A7F" w14:textId="4845478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47CD88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6B0BB8D" w14:textId="448BDC9B" w:rsidTr="009F008A">
        <w:trPr>
          <w:trHeight w:val="300"/>
        </w:trPr>
        <w:tc>
          <w:tcPr>
            <w:tcW w:w="701" w:type="pct"/>
            <w:vMerge w:val="restart"/>
            <w:shd w:val="clear" w:color="auto" w:fill="auto"/>
            <w:noWrap/>
            <w:vAlign w:val="center"/>
            <w:hideMark/>
          </w:tcPr>
          <w:p w14:paraId="4901F332"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SB-TK-C1-S1</w:t>
            </w:r>
          </w:p>
        </w:tc>
        <w:tc>
          <w:tcPr>
            <w:tcW w:w="157" w:type="pct"/>
            <w:shd w:val="clear" w:color="auto" w:fill="auto"/>
            <w:noWrap/>
            <w:vAlign w:val="center"/>
            <w:hideMark/>
          </w:tcPr>
          <w:p w14:paraId="6ADBB18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0935BB1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5.92</w:t>
            </w:r>
          </w:p>
        </w:tc>
        <w:tc>
          <w:tcPr>
            <w:tcW w:w="547" w:type="pct"/>
            <w:vAlign w:val="center"/>
          </w:tcPr>
          <w:p w14:paraId="69E09D28" w14:textId="2BB1888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03F486E1" w14:textId="045F0034"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6.30</w:t>
            </w:r>
          </w:p>
        </w:tc>
        <w:tc>
          <w:tcPr>
            <w:tcW w:w="547" w:type="pct"/>
            <w:vMerge w:val="restart"/>
            <w:vAlign w:val="center"/>
          </w:tcPr>
          <w:p w14:paraId="201128C9" w14:textId="7397083A"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0.64</w:t>
            </w:r>
          </w:p>
        </w:tc>
        <w:tc>
          <w:tcPr>
            <w:tcW w:w="547" w:type="pct"/>
            <w:vMerge w:val="restart"/>
            <w:vAlign w:val="center"/>
          </w:tcPr>
          <w:p w14:paraId="2DCB0A66" w14:textId="7F0C530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0.10</w:t>
            </w:r>
          </w:p>
        </w:tc>
        <w:tc>
          <w:tcPr>
            <w:tcW w:w="626" w:type="pct"/>
            <w:vMerge w:val="restart"/>
            <w:shd w:val="clear" w:color="auto" w:fill="auto"/>
            <w:noWrap/>
            <w:vAlign w:val="center"/>
            <w:hideMark/>
          </w:tcPr>
          <w:p w14:paraId="48329E9A" w14:textId="2DB25747"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p w14:paraId="6D574CBA" w14:textId="78941965"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449B022C" w14:textId="79A2A47B"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33253B90" w14:textId="09AF1FFD" w:rsidTr="009F008A">
        <w:trPr>
          <w:trHeight w:val="300"/>
        </w:trPr>
        <w:tc>
          <w:tcPr>
            <w:tcW w:w="701" w:type="pct"/>
            <w:vMerge/>
            <w:vAlign w:val="center"/>
            <w:hideMark/>
          </w:tcPr>
          <w:p w14:paraId="4517C30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BA19CD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420BA26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5907DFFD" w14:textId="54CF6EA5"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77C846CB" w14:textId="68F9FA6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810A6D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E15E6D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3621445" w14:textId="615AA918"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E6AE3C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C475C46" w14:textId="05B061D2" w:rsidTr="009F008A">
        <w:trPr>
          <w:trHeight w:val="300"/>
        </w:trPr>
        <w:tc>
          <w:tcPr>
            <w:tcW w:w="701" w:type="pct"/>
            <w:vMerge/>
            <w:vAlign w:val="center"/>
            <w:hideMark/>
          </w:tcPr>
          <w:p w14:paraId="366AD36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B3D43A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385935B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6.73</w:t>
            </w:r>
          </w:p>
        </w:tc>
        <w:tc>
          <w:tcPr>
            <w:tcW w:w="547" w:type="pct"/>
            <w:vAlign w:val="center"/>
          </w:tcPr>
          <w:p w14:paraId="1DFE7E2F" w14:textId="34D49459"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0A05FC39" w14:textId="1E28CAF3"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97ED2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3ECC0F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16E4B00" w14:textId="5945C03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AA56EAF"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264DDA2" w14:textId="17940EA9" w:rsidTr="009F008A">
        <w:trPr>
          <w:trHeight w:val="300"/>
        </w:trPr>
        <w:tc>
          <w:tcPr>
            <w:tcW w:w="701" w:type="pct"/>
            <w:vMerge/>
            <w:vAlign w:val="center"/>
            <w:hideMark/>
          </w:tcPr>
          <w:p w14:paraId="48ABBCF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F7D8A9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E3B10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6.05</w:t>
            </w:r>
          </w:p>
        </w:tc>
        <w:tc>
          <w:tcPr>
            <w:tcW w:w="547" w:type="pct"/>
            <w:vAlign w:val="center"/>
          </w:tcPr>
          <w:p w14:paraId="5130A8B4" w14:textId="5A4BDD18"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67061B83" w14:textId="473B838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53D6D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FFC4681"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EAA2FE" w14:textId="0CB4D28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6033021"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73B1278" w14:textId="635A2772" w:rsidTr="009F008A">
        <w:trPr>
          <w:trHeight w:val="300"/>
        </w:trPr>
        <w:tc>
          <w:tcPr>
            <w:tcW w:w="701" w:type="pct"/>
            <w:vMerge/>
            <w:vAlign w:val="center"/>
            <w:hideMark/>
          </w:tcPr>
          <w:p w14:paraId="62976D3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64596E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16BAA6B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7.48</w:t>
            </w:r>
          </w:p>
        </w:tc>
        <w:tc>
          <w:tcPr>
            <w:tcW w:w="547" w:type="pct"/>
            <w:vAlign w:val="center"/>
          </w:tcPr>
          <w:p w14:paraId="67EF9783" w14:textId="2B6DB57D"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54A3BB96" w14:textId="52C4EE1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A9D16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2F137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19A4D97" w14:textId="5C2979B6"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A828D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559DAD9" w14:textId="12348812" w:rsidTr="009F008A">
        <w:trPr>
          <w:trHeight w:val="300"/>
        </w:trPr>
        <w:tc>
          <w:tcPr>
            <w:tcW w:w="701" w:type="pct"/>
            <w:vMerge/>
            <w:vAlign w:val="center"/>
            <w:hideMark/>
          </w:tcPr>
          <w:p w14:paraId="604071CA"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35A375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5708C5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5.50</w:t>
            </w:r>
          </w:p>
        </w:tc>
        <w:tc>
          <w:tcPr>
            <w:tcW w:w="547" w:type="pct"/>
            <w:vAlign w:val="center"/>
          </w:tcPr>
          <w:p w14:paraId="740B8ED9" w14:textId="2AD85919"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11F80F0D" w14:textId="6D9479A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18E9F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8F9C6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6839273" w14:textId="2F0A4F43"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454CF98"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FB55636" w14:textId="44AC9E69" w:rsidTr="009F008A">
        <w:trPr>
          <w:trHeight w:val="300"/>
        </w:trPr>
        <w:tc>
          <w:tcPr>
            <w:tcW w:w="701" w:type="pct"/>
            <w:vMerge/>
            <w:vAlign w:val="center"/>
            <w:hideMark/>
          </w:tcPr>
          <w:p w14:paraId="332D6FE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12BCC2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w:t>
            </w:r>
          </w:p>
        </w:tc>
        <w:tc>
          <w:tcPr>
            <w:tcW w:w="548" w:type="pct"/>
            <w:shd w:val="clear" w:color="auto" w:fill="auto"/>
            <w:noWrap/>
            <w:vAlign w:val="center"/>
            <w:hideMark/>
          </w:tcPr>
          <w:p w14:paraId="384499D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5.94</w:t>
            </w:r>
          </w:p>
        </w:tc>
        <w:tc>
          <w:tcPr>
            <w:tcW w:w="547" w:type="pct"/>
            <w:vAlign w:val="center"/>
          </w:tcPr>
          <w:p w14:paraId="505E1B20" w14:textId="48DEE202"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0D96778C" w14:textId="7A7407D9"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5381B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2C22A5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ACF049B" w14:textId="5570C85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D45F1B8"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7E6521C" w14:textId="6F56F5EF" w:rsidTr="009F008A">
        <w:trPr>
          <w:trHeight w:val="300"/>
        </w:trPr>
        <w:tc>
          <w:tcPr>
            <w:tcW w:w="701" w:type="pct"/>
            <w:vMerge/>
            <w:vAlign w:val="center"/>
            <w:hideMark/>
          </w:tcPr>
          <w:p w14:paraId="7AB92BC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CD1938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8</w:t>
            </w:r>
          </w:p>
        </w:tc>
        <w:tc>
          <w:tcPr>
            <w:tcW w:w="548" w:type="pct"/>
            <w:shd w:val="clear" w:color="auto" w:fill="auto"/>
            <w:noWrap/>
            <w:vAlign w:val="center"/>
            <w:hideMark/>
          </w:tcPr>
          <w:p w14:paraId="7F14EC2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7.31</w:t>
            </w:r>
          </w:p>
        </w:tc>
        <w:tc>
          <w:tcPr>
            <w:tcW w:w="547" w:type="pct"/>
            <w:vAlign w:val="center"/>
          </w:tcPr>
          <w:p w14:paraId="45F4E0A1" w14:textId="29913CF9"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7E39F028" w14:textId="454367E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6AE5EB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11D211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0B516D2" w14:textId="4DDF0DB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625C6B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0E07414" w14:textId="22451BBF" w:rsidTr="009F008A">
        <w:trPr>
          <w:trHeight w:val="300"/>
        </w:trPr>
        <w:tc>
          <w:tcPr>
            <w:tcW w:w="701" w:type="pct"/>
            <w:vMerge/>
            <w:vAlign w:val="center"/>
            <w:hideMark/>
          </w:tcPr>
          <w:p w14:paraId="79E8CA7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2AC56A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9</w:t>
            </w:r>
          </w:p>
        </w:tc>
        <w:tc>
          <w:tcPr>
            <w:tcW w:w="548" w:type="pct"/>
            <w:shd w:val="clear" w:color="auto" w:fill="auto"/>
            <w:noWrap/>
            <w:vAlign w:val="center"/>
            <w:hideMark/>
          </w:tcPr>
          <w:p w14:paraId="5886191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5.67</w:t>
            </w:r>
          </w:p>
        </w:tc>
        <w:tc>
          <w:tcPr>
            <w:tcW w:w="547" w:type="pct"/>
            <w:vAlign w:val="center"/>
          </w:tcPr>
          <w:p w14:paraId="4B7BD7DC" w14:textId="43DCD28E"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315D177B" w14:textId="5E5A5BA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DDA114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40B68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B7C8282" w14:textId="558AFE0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04629F4"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3D02599" w14:textId="2EC45EFE" w:rsidTr="009F008A">
        <w:trPr>
          <w:trHeight w:val="300"/>
        </w:trPr>
        <w:tc>
          <w:tcPr>
            <w:tcW w:w="701" w:type="pct"/>
            <w:vMerge/>
            <w:vAlign w:val="center"/>
            <w:hideMark/>
          </w:tcPr>
          <w:p w14:paraId="4DD216F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FC779D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10</w:t>
            </w:r>
          </w:p>
        </w:tc>
        <w:tc>
          <w:tcPr>
            <w:tcW w:w="548" w:type="pct"/>
            <w:shd w:val="clear" w:color="auto" w:fill="auto"/>
            <w:noWrap/>
            <w:vAlign w:val="center"/>
            <w:hideMark/>
          </w:tcPr>
          <w:p w14:paraId="729AEA5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5.87</w:t>
            </w:r>
          </w:p>
        </w:tc>
        <w:tc>
          <w:tcPr>
            <w:tcW w:w="547" w:type="pct"/>
            <w:vAlign w:val="center"/>
          </w:tcPr>
          <w:p w14:paraId="631C42E4" w14:textId="098670F9"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3CF8979B" w14:textId="6914EED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CB7FDC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5044A6B"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C1D5B15" w14:textId="5DA81A42"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E7CF89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53A3CA2" w14:textId="5B5962D0" w:rsidTr="009F008A">
        <w:trPr>
          <w:trHeight w:val="300"/>
        </w:trPr>
        <w:tc>
          <w:tcPr>
            <w:tcW w:w="701" w:type="pct"/>
            <w:vMerge/>
            <w:vAlign w:val="center"/>
            <w:hideMark/>
          </w:tcPr>
          <w:p w14:paraId="333F0F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531A04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11</w:t>
            </w:r>
          </w:p>
        </w:tc>
        <w:tc>
          <w:tcPr>
            <w:tcW w:w="548" w:type="pct"/>
            <w:shd w:val="clear" w:color="auto" w:fill="auto"/>
            <w:noWrap/>
            <w:vAlign w:val="center"/>
            <w:hideMark/>
          </w:tcPr>
          <w:p w14:paraId="2BDF420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6.06</w:t>
            </w:r>
          </w:p>
        </w:tc>
        <w:tc>
          <w:tcPr>
            <w:tcW w:w="547" w:type="pct"/>
            <w:vAlign w:val="center"/>
          </w:tcPr>
          <w:p w14:paraId="619FF916" w14:textId="05A8BCB4"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60A1840E" w14:textId="4E3EFDE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5BA4B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AFF3C2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EF4C5C9" w14:textId="60A7A8A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F30BAF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B6A6DA4" w14:textId="5B81D47F" w:rsidTr="009F008A">
        <w:trPr>
          <w:trHeight w:val="300"/>
        </w:trPr>
        <w:tc>
          <w:tcPr>
            <w:tcW w:w="701" w:type="pct"/>
            <w:vMerge/>
            <w:vAlign w:val="center"/>
            <w:hideMark/>
          </w:tcPr>
          <w:p w14:paraId="0634F5B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8C2047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12</w:t>
            </w:r>
          </w:p>
        </w:tc>
        <w:tc>
          <w:tcPr>
            <w:tcW w:w="548" w:type="pct"/>
            <w:shd w:val="clear" w:color="auto" w:fill="auto"/>
            <w:noWrap/>
            <w:vAlign w:val="center"/>
            <w:hideMark/>
          </w:tcPr>
          <w:p w14:paraId="0631B3B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6.96</w:t>
            </w:r>
          </w:p>
        </w:tc>
        <w:tc>
          <w:tcPr>
            <w:tcW w:w="547" w:type="pct"/>
            <w:vAlign w:val="center"/>
          </w:tcPr>
          <w:p w14:paraId="5E53AAE9" w14:textId="355BFA5E"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4258B20D" w14:textId="51239D3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3995C5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3A7175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BC8BB64" w14:textId="4CB3AAA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EC1F78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4D53A02" w14:textId="12411B3C" w:rsidTr="009F008A">
        <w:trPr>
          <w:trHeight w:val="300"/>
        </w:trPr>
        <w:tc>
          <w:tcPr>
            <w:tcW w:w="701" w:type="pct"/>
            <w:vMerge/>
            <w:vAlign w:val="center"/>
            <w:hideMark/>
          </w:tcPr>
          <w:p w14:paraId="7CFD08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22B45B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13</w:t>
            </w:r>
          </w:p>
        </w:tc>
        <w:tc>
          <w:tcPr>
            <w:tcW w:w="548" w:type="pct"/>
            <w:shd w:val="clear" w:color="auto" w:fill="auto"/>
            <w:noWrap/>
            <w:vAlign w:val="center"/>
            <w:hideMark/>
          </w:tcPr>
          <w:p w14:paraId="211DAF7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6.58</w:t>
            </w:r>
          </w:p>
        </w:tc>
        <w:tc>
          <w:tcPr>
            <w:tcW w:w="547" w:type="pct"/>
            <w:vAlign w:val="center"/>
          </w:tcPr>
          <w:p w14:paraId="3FEEB040" w14:textId="24A0ABBC"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0467D203" w14:textId="4AD09B9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97479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170FA7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E1D828" w14:textId="5C367D47"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6BE7A9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8D6E8B1" w14:textId="347158EE" w:rsidTr="009F008A">
        <w:trPr>
          <w:trHeight w:val="300"/>
        </w:trPr>
        <w:tc>
          <w:tcPr>
            <w:tcW w:w="701" w:type="pct"/>
            <w:vMerge w:val="restart"/>
            <w:shd w:val="clear" w:color="auto" w:fill="auto"/>
            <w:noWrap/>
            <w:vAlign w:val="center"/>
            <w:hideMark/>
          </w:tcPr>
          <w:p w14:paraId="231F1C1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SB-TK-C1-S2</w:t>
            </w:r>
          </w:p>
        </w:tc>
        <w:tc>
          <w:tcPr>
            <w:tcW w:w="157" w:type="pct"/>
            <w:shd w:val="clear" w:color="auto" w:fill="auto"/>
            <w:noWrap/>
            <w:vAlign w:val="center"/>
            <w:hideMark/>
          </w:tcPr>
          <w:p w14:paraId="7B85957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EC4D54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5.61</w:t>
            </w:r>
          </w:p>
        </w:tc>
        <w:tc>
          <w:tcPr>
            <w:tcW w:w="547" w:type="pct"/>
            <w:vAlign w:val="center"/>
          </w:tcPr>
          <w:p w14:paraId="7F951533" w14:textId="42E91EFE"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2C6E9899" w14:textId="07210A4D"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5.32</w:t>
            </w:r>
          </w:p>
        </w:tc>
        <w:tc>
          <w:tcPr>
            <w:tcW w:w="547" w:type="pct"/>
            <w:vMerge w:val="restart"/>
            <w:vAlign w:val="center"/>
          </w:tcPr>
          <w:p w14:paraId="20C1DDE5" w14:textId="7DD6210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1.25</w:t>
            </w:r>
          </w:p>
        </w:tc>
        <w:tc>
          <w:tcPr>
            <w:tcW w:w="547" w:type="pct"/>
            <w:vMerge w:val="restart"/>
            <w:vAlign w:val="center"/>
          </w:tcPr>
          <w:p w14:paraId="6580D918" w14:textId="484005CA"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0.24</w:t>
            </w:r>
          </w:p>
        </w:tc>
        <w:tc>
          <w:tcPr>
            <w:tcW w:w="626" w:type="pct"/>
            <w:vMerge w:val="restart"/>
            <w:shd w:val="clear" w:color="auto" w:fill="auto"/>
            <w:noWrap/>
            <w:vAlign w:val="center"/>
            <w:hideMark/>
          </w:tcPr>
          <w:p w14:paraId="70369174" w14:textId="56466440"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7B6D8224" w14:textId="4EB211B2"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019F9158" w14:textId="33269D8F" w:rsidTr="009F008A">
        <w:trPr>
          <w:trHeight w:val="300"/>
        </w:trPr>
        <w:tc>
          <w:tcPr>
            <w:tcW w:w="701" w:type="pct"/>
            <w:vMerge/>
            <w:vAlign w:val="center"/>
            <w:hideMark/>
          </w:tcPr>
          <w:p w14:paraId="37A973F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AD398C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29841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3.95</w:t>
            </w:r>
          </w:p>
        </w:tc>
        <w:tc>
          <w:tcPr>
            <w:tcW w:w="547" w:type="pct"/>
            <w:vAlign w:val="center"/>
          </w:tcPr>
          <w:p w14:paraId="6819397E" w14:textId="0456CBF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36F8CC50" w14:textId="155B3BFE"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6011B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C0AB7B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60B9741" w14:textId="1B155280"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B7741CD"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F964CA1" w14:textId="592440EB" w:rsidTr="009F008A">
        <w:trPr>
          <w:trHeight w:val="300"/>
        </w:trPr>
        <w:tc>
          <w:tcPr>
            <w:tcW w:w="701" w:type="pct"/>
            <w:vMerge/>
            <w:vAlign w:val="center"/>
            <w:hideMark/>
          </w:tcPr>
          <w:p w14:paraId="6197987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FC0C94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71F56E2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6.40</w:t>
            </w:r>
          </w:p>
        </w:tc>
        <w:tc>
          <w:tcPr>
            <w:tcW w:w="547" w:type="pct"/>
            <w:vAlign w:val="center"/>
          </w:tcPr>
          <w:p w14:paraId="0E165FC9" w14:textId="10DCA153"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2EC23B88" w14:textId="2ABF75C9"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4B41F4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DE2170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F8F6FBC" w14:textId="6237B330"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EDB637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ECBFE93" w14:textId="2184B6BC" w:rsidTr="009F008A">
        <w:trPr>
          <w:trHeight w:val="300"/>
        </w:trPr>
        <w:tc>
          <w:tcPr>
            <w:tcW w:w="701" w:type="pct"/>
            <w:vMerge w:val="restart"/>
            <w:shd w:val="clear" w:color="auto" w:fill="auto"/>
            <w:noWrap/>
            <w:vAlign w:val="center"/>
            <w:hideMark/>
          </w:tcPr>
          <w:p w14:paraId="2406AB4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SB-TK-C3-FG</w:t>
            </w:r>
          </w:p>
        </w:tc>
        <w:tc>
          <w:tcPr>
            <w:tcW w:w="157" w:type="pct"/>
            <w:shd w:val="clear" w:color="auto" w:fill="auto"/>
            <w:noWrap/>
            <w:vAlign w:val="center"/>
            <w:hideMark/>
          </w:tcPr>
          <w:p w14:paraId="2EE6C1F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65AC6A3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6.08</w:t>
            </w:r>
          </w:p>
        </w:tc>
        <w:tc>
          <w:tcPr>
            <w:tcW w:w="547" w:type="pct"/>
            <w:vAlign w:val="center"/>
          </w:tcPr>
          <w:p w14:paraId="4CDDB4A8" w14:textId="7B259CA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SF_c</w:t>
            </w:r>
          </w:p>
        </w:tc>
        <w:tc>
          <w:tcPr>
            <w:tcW w:w="629" w:type="pct"/>
            <w:vMerge w:val="restart"/>
            <w:vAlign w:val="center"/>
          </w:tcPr>
          <w:p w14:paraId="03ACD614" w14:textId="78380EBB"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5.60</w:t>
            </w:r>
          </w:p>
        </w:tc>
        <w:tc>
          <w:tcPr>
            <w:tcW w:w="547" w:type="pct"/>
            <w:vMerge w:val="restart"/>
            <w:vAlign w:val="center"/>
          </w:tcPr>
          <w:p w14:paraId="0B88242B" w14:textId="5D0BC16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0.50</w:t>
            </w:r>
          </w:p>
        </w:tc>
        <w:tc>
          <w:tcPr>
            <w:tcW w:w="547" w:type="pct"/>
            <w:vMerge w:val="restart"/>
            <w:vAlign w:val="center"/>
          </w:tcPr>
          <w:p w14:paraId="4D2060BB" w14:textId="2827C86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0.09</w:t>
            </w:r>
          </w:p>
        </w:tc>
        <w:tc>
          <w:tcPr>
            <w:tcW w:w="626" w:type="pct"/>
            <w:shd w:val="clear" w:color="auto" w:fill="auto"/>
            <w:noWrap/>
            <w:vAlign w:val="center"/>
            <w:hideMark/>
          </w:tcPr>
          <w:p w14:paraId="22738404" w14:textId="35991751"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7B631B97" w14:textId="190D693D"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58F07A53" w14:textId="24267322" w:rsidTr="009F008A">
        <w:trPr>
          <w:trHeight w:val="300"/>
        </w:trPr>
        <w:tc>
          <w:tcPr>
            <w:tcW w:w="701" w:type="pct"/>
            <w:vMerge/>
            <w:vAlign w:val="center"/>
            <w:hideMark/>
          </w:tcPr>
          <w:p w14:paraId="32F221B3"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E0390C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9D586A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4.80</w:t>
            </w:r>
          </w:p>
        </w:tc>
        <w:tc>
          <w:tcPr>
            <w:tcW w:w="547" w:type="pct"/>
            <w:vAlign w:val="center"/>
          </w:tcPr>
          <w:p w14:paraId="72908AE5" w14:textId="6CF7B903"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69AD89B2" w14:textId="7068765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015C8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134CBE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4F9B40CE" w14:textId="6E2BCBC2"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721B9BD1"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80037D5" w14:textId="2835912C" w:rsidTr="009F008A">
        <w:trPr>
          <w:trHeight w:val="300"/>
        </w:trPr>
        <w:tc>
          <w:tcPr>
            <w:tcW w:w="701" w:type="pct"/>
            <w:vMerge/>
            <w:vAlign w:val="center"/>
            <w:hideMark/>
          </w:tcPr>
          <w:p w14:paraId="1C91B1D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C618B2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6525556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5.47</w:t>
            </w:r>
          </w:p>
        </w:tc>
        <w:tc>
          <w:tcPr>
            <w:tcW w:w="547" w:type="pct"/>
            <w:vAlign w:val="center"/>
          </w:tcPr>
          <w:p w14:paraId="1E2158ED" w14:textId="76819C2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275A87CB" w14:textId="2E2D625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E4DC8E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2C48AA8"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644932C4" w14:textId="017F7BF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SB4</w:t>
            </w:r>
          </w:p>
        </w:tc>
        <w:tc>
          <w:tcPr>
            <w:tcW w:w="698" w:type="pct"/>
            <w:vMerge/>
            <w:vAlign w:val="center"/>
          </w:tcPr>
          <w:p w14:paraId="2A0EFC5C"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AF68398" w14:textId="1BF411D1" w:rsidTr="009F008A">
        <w:trPr>
          <w:trHeight w:val="300"/>
        </w:trPr>
        <w:tc>
          <w:tcPr>
            <w:tcW w:w="701" w:type="pct"/>
            <w:vMerge/>
            <w:vAlign w:val="center"/>
            <w:hideMark/>
          </w:tcPr>
          <w:p w14:paraId="1B6AD127"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BE698C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8804C2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15C5603C" w14:textId="65506BF1"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SF_c</w:t>
            </w:r>
          </w:p>
        </w:tc>
        <w:tc>
          <w:tcPr>
            <w:tcW w:w="629" w:type="pct"/>
            <w:vMerge/>
            <w:vAlign w:val="center"/>
          </w:tcPr>
          <w:p w14:paraId="56B68BC1" w14:textId="005D48F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C63C0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1C8643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3CF58A98" w14:textId="1907F82C"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7D5C41D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11072F2" w14:textId="57569073" w:rsidTr="009F008A">
        <w:trPr>
          <w:trHeight w:val="300"/>
        </w:trPr>
        <w:tc>
          <w:tcPr>
            <w:tcW w:w="701" w:type="pct"/>
            <w:vMerge/>
            <w:vAlign w:val="center"/>
            <w:hideMark/>
          </w:tcPr>
          <w:p w14:paraId="3E2340D3"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97AB9F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243E08D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5.78</w:t>
            </w:r>
          </w:p>
        </w:tc>
        <w:tc>
          <w:tcPr>
            <w:tcW w:w="547" w:type="pct"/>
            <w:vAlign w:val="center"/>
          </w:tcPr>
          <w:p w14:paraId="1D614494" w14:textId="5949EC6B"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SF_c</w:t>
            </w:r>
          </w:p>
        </w:tc>
        <w:tc>
          <w:tcPr>
            <w:tcW w:w="629" w:type="pct"/>
            <w:vMerge/>
            <w:vAlign w:val="center"/>
          </w:tcPr>
          <w:p w14:paraId="3E8AB3EA" w14:textId="5009A73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5047FD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6861A6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7AE6B39D" w14:textId="5FBAA62E"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ign w:val="center"/>
          </w:tcPr>
          <w:p w14:paraId="2EF0603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251C78C" w14:textId="56A83961" w:rsidTr="009F008A">
        <w:trPr>
          <w:trHeight w:val="300"/>
        </w:trPr>
        <w:tc>
          <w:tcPr>
            <w:tcW w:w="701" w:type="pct"/>
            <w:vMerge w:val="restart"/>
            <w:shd w:val="clear" w:color="auto" w:fill="auto"/>
            <w:noWrap/>
            <w:vAlign w:val="center"/>
            <w:hideMark/>
          </w:tcPr>
          <w:p w14:paraId="2F1683D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SB-TK-C3-FP</w:t>
            </w:r>
          </w:p>
        </w:tc>
        <w:tc>
          <w:tcPr>
            <w:tcW w:w="157" w:type="pct"/>
            <w:shd w:val="clear" w:color="auto" w:fill="auto"/>
            <w:noWrap/>
            <w:vAlign w:val="center"/>
            <w:hideMark/>
          </w:tcPr>
          <w:p w14:paraId="0DCD4F8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18701E1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4.96</w:t>
            </w:r>
          </w:p>
        </w:tc>
        <w:tc>
          <w:tcPr>
            <w:tcW w:w="547" w:type="pct"/>
            <w:vAlign w:val="center"/>
          </w:tcPr>
          <w:p w14:paraId="442415E1" w14:textId="03FFA5FB"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23008A4E" w14:textId="7BF0E5B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5.54</w:t>
            </w:r>
          </w:p>
        </w:tc>
        <w:tc>
          <w:tcPr>
            <w:tcW w:w="547" w:type="pct"/>
            <w:vMerge w:val="restart"/>
            <w:vAlign w:val="center"/>
          </w:tcPr>
          <w:p w14:paraId="243A1F14" w14:textId="1669987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0.65</w:t>
            </w:r>
          </w:p>
        </w:tc>
        <w:tc>
          <w:tcPr>
            <w:tcW w:w="547" w:type="pct"/>
            <w:vMerge w:val="restart"/>
            <w:vAlign w:val="center"/>
          </w:tcPr>
          <w:p w14:paraId="4B6E065A" w14:textId="73D03876"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0.12</w:t>
            </w:r>
          </w:p>
        </w:tc>
        <w:tc>
          <w:tcPr>
            <w:tcW w:w="626" w:type="pct"/>
            <w:vMerge w:val="restart"/>
            <w:shd w:val="clear" w:color="auto" w:fill="auto"/>
            <w:noWrap/>
            <w:vAlign w:val="center"/>
            <w:hideMark/>
          </w:tcPr>
          <w:p w14:paraId="203F5FD4" w14:textId="31B016F8"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0EAE33CE" w14:textId="307E6D84"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7E8430BE" w14:textId="4C061916" w:rsidTr="009F008A">
        <w:trPr>
          <w:trHeight w:val="300"/>
        </w:trPr>
        <w:tc>
          <w:tcPr>
            <w:tcW w:w="701" w:type="pct"/>
            <w:vMerge/>
            <w:vAlign w:val="center"/>
            <w:hideMark/>
          </w:tcPr>
          <w:p w14:paraId="6661120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4FEBF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BFB4F5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5.36</w:t>
            </w:r>
          </w:p>
        </w:tc>
        <w:tc>
          <w:tcPr>
            <w:tcW w:w="547" w:type="pct"/>
            <w:vAlign w:val="center"/>
          </w:tcPr>
          <w:p w14:paraId="3551D374" w14:textId="018F5140"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6A448002" w14:textId="37683F51"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13E3B2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D2CEC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31EAD31" w14:textId="56F697D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0FD4420"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C7508D9" w14:textId="2F2B3F04" w:rsidTr="009F008A">
        <w:trPr>
          <w:trHeight w:val="300"/>
        </w:trPr>
        <w:tc>
          <w:tcPr>
            <w:tcW w:w="701" w:type="pct"/>
            <w:vMerge/>
            <w:vAlign w:val="center"/>
            <w:hideMark/>
          </w:tcPr>
          <w:p w14:paraId="304EF49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0B142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24113CA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5.16</w:t>
            </w:r>
          </w:p>
        </w:tc>
        <w:tc>
          <w:tcPr>
            <w:tcW w:w="547" w:type="pct"/>
            <w:vAlign w:val="center"/>
          </w:tcPr>
          <w:p w14:paraId="23631AF7" w14:textId="722CA72A"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65D2CEF7" w14:textId="1F29D87E"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CE924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C5CAE98"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4512272" w14:textId="4F69793B"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91D498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11A1ADF" w14:textId="639BA2E7" w:rsidTr="009F008A">
        <w:trPr>
          <w:trHeight w:val="300"/>
        </w:trPr>
        <w:tc>
          <w:tcPr>
            <w:tcW w:w="701" w:type="pct"/>
            <w:vMerge/>
            <w:vAlign w:val="center"/>
            <w:hideMark/>
          </w:tcPr>
          <w:p w14:paraId="40E1495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DC8818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301CE9F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5.57</w:t>
            </w:r>
          </w:p>
        </w:tc>
        <w:tc>
          <w:tcPr>
            <w:tcW w:w="547" w:type="pct"/>
            <w:vAlign w:val="center"/>
          </w:tcPr>
          <w:p w14:paraId="3677E61E" w14:textId="3615E8D3"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2CBB5647" w14:textId="2C0E2A42"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4A71E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16B1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0494442" w14:textId="2AA2AEB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4C55B5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F6B0372" w14:textId="024E4099" w:rsidTr="009F008A">
        <w:trPr>
          <w:trHeight w:val="300"/>
        </w:trPr>
        <w:tc>
          <w:tcPr>
            <w:tcW w:w="701" w:type="pct"/>
            <w:vMerge/>
            <w:vAlign w:val="center"/>
            <w:hideMark/>
          </w:tcPr>
          <w:p w14:paraId="2185B4C1"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1741E7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EC27B1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6.62</w:t>
            </w:r>
          </w:p>
        </w:tc>
        <w:tc>
          <w:tcPr>
            <w:tcW w:w="547" w:type="pct"/>
            <w:vAlign w:val="center"/>
          </w:tcPr>
          <w:p w14:paraId="6380D479" w14:textId="0191C1B2"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0440A503" w14:textId="30C3D2F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8EE6E2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A5B99C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5F9582F" w14:textId="07ABF17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F10EA34"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E9153DE" w14:textId="16F57E59" w:rsidTr="009F008A">
        <w:trPr>
          <w:trHeight w:val="300"/>
        </w:trPr>
        <w:tc>
          <w:tcPr>
            <w:tcW w:w="701" w:type="pct"/>
            <w:vMerge w:val="restart"/>
            <w:shd w:val="clear" w:color="auto" w:fill="auto"/>
            <w:noWrap/>
            <w:vAlign w:val="center"/>
            <w:hideMark/>
          </w:tcPr>
          <w:p w14:paraId="576FFF35"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SB-TK-C3-FU</w:t>
            </w:r>
          </w:p>
        </w:tc>
        <w:tc>
          <w:tcPr>
            <w:tcW w:w="157" w:type="pct"/>
            <w:shd w:val="clear" w:color="auto" w:fill="auto"/>
            <w:noWrap/>
            <w:vAlign w:val="center"/>
            <w:hideMark/>
          </w:tcPr>
          <w:p w14:paraId="7E9E897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30B913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3.79</w:t>
            </w:r>
          </w:p>
        </w:tc>
        <w:tc>
          <w:tcPr>
            <w:tcW w:w="547" w:type="pct"/>
            <w:vAlign w:val="center"/>
          </w:tcPr>
          <w:p w14:paraId="7958AFC2" w14:textId="4FC07160"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10E30789" w14:textId="013DA3E4"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5.18</w:t>
            </w:r>
          </w:p>
        </w:tc>
        <w:tc>
          <w:tcPr>
            <w:tcW w:w="547" w:type="pct"/>
            <w:vMerge w:val="restart"/>
            <w:vAlign w:val="center"/>
          </w:tcPr>
          <w:p w14:paraId="1EBD5F4E" w14:textId="78969E82" w:rsidR="00092D06"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1.03</w:t>
            </w:r>
          </w:p>
        </w:tc>
        <w:tc>
          <w:tcPr>
            <w:tcW w:w="547" w:type="pct"/>
            <w:vMerge w:val="restart"/>
            <w:vAlign w:val="center"/>
          </w:tcPr>
          <w:p w14:paraId="4055763A" w14:textId="65F829AC" w:rsidR="00092D06"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0.20</w:t>
            </w:r>
          </w:p>
        </w:tc>
        <w:tc>
          <w:tcPr>
            <w:tcW w:w="626" w:type="pct"/>
            <w:vMerge w:val="restart"/>
            <w:shd w:val="clear" w:color="auto" w:fill="auto"/>
            <w:noWrap/>
            <w:vAlign w:val="center"/>
            <w:hideMark/>
          </w:tcPr>
          <w:p w14:paraId="7B5A9961" w14:textId="57284E6C"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p w14:paraId="0DCDAFE3" w14:textId="68858CE9"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62FCE250" w14:textId="51C24DEB"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30F207B9" w14:textId="1A8309EE" w:rsidTr="009F008A">
        <w:trPr>
          <w:trHeight w:val="300"/>
        </w:trPr>
        <w:tc>
          <w:tcPr>
            <w:tcW w:w="701" w:type="pct"/>
            <w:vMerge/>
            <w:vAlign w:val="center"/>
            <w:hideMark/>
          </w:tcPr>
          <w:p w14:paraId="184B364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86E185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52A86D3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5.37</w:t>
            </w:r>
          </w:p>
        </w:tc>
        <w:tc>
          <w:tcPr>
            <w:tcW w:w="547" w:type="pct"/>
            <w:vAlign w:val="center"/>
          </w:tcPr>
          <w:p w14:paraId="082C5EC1" w14:textId="24CA540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F920B4F" w14:textId="5A5BA09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6023A6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9380A0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272A5E2" w14:textId="29A5659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020B46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F641A03" w14:textId="71B564B9" w:rsidTr="009F008A">
        <w:trPr>
          <w:trHeight w:val="300"/>
        </w:trPr>
        <w:tc>
          <w:tcPr>
            <w:tcW w:w="701" w:type="pct"/>
            <w:vMerge/>
            <w:vAlign w:val="center"/>
            <w:hideMark/>
          </w:tcPr>
          <w:p w14:paraId="501F021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0A0544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31CDB71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6.67</w:t>
            </w:r>
          </w:p>
        </w:tc>
        <w:tc>
          <w:tcPr>
            <w:tcW w:w="547" w:type="pct"/>
            <w:vAlign w:val="center"/>
          </w:tcPr>
          <w:p w14:paraId="77D28419" w14:textId="01077CC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54134D0B" w14:textId="293BD7C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6A5F80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4B873B"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BF55634" w14:textId="05E4BDA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6E60BD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EDA739D" w14:textId="5260E9AE" w:rsidTr="009F008A">
        <w:trPr>
          <w:trHeight w:val="300"/>
        </w:trPr>
        <w:tc>
          <w:tcPr>
            <w:tcW w:w="701" w:type="pct"/>
            <w:vMerge/>
            <w:vAlign w:val="center"/>
            <w:hideMark/>
          </w:tcPr>
          <w:p w14:paraId="1E46BDC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AEC641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79C7F76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4.99</w:t>
            </w:r>
          </w:p>
        </w:tc>
        <w:tc>
          <w:tcPr>
            <w:tcW w:w="547" w:type="pct"/>
            <w:vAlign w:val="center"/>
          </w:tcPr>
          <w:p w14:paraId="679B30D2" w14:textId="174A69A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4D3A10AE" w14:textId="6222AED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03F1D2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A53B0D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76A3336" w14:textId="738FAFA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AF1A95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3815EEA" w14:textId="53FAC62C" w:rsidTr="009F008A">
        <w:trPr>
          <w:trHeight w:val="300"/>
        </w:trPr>
        <w:tc>
          <w:tcPr>
            <w:tcW w:w="701" w:type="pct"/>
            <w:vMerge/>
            <w:vAlign w:val="center"/>
            <w:hideMark/>
          </w:tcPr>
          <w:p w14:paraId="2D9235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D0A774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58F088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5.07</w:t>
            </w:r>
          </w:p>
        </w:tc>
        <w:tc>
          <w:tcPr>
            <w:tcW w:w="547" w:type="pct"/>
            <w:vAlign w:val="center"/>
          </w:tcPr>
          <w:p w14:paraId="4B804810" w14:textId="1CC5296E"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3031C89C" w14:textId="47ACCEA4"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A8CBCE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B5B6A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B4626AA" w14:textId="27B3905B"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6917627"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C476B4" w:rsidRPr="00E81B1B" w14:paraId="1E261E91" w14:textId="256E8CC9" w:rsidTr="009F008A">
        <w:trPr>
          <w:trHeight w:val="300"/>
        </w:trPr>
        <w:tc>
          <w:tcPr>
            <w:tcW w:w="701" w:type="pct"/>
            <w:vMerge w:val="restart"/>
            <w:shd w:val="clear" w:color="auto" w:fill="auto"/>
            <w:noWrap/>
            <w:vAlign w:val="center"/>
            <w:hideMark/>
          </w:tcPr>
          <w:p w14:paraId="3523084E"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SB-TK-C3-S1</w:t>
            </w:r>
          </w:p>
        </w:tc>
        <w:tc>
          <w:tcPr>
            <w:tcW w:w="157" w:type="pct"/>
            <w:shd w:val="clear" w:color="auto" w:fill="auto"/>
            <w:noWrap/>
            <w:vAlign w:val="center"/>
            <w:hideMark/>
          </w:tcPr>
          <w:p w14:paraId="1C02754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558D4B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6.42</w:t>
            </w:r>
          </w:p>
        </w:tc>
        <w:tc>
          <w:tcPr>
            <w:tcW w:w="547" w:type="pct"/>
            <w:vAlign w:val="center"/>
          </w:tcPr>
          <w:p w14:paraId="6832201B" w14:textId="52D3318C"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27B7AC5C" w14:textId="2F43E832"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6.42</w:t>
            </w:r>
          </w:p>
        </w:tc>
        <w:tc>
          <w:tcPr>
            <w:tcW w:w="547" w:type="pct"/>
            <w:vMerge w:val="restart"/>
            <w:vAlign w:val="center"/>
          </w:tcPr>
          <w:p w14:paraId="67A5130E" w14:textId="173B94E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0.46</w:t>
            </w:r>
          </w:p>
        </w:tc>
        <w:tc>
          <w:tcPr>
            <w:tcW w:w="547" w:type="pct"/>
            <w:vMerge w:val="restart"/>
            <w:vAlign w:val="center"/>
          </w:tcPr>
          <w:p w14:paraId="28C161EF" w14:textId="2C4A293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5BE560B9" w14:textId="0C2CABA4"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1D1BD3F6" w14:textId="3F461004"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68F6178B" w14:textId="4F9F4F25" w:rsidTr="009F008A">
        <w:trPr>
          <w:trHeight w:val="300"/>
        </w:trPr>
        <w:tc>
          <w:tcPr>
            <w:tcW w:w="701" w:type="pct"/>
            <w:vMerge/>
            <w:vAlign w:val="center"/>
            <w:hideMark/>
          </w:tcPr>
          <w:p w14:paraId="376F6BD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488884F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8621FF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7.09</w:t>
            </w:r>
          </w:p>
        </w:tc>
        <w:tc>
          <w:tcPr>
            <w:tcW w:w="547" w:type="pct"/>
            <w:vAlign w:val="center"/>
          </w:tcPr>
          <w:p w14:paraId="24FF8EEF" w14:textId="0B209C1F"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00C43D15" w14:textId="6606914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68E8F5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5743E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7705870" w14:textId="1DD6DFE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DAC22E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F2BD23E" w14:textId="3FC48177" w:rsidTr="009F008A">
        <w:trPr>
          <w:trHeight w:val="300"/>
        </w:trPr>
        <w:tc>
          <w:tcPr>
            <w:tcW w:w="701" w:type="pct"/>
            <w:vMerge/>
            <w:vAlign w:val="center"/>
            <w:hideMark/>
          </w:tcPr>
          <w:p w14:paraId="43F220D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AE3914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74A411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6.08</w:t>
            </w:r>
          </w:p>
        </w:tc>
        <w:tc>
          <w:tcPr>
            <w:tcW w:w="547" w:type="pct"/>
            <w:vAlign w:val="center"/>
          </w:tcPr>
          <w:p w14:paraId="5BBE1745" w14:textId="7D11FB5E"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4A4A9EC8" w14:textId="7B1B274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34103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279FCD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6AEF9F4" w14:textId="49D3EEB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0A781E0"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07928E" w14:textId="652E71CC" w:rsidTr="009F008A">
        <w:trPr>
          <w:trHeight w:val="300"/>
        </w:trPr>
        <w:tc>
          <w:tcPr>
            <w:tcW w:w="701" w:type="pct"/>
            <w:vMerge/>
            <w:vAlign w:val="center"/>
            <w:hideMark/>
          </w:tcPr>
          <w:p w14:paraId="4F2D822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E6AC5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6F6D885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5.77</w:t>
            </w:r>
          </w:p>
        </w:tc>
        <w:tc>
          <w:tcPr>
            <w:tcW w:w="547" w:type="pct"/>
            <w:vAlign w:val="center"/>
          </w:tcPr>
          <w:p w14:paraId="6E4CFA0D" w14:textId="35E54880"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20C4430A" w14:textId="268F9B7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ED299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572171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813BD61" w14:textId="7CE5581C"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1D09007"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688D40" w14:textId="79322C1D" w:rsidTr="009F008A">
        <w:trPr>
          <w:trHeight w:val="300"/>
        </w:trPr>
        <w:tc>
          <w:tcPr>
            <w:tcW w:w="701" w:type="pct"/>
            <w:vMerge/>
            <w:vAlign w:val="center"/>
            <w:hideMark/>
          </w:tcPr>
          <w:p w14:paraId="718E2E4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692015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5A4AD64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6.47</w:t>
            </w:r>
          </w:p>
        </w:tc>
        <w:tc>
          <w:tcPr>
            <w:tcW w:w="547" w:type="pct"/>
            <w:vAlign w:val="center"/>
          </w:tcPr>
          <w:p w14:paraId="1A816162" w14:textId="381B1A03"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285AFA56" w14:textId="1A21B74A"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75648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B62417"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40C2483" w14:textId="04EDB7F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D350FE"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7E5E8E8" w14:textId="09D6EEE0" w:rsidTr="009F008A">
        <w:trPr>
          <w:trHeight w:val="300"/>
        </w:trPr>
        <w:tc>
          <w:tcPr>
            <w:tcW w:w="701" w:type="pct"/>
            <w:vMerge/>
            <w:vAlign w:val="center"/>
            <w:hideMark/>
          </w:tcPr>
          <w:p w14:paraId="79FFABF6"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74E2C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7F2D6B4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6.70</w:t>
            </w:r>
          </w:p>
        </w:tc>
        <w:tc>
          <w:tcPr>
            <w:tcW w:w="547" w:type="pct"/>
            <w:vAlign w:val="center"/>
          </w:tcPr>
          <w:p w14:paraId="3C0BA137" w14:textId="02C1B1D2"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222DB032" w14:textId="7081BBB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959CA2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CB5F1A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C793AFE" w14:textId="1C935F2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596CF9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A0904ED" w14:textId="55A74B0B" w:rsidTr="009F008A">
        <w:trPr>
          <w:trHeight w:val="300"/>
        </w:trPr>
        <w:tc>
          <w:tcPr>
            <w:tcW w:w="701" w:type="pct"/>
            <w:vMerge w:val="restart"/>
            <w:shd w:val="clear" w:color="auto" w:fill="auto"/>
            <w:noWrap/>
            <w:vAlign w:val="center"/>
            <w:hideMark/>
          </w:tcPr>
          <w:p w14:paraId="6A24C38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SB-TK-E3-FG</w:t>
            </w:r>
          </w:p>
        </w:tc>
        <w:tc>
          <w:tcPr>
            <w:tcW w:w="157" w:type="pct"/>
            <w:shd w:val="clear" w:color="auto" w:fill="auto"/>
            <w:noWrap/>
            <w:vAlign w:val="center"/>
            <w:hideMark/>
          </w:tcPr>
          <w:p w14:paraId="1F6D00A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33C004B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4.31</w:t>
            </w:r>
          </w:p>
        </w:tc>
        <w:tc>
          <w:tcPr>
            <w:tcW w:w="547" w:type="pct"/>
            <w:vAlign w:val="center"/>
          </w:tcPr>
          <w:p w14:paraId="6F4376AE" w14:textId="5BCF78C3"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5439A399" w14:textId="4B88F9C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4.61</w:t>
            </w:r>
          </w:p>
        </w:tc>
        <w:tc>
          <w:tcPr>
            <w:tcW w:w="547" w:type="pct"/>
            <w:vMerge w:val="restart"/>
            <w:vAlign w:val="center"/>
          </w:tcPr>
          <w:p w14:paraId="0FA670DE" w14:textId="29FF3A0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0.73</w:t>
            </w:r>
          </w:p>
        </w:tc>
        <w:tc>
          <w:tcPr>
            <w:tcW w:w="547" w:type="pct"/>
            <w:vMerge w:val="restart"/>
            <w:vAlign w:val="center"/>
          </w:tcPr>
          <w:p w14:paraId="7B3EC9BC" w14:textId="3A53BB09"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0.16</w:t>
            </w:r>
          </w:p>
        </w:tc>
        <w:tc>
          <w:tcPr>
            <w:tcW w:w="626" w:type="pct"/>
            <w:vMerge w:val="restart"/>
            <w:shd w:val="clear" w:color="auto" w:fill="auto"/>
            <w:noWrap/>
            <w:vAlign w:val="center"/>
            <w:hideMark/>
          </w:tcPr>
          <w:p w14:paraId="68823486" w14:textId="4B0433A9"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0DF6C7C1" w14:textId="13C96947" w:rsidR="00C476B4" w:rsidRPr="00E81B1B" w:rsidRDefault="00C476B4" w:rsidP="00E25961">
            <w:pPr>
              <w:spacing w:before="0" w:line="240" w:lineRule="auto"/>
              <w:jc w:val="center"/>
              <w:rPr>
                <w:rFonts w:ascii="Calibri" w:eastAsia="Times New Roman" w:hAnsi="Calibri" w:cs="Calibri"/>
                <w:color w:val="000000"/>
                <w:szCs w:val="20"/>
                <w:lang w:eastAsia="de-DE"/>
              </w:rPr>
            </w:pPr>
            <w:commentRangeStart w:id="198"/>
            <w:commentRangeEnd w:id="198"/>
            <w:r w:rsidRPr="00E81B1B">
              <w:rPr>
                <w:rStyle w:val="Kommentarzeichen"/>
              </w:rPr>
              <w:commentReference w:id="198"/>
            </w:r>
            <w:r>
              <w:rPr>
                <w:rFonts w:ascii="Calibri" w:eastAsia="Times New Roman" w:hAnsi="Calibri" w:cs="Calibri"/>
                <w:color w:val="000000"/>
                <w:szCs w:val="20"/>
                <w:lang w:eastAsia="de-DE"/>
              </w:rPr>
              <w:t>TU Berlin</w:t>
            </w:r>
          </w:p>
        </w:tc>
      </w:tr>
      <w:tr w:rsidR="00C476B4" w:rsidRPr="00E81B1B" w14:paraId="0CA6AA8E" w14:textId="4F59FA06" w:rsidTr="009F008A">
        <w:trPr>
          <w:trHeight w:val="300"/>
        </w:trPr>
        <w:tc>
          <w:tcPr>
            <w:tcW w:w="701" w:type="pct"/>
            <w:vMerge/>
            <w:vAlign w:val="center"/>
            <w:hideMark/>
          </w:tcPr>
          <w:p w14:paraId="270EE9EA"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2308C7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1B89EF5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77369846" w14:textId="4158C8E1"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SF_c</w:t>
            </w:r>
          </w:p>
        </w:tc>
        <w:tc>
          <w:tcPr>
            <w:tcW w:w="629" w:type="pct"/>
            <w:vMerge/>
            <w:vAlign w:val="center"/>
          </w:tcPr>
          <w:p w14:paraId="154943DD" w14:textId="0A2CE414"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B2E800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AD512A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5AF162E" w14:textId="32CE2E5A"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9D999E3" w14:textId="6CACAD6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B1D42DD" w14:textId="3BF16DE9" w:rsidTr="009F008A">
        <w:trPr>
          <w:trHeight w:val="300"/>
        </w:trPr>
        <w:tc>
          <w:tcPr>
            <w:tcW w:w="701" w:type="pct"/>
            <w:vMerge/>
            <w:vAlign w:val="center"/>
            <w:hideMark/>
          </w:tcPr>
          <w:p w14:paraId="70E9B69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10FAB9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61373BD6"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4.01</w:t>
            </w:r>
          </w:p>
        </w:tc>
        <w:tc>
          <w:tcPr>
            <w:tcW w:w="547" w:type="pct"/>
            <w:vAlign w:val="center"/>
          </w:tcPr>
          <w:p w14:paraId="3B3D6878" w14:textId="061F29C5"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111C7AAA" w14:textId="047C9A70"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1D7E5D"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B21747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EFF7B7A" w14:textId="4B3A6AD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812525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12B8561" w14:textId="31ECE2FD" w:rsidTr="009F008A">
        <w:trPr>
          <w:trHeight w:val="300"/>
        </w:trPr>
        <w:tc>
          <w:tcPr>
            <w:tcW w:w="701" w:type="pct"/>
            <w:vMerge/>
            <w:vAlign w:val="center"/>
            <w:hideMark/>
          </w:tcPr>
          <w:p w14:paraId="3C9AF186"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30885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23EAF8E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4.52</w:t>
            </w:r>
          </w:p>
        </w:tc>
        <w:tc>
          <w:tcPr>
            <w:tcW w:w="547" w:type="pct"/>
            <w:vAlign w:val="center"/>
          </w:tcPr>
          <w:p w14:paraId="79D39E28" w14:textId="74922FB9"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SF_c</w:t>
            </w:r>
          </w:p>
        </w:tc>
        <w:tc>
          <w:tcPr>
            <w:tcW w:w="629" w:type="pct"/>
            <w:vMerge/>
            <w:vAlign w:val="center"/>
          </w:tcPr>
          <w:p w14:paraId="1CA8A2A3" w14:textId="3DDD9CC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AC7001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D73A5C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85A749B" w14:textId="6D7E32E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CCDD86"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4501154" w14:textId="395B40D0" w:rsidTr="009F008A">
        <w:trPr>
          <w:trHeight w:val="300"/>
        </w:trPr>
        <w:tc>
          <w:tcPr>
            <w:tcW w:w="701" w:type="pct"/>
            <w:vMerge/>
            <w:vAlign w:val="center"/>
            <w:hideMark/>
          </w:tcPr>
          <w:p w14:paraId="6DA8AC2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AE082A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1200DC2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4.32</w:t>
            </w:r>
          </w:p>
        </w:tc>
        <w:tc>
          <w:tcPr>
            <w:tcW w:w="547" w:type="pct"/>
            <w:vAlign w:val="center"/>
          </w:tcPr>
          <w:p w14:paraId="074E34F2" w14:textId="273DBF26"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SF_c</w:t>
            </w:r>
          </w:p>
        </w:tc>
        <w:tc>
          <w:tcPr>
            <w:tcW w:w="629" w:type="pct"/>
            <w:vMerge/>
            <w:vAlign w:val="center"/>
          </w:tcPr>
          <w:p w14:paraId="5AC96E6D" w14:textId="46676303"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CE2E7C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0A5FE2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60B2A93" w14:textId="78AC9A3D"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CD22AF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28D1E05B" w14:textId="25C69FBE" w:rsidTr="009F008A">
        <w:trPr>
          <w:trHeight w:val="300"/>
        </w:trPr>
        <w:tc>
          <w:tcPr>
            <w:tcW w:w="701" w:type="pct"/>
            <w:vMerge w:val="restart"/>
            <w:shd w:val="clear" w:color="auto" w:fill="auto"/>
            <w:noWrap/>
            <w:vAlign w:val="center"/>
            <w:hideMark/>
          </w:tcPr>
          <w:p w14:paraId="7EB59E07"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SB-TK-E3-FU</w:t>
            </w:r>
          </w:p>
        </w:tc>
        <w:tc>
          <w:tcPr>
            <w:tcW w:w="157" w:type="pct"/>
            <w:shd w:val="clear" w:color="auto" w:fill="auto"/>
            <w:noWrap/>
            <w:vAlign w:val="center"/>
            <w:hideMark/>
          </w:tcPr>
          <w:p w14:paraId="187C5C9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5F8016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5.05</w:t>
            </w:r>
          </w:p>
        </w:tc>
        <w:tc>
          <w:tcPr>
            <w:tcW w:w="547" w:type="pct"/>
            <w:vAlign w:val="center"/>
          </w:tcPr>
          <w:p w14:paraId="07FDDE9D" w14:textId="06DAE0DC"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AF</w:t>
            </w:r>
          </w:p>
        </w:tc>
        <w:tc>
          <w:tcPr>
            <w:tcW w:w="629" w:type="pct"/>
            <w:vMerge w:val="restart"/>
            <w:vAlign w:val="center"/>
          </w:tcPr>
          <w:p w14:paraId="5AAD243F" w14:textId="22C170B3"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5.20</w:t>
            </w:r>
          </w:p>
        </w:tc>
        <w:tc>
          <w:tcPr>
            <w:tcW w:w="547" w:type="pct"/>
            <w:vMerge w:val="restart"/>
            <w:vAlign w:val="center"/>
          </w:tcPr>
          <w:p w14:paraId="638338F4" w14:textId="346A3C9D"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1.54</w:t>
            </w:r>
          </w:p>
        </w:tc>
        <w:tc>
          <w:tcPr>
            <w:tcW w:w="547" w:type="pct"/>
            <w:vMerge w:val="restart"/>
            <w:vAlign w:val="center"/>
          </w:tcPr>
          <w:p w14:paraId="644A2A35" w14:textId="06EB06C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0.30</w:t>
            </w:r>
          </w:p>
        </w:tc>
        <w:tc>
          <w:tcPr>
            <w:tcW w:w="626" w:type="pct"/>
            <w:vMerge w:val="restart"/>
            <w:shd w:val="clear" w:color="auto" w:fill="auto"/>
            <w:noWrap/>
            <w:vAlign w:val="center"/>
            <w:hideMark/>
          </w:tcPr>
          <w:p w14:paraId="465B1813" w14:textId="4B14493B"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4FEB126A" w14:textId="76C6E4C8"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C476B4" w:rsidRPr="00E81B1B" w14:paraId="07E72E72" w14:textId="082E56E9" w:rsidTr="009F008A">
        <w:trPr>
          <w:trHeight w:val="300"/>
        </w:trPr>
        <w:tc>
          <w:tcPr>
            <w:tcW w:w="701" w:type="pct"/>
            <w:vMerge/>
            <w:vAlign w:val="center"/>
            <w:hideMark/>
          </w:tcPr>
          <w:p w14:paraId="1698C2A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D71227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84505B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3.75</w:t>
            </w:r>
          </w:p>
        </w:tc>
        <w:tc>
          <w:tcPr>
            <w:tcW w:w="547" w:type="pct"/>
            <w:vAlign w:val="center"/>
          </w:tcPr>
          <w:p w14:paraId="2BA64434" w14:textId="15F11969"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233B91D0" w14:textId="3151D6B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03B6BAC"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1C3F7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F99534" w14:textId="0C4221ED"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4C8D96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6955845" w14:textId="5849E797" w:rsidTr="009F008A">
        <w:trPr>
          <w:trHeight w:val="300"/>
        </w:trPr>
        <w:tc>
          <w:tcPr>
            <w:tcW w:w="701" w:type="pct"/>
            <w:vMerge/>
            <w:vAlign w:val="center"/>
            <w:hideMark/>
          </w:tcPr>
          <w:p w14:paraId="4AED7EB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42402C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48AAE1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5.03</w:t>
            </w:r>
          </w:p>
        </w:tc>
        <w:tc>
          <w:tcPr>
            <w:tcW w:w="547" w:type="pct"/>
            <w:vAlign w:val="center"/>
          </w:tcPr>
          <w:p w14:paraId="4418EB99" w14:textId="5D68A18B"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52A78DC0" w14:textId="24935B0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0FB393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D59557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74635A7" w14:textId="36BA8A53"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646604D"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517B3AB" w14:textId="74E938A5" w:rsidTr="009F008A">
        <w:trPr>
          <w:trHeight w:val="300"/>
        </w:trPr>
        <w:tc>
          <w:tcPr>
            <w:tcW w:w="701" w:type="pct"/>
            <w:vMerge/>
            <w:vAlign w:val="center"/>
            <w:hideMark/>
          </w:tcPr>
          <w:p w14:paraId="1A682C3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9749844"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7902263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6.81</w:t>
            </w:r>
          </w:p>
        </w:tc>
        <w:tc>
          <w:tcPr>
            <w:tcW w:w="547" w:type="pct"/>
            <w:vAlign w:val="center"/>
          </w:tcPr>
          <w:p w14:paraId="76BEC589" w14:textId="120A2784"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13B3945" w14:textId="0B131950"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46CAE19"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7C5C37"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281110D" w14:textId="572F87D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22F0781"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70C2614" w14:textId="513FB98D" w:rsidTr="009F008A">
        <w:trPr>
          <w:trHeight w:val="300"/>
        </w:trPr>
        <w:tc>
          <w:tcPr>
            <w:tcW w:w="701" w:type="pct"/>
            <w:vMerge w:val="restart"/>
            <w:shd w:val="clear" w:color="auto" w:fill="auto"/>
            <w:noWrap/>
            <w:vAlign w:val="center"/>
            <w:hideMark/>
          </w:tcPr>
          <w:p w14:paraId="29548DB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SB-TK-PU-FM</w:t>
            </w:r>
          </w:p>
        </w:tc>
        <w:tc>
          <w:tcPr>
            <w:tcW w:w="157" w:type="pct"/>
            <w:shd w:val="clear" w:color="auto" w:fill="auto"/>
            <w:noWrap/>
            <w:vAlign w:val="center"/>
            <w:hideMark/>
          </w:tcPr>
          <w:p w14:paraId="2BCCD92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6CB29D4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6.16</w:t>
            </w:r>
          </w:p>
        </w:tc>
        <w:tc>
          <w:tcPr>
            <w:tcW w:w="547" w:type="pct"/>
            <w:vAlign w:val="center"/>
          </w:tcPr>
          <w:p w14:paraId="7D6A885F" w14:textId="2A9ABA83"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0CA9C30D" w14:textId="70586C9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5.86</w:t>
            </w:r>
          </w:p>
        </w:tc>
        <w:tc>
          <w:tcPr>
            <w:tcW w:w="547" w:type="pct"/>
            <w:vMerge w:val="restart"/>
            <w:vAlign w:val="center"/>
          </w:tcPr>
          <w:p w14:paraId="633AEFE2" w14:textId="486E482D"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0.43</w:t>
            </w:r>
          </w:p>
        </w:tc>
        <w:tc>
          <w:tcPr>
            <w:tcW w:w="547" w:type="pct"/>
            <w:vMerge w:val="restart"/>
            <w:vAlign w:val="center"/>
          </w:tcPr>
          <w:p w14:paraId="246B7100" w14:textId="40C2B624"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1B499CC5" w14:textId="1EEA7A88"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14BE4053" w14:textId="4075B1F4"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53726495" w14:textId="61B66B6B" w:rsidTr="009F008A">
        <w:trPr>
          <w:trHeight w:val="300"/>
        </w:trPr>
        <w:tc>
          <w:tcPr>
            <w:tcW w:w="701" w:type="pct"/>
            <w:vMerge/>
            <w:vAlign w:val="center"/>
            <w:hideMark/>
          </w:tcPr>
          <w:p w14:paraId="581DC779"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7A509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47360D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5.56</w:t>
            </w:r>
          </w:p>
        </w:tc>
        <w:tc>
          <w:tcPr>
            <w:tcW w:w="547" w:type="pct"/>
            <w:vAlign w:val="center"/>
          </w:tcPr>
          <w:p w14:paraId="165AEE4C" w14:textId="0CF1F8FA"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CSF_c</w:t>
            </w:r>
          </w:p>
        </w:tc>
        <w:tc>
          <w:tcPr>
            <w:tcW w:w="629" w:type="pct"/>
            <w:vMerge/>
            <w:vAlign w:val="center"/>
          </w:tcPr>
          <w:p w14:paraId="60BEAE84" w14:textId="7AFEA70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B7B7E2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DD059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956EEB9" w14:textId="48DACC5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E43DBB6"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D648450" w14:textId="7C50A7E9" w:rsidTr="009F008A">
        <w:trPr>
          <w:trHeight w:val="300"/>
        </w:trPr>
        <w:tc>
          <w:tcPr>
            <w:tcW w:w="701" w:type="pct"/>
            <w:vMerge w:val="restart"/>
            <w:shd w:val="clear" w:color="auto" w:fill="auto"/>
            <w:noWrap/>
            <w:vAlign w:val="center"/>
            <w:hideMark/>
          </w:tcPr>
          <w:p w14:paraId="66898C9B"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SB-TK-PU-LU</w:t>
            </w:r>
          </w:p>
        </w:tc>
        <w:tc>
          <w:tcPr>
            <w:tcW w:w="157" w:type="pct"/>
            <w:shd w:val="clear" w:color="auto" w:fill="auto"/>
            <w:noWrap/>
            <w:vAlign w:val="center"/>
            <w:hideMark/>
          </w:tcPr>
          <w:p w14:paraId="45E4066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57D66D1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5.16</w:t>
            </w:r>
          </w:p>
        </w:tc>
        <w:tc>
          <w:tcPr>
            <w:tcW w:w="547" w:type="pct"/>
            <w:vAlign w:val="center"/>
          </w:tcPr>
          <w:p w14:paraId="4777D51D" w14:textId="39E949F0"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CSF_c</w:t>
            </w:r>
          </w:p>
        </w:tc>
        <w:tc>
          <w:tcPr>
            <w:tcW w:w="629" w:type="pct"/>
            <w:vMerge w:val="restart"/>
            <w:vAlign w:val="center"/>
          </w:tcPr>
          <w:p w14:paraId="5CD8EFC0" w14:textId="7B39933E"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5.60</w:t>
            </w:r>
          </w:p>
        </w:tc>
        <w:tc>
          <w:tcPr>
            <w:tcW w:w="547" w:type="pct"/>
            <w:vMerge w:val="restart"/>
            <w:vAlign w:val="center"/>
          </w:tcPr>
          <w:p w14:paraId="7573FA66" w14:textId="0F7F03C1"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0.62</w:t>
            </w:r>
          </w:p>
        </w:tc>
        <w:tc>
          <w:tcPr>
            <w:tcW w:w="547" w:type="pct"/>
            <w:vMerge w:val="restart"/>
            <w:vAlign w:val="center"/>
          </w:tcPr>
          <w:p w14:paraId="0E79CE06" w14:textId="40C6A0E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0.11</w:t>
            </w:r>
          </w:p>
        </w:tc>
        <w:tc>
          <w:tcPr>
            <w:tcW w:w="626" w:type="pct"/>
            <w:vMerge w:val="restart"/>
            <w:shd w:val="clear" w:color="auto" w:fill="auto"/>
            <w:noWrap/>
            <w:vAlign w:val="center"/>
            <w:hideMark/>
          </w:tcPr>
          <w:p w14:paraId="5823023C" w14:textId="162B1964"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D468AD5" w14:textId="3F4395CA"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F371F40" w14:textId="5648EA84" w:rsidTr="009F008A">
        <w:trPr>
          <w:trHeight w:val="300"/>
        </w:trPr>
        <w:tc>
          <w:tcPr>
            <w:tcW w:w="701" w:type="pct"/>
            <w:vMerge/>
            <w:vAlign w:val="center"/>
            <w:hideMark/>
          </w:tcPr>
          <w:p w14:paraId="5434CF6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0549D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AEE38B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6.03</w:t>
            </w:r>
          </w:p>
        </w:tc>
        <w:tc>
          <w:tcPr>
            <w:tcW w:w="547" w:type="pct"/>
            <w:vAlign w:val="center"/>
          </w:tcPr>
          <w:p w14:paraId="7C62EF76" w14:textId="45C6621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CSF_c</w:t>
            </w:r>
          </w:p>
        </w:tc>
        <w:tc>
          <w:tcPr>
            <w:tcW w:w="629" w:type="pct"/>
            <w:vMerge/>
            <w:vAlign w:val="center"/>
          </w:tcPr>
          <w:p w14:paraId="0B2F0827" w14:textId="5B3787D5"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139CE5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43092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0017648" w14:textId="71E1749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6599B5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2C08EAC6" w14:textId="76A8A307" w:rsidTr="009F008A">
        <w:trPr>
          <w:trHeight w:val="300"/>
        </w:trPr>
        <w:tc>
          <w:tcPr>
            <w:tcW w:w="701" w:type="pct"/>
            <w:vMerge w:val="restart"/>
            <w:shd w:val="clear" w:color="auto" w:fill="auto"/>
            <w:noWrap/>
            <w:vAlign w:val="center"/>
            <w:hideMark/>
          </w:tcPr>
          <w:p w14:paraId="20B6921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SB-TK-PU-S1</w:t>
            </w:r>
          </w:p>
        </w:tc>
        <w:tc>
          <w:tcPr>
            <w:tcW w:w="157" w:type="pct"/>
            <w:shd w:val="clear" w:color="auto" w:fill="auto"/>
            <w:noWrap/>
            <w:vAlign w:val="center"/>
            <w:hideMark/>
          </w:tcPr>
          <w:p w14:paraId="170EA2B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786239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6.45</w:t>
            </w:r>
          </w:p>
        </w:tc>
        <w:tc>
          <w:tcPr>
            <w:tcW w:w="547" w:type="pct"/>
            <w:vAlign w:val="center"/>
          </w:tcPr>
          <w:p w14:paraId="059DDD54" w14:textId="66ADE764"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CSF_c</w:t>
            </w:r>
          </w:p>
        </w:tc>
        <w:tc>
          <w:tcPr>
            <w:tcW w:w="629" w:type="pct"/>
            <w:vMerge w:val="restart"/>
            <w:vAlign w:val="center"/>
          </w:tcPr>
          <w:p w14:paraId="2D1F52AC" w14:textId="741F9913"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6.23</w:t>
            </w:r>
          </w:p>
        </w:tc>
        <w:tc>
          <w:tcPr>
            <w:tcW w:w="547" w:type="pct"/>
            <w:vMerge w:val="restart"/>
            <w:vAlign w:val="center"/>
          </w:tcPr>
          <w:p w14:paraId="77807674" w14:textId="101A391E"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0.50</w:t>
            </w:r>
          </w:p>
        </w:tc>
        <w:tc>
          <w:tcPr>
            <w:tcW w:w="547" w:type="pct"/>
            <w:vMerge w:val="restart"/>
            <w:vAlign w:val="center"/>
          </w:tcPr>
          <w:p w14:paraId="6FF45756" w14:textId="1676C1AB"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0.08</w:t>
            </w:r>
          </w:p>
        </w:tc>
        <w:tc>
          <w:tcPr>
            <w:tcW w:w="626" w:type="pct"/>
            <w:vMerge w:val="restart"/>
            <w:shd w:val="clear" w:color="auto" w:fill="auto"/>
            <w:noWrap/>
            <w:vAlign w:val="center"/>
            <w:hideMark/>
          </w:tcPr>
          <w:p w14:paraId="600F7BFE" w14:textId="33C38C91"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E83489E" w14:textId="79710A6E"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5A60A1E" w14:textId="4D859FA7" w:rsidTr="009F008A">
        <w:trPr>
          <w:trHeight w:val="300"/>
        </w:trPr>
        <w:tc>
          <w:tcPr>
            <w:tcW w:w="701" w:type="pct"/>
            <w:vMerge/>
            <w:vAlign w:val="center"/>
            <w:hideMark/>
          </w:tcPr>
          <w:p w14:paraId="6D23885E"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733613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5924E6D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6.50</w:t>
            </w:r>
          </w:p>
        </w:tc>
        <w:tc>
          <w:tcPr>
            <w:tcW w:w="547" w:type="pct"/>
            <w:vAlign w:val="center"/>
          </w:tcPr>
          <w:p w14:paraId="0C0EEF0D" w14:textId="3892DBC4"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CSF_c</w:t>
            </w:r>
          </w:p>
        </w:tc>
        <w:tc>
          <w:tcPr>
            <w:tcW w:w="629" w:type="pct"/>
            <w:vMerge/>
            <w:vAlign w:val="center"/>
          </w:tcPr>
          <w:p w14:paraId="6BE0C7E7" w14:textId="1440913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8B4FF5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DE35D6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77B80BCF" w14:textId="0BC77515"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A4AA3B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EE7A578" w14:textId="3C782383" w:rsidTr="009F008A">
        <w:trPr>
          <w:trHeight w:val="300"/>
        </w:trPr>
        <w:tc>
          <w:tcPr>
            <w:tcW w:w="701" w:type="pct"/>
            <w:vMerge/>
            <w:vAlign w:val="center"/>
            <w:hideMark/>
          </w:tcPr>
          <w:p w14:paraId="1DDEEA5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BD072A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56CB5E36"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6.13</w:t>
            </w:r>
          </w:p>
        </w:tc>
        <w:tc>
          <w:tcPr>
            <w:tcW w:w="547" w:type="pct"/>
            <w:vAlign w:val="center"/>
          </w:tcPr>
          <w:p w14:paraId="6E7905B1" w14:textId="7505D261"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2BFCBECD" w14:textId="33F58EE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3516CA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C1B6E6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2EA2CE3" w14:textId="168309CB"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F7259D"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9EA487A" w14:textId="0F6AEDC0" w:rsidTr="009F008A">
        <w:trPr>
          <w:trHeight w:val="300"/>
        </w:trPr>
        <w:tc>
          <w:tcPr>
            <w:tcW w:w="701" w:type="pct"/>
            <w:vMerge/>
            <w:vAlign w:val="center"/>
            <w:hideMark/>
          </w:tcPr>
          <w:p w14:paraId="57C3B2F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B503A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058C17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5.68</w:t>
            </w:r>
          </w:p>
        </w:tc>
        <w:tc>
          <w:tcPr>
            <w:tcW w:w="547" w:type="pct"/>
            <w:vAlign w:val="center"/>
          </w:tcPr>
          <w:p w14:paraId="26244C7A" w14:textId="7B64CDD1"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530E40BA" w14:textId="33DC513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B13490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4393C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8025F0C" w14:textId="03679ECB"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2F9FF1"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A199F53" w14:textId="02179514" w:rsidTr="009F008A">
        <w:trPr>
          <w:trHeight w:val="300"/>
        </w:trPr>
        <w:tc>
          <w:tcPr>
            <w:tcW w:w="701" w:type="pct"/>
            <w:vMerge/>
            <w:vAlign w:val="center"/>
            <w:hideMark/>
          </w:tcPr>
          <w:p w14:paraId="5BEB581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E9F808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811FBB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6.52</w:t>
            </w:r>
          </w:p>
        </w:tc>
        <w:tc>
          <w:tcPr>
            <w:tcW w:w="547" w:type="pct"/>
            <w:vAlign w:val="center"/>
          </w:tcPr>
          <w:p w14:paraId="0266D1FB" w14:textId="6538D16C"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0323BC69" w14:textId="59969F3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6AB217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167A6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4F2FC30" w14:textId="7088544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DBEE067"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D452E02" w14:textId="7EB3BBD7" w:rsidTr="009F008A">
        <w:trPr>
          <w:trHeight w:val="300"/>
        </w:trPr>
        <w:tc>
          <w:tcPr>
            <w:tcW w:w="701" w:type="pct"/>
            <w:vMerge/>
            <w:vAlign w:val="center"/>
            <w:hideMark/>
          </w:tcPr>
          <w:p w14:paraId="6401ED1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8F0B50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055E10E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6.35</w:t>
            </w:r>
          </w:p>
        </w:tc>
        <w:tc>
          <w:tcPr>
            <w:tcW w:w="547" w:type="pct"/>
            <w:vAlign w:val="center"/>
          </w:tcPr>
          <w:p w14:paraId="305C96A9" w14:textId="4FC6F7DF"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4A492EE0" w14:textId="3D924B3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2374AC3"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C9416B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4BA7630" w14:textId="2E63252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03A1194"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B566E0D" w14:textId="5EC138F3" w:rsidTr="009F008A">
        <w:trPr>
          <w:trHeight w:val="300"/>
        </w:trPr>
        <w:tc>
          <w:tcPr>
            <w:tcW w:w="701" w:type="pct"/>
            <w:vMerge/>
            <w:vAlign w:val="center"/>
            <w:hideMark/>
          </w:tcPr>
          <w:p w14:paraId="7202EB4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507ED6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w:t>
            </w:r>
          </w:p>
        </w:tc>
        <w:tc>
          <w:tcPr>
            <w:tcW w:w="548" w:type="pct"/>
            <w:shd w:val="clear" w:color="auto" w:fill="auto"/>
            <w:noWrap/>
            <w:vAlign w:val="center"/>
            <w:hideMark/>
          </w:tcPr>
          <w:p w14:paraId="4C2AC19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5.91</w:t>
            </w:r>
          </w:p>
        </w:tc>
        <w:tc>
          <w:tcPr>
            <w:tcW w:w="547" w:type="pct"/>
            <w:vAlign w:val="center"/>
          </w:tcPr>
          <w:p w14:paraId="60E6A4E6" w14:textId="1F200579"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0B10B2B7" w14:textId="6B0CB0C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94C953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B4C48FC"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F526500" w14:textId="48374484"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5B2A87B"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2169D12" w14:textId="21F6473C" w:rsidTr="009F008A">
        <w:trPr>
          <w:trHeight w:val="300"/>
        </w:trPr>
        <w:tc>
          <w:tcPr>
            <w:tcW w:w="701" w:type="pct"/>
            <w:vMerge/>
            <w:vAlign w:val="center"/>
            <w:hideMark/>
          </w:tcPr>
          <w:p w14:paraId="5DC8ADA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6BAE41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8</w:t>
            </w:r>
          </w:p>
        </w:tc>
        <w:tc>
          <w:tcPr>
            <w:tcW w:w="548" w:type="pct"/>
            <w:shd w:val="clear" w:color="auto" w:fill="auto"/>
            <w:noWrap/>
            <w:vAlign w:val="center"/>
            <w:hideMark/>
          </w:tcPr>
          <w:p w14:paraId="7ACC387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6.38</w:t>
            </w:r>
          </w:p>
        </w:tc>
        <w:tc>
          <w:tcPr>
            <w:tcW w:w="547" w:type="pct"/>
            <w:vAlign w:val="center"/>
          </w:tcPr>
          <w:p w14:paraId="39B6A2C7" w14:textId="2A7EB62B"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3CEAA470" w14:textId="0B50E6E5"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CAE5D5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870CF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79E1FFF" w14:textId="0898948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0178664"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63C7AE8" w14:textId="218B69A5" w:rsidTr="009F008A">
        <w:trPr>
          <w:trHeight w:val="300"/>
        </w:trPr>
        <w:tc>
          <w:tcPr>
            <w:tcW w:w="701" w:type="pct"/>
            <w:vMerge/>
            <w:vAlign w:val="center"/>
            <w:hideMark/>
          </w:tcPr>
          <w:p w14:paraId="1894A78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9EB1C9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9</w:t>
            </w:r>
          </w:p>
        </w:tc>
        <w:tc>
          <w:tcPr>
            <w:tcW w:w="548" w:type="pct"/>
            <w:shd w:val="clear" w:color="auto" w:fill="auto"/>
            <w:noWrap/>
            <w:vAlign w:val="center"/>
            <w:hideMark/>
          </w:tcPr>
          <w:p w14:paraId="6BB58C9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6.63</w:t>
            </w:r>
          </w:p>
        </w:tc>
        <w:tc>
          <w:tcPr>
            <w:tcW w:w="547" w:type="pct"/>
            <w:vAlign w:val="center"/>
          </w:tcPr>
          <w:p w14:paraId="522DE2A1" w14:textId="5A1F66D6"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CSF_c</w:t>
            </w:r>
          </w:p>
        </w:tc>
        <w:tc>
          <w:tcPr>
            <w:tcW w:w="629" w:type="pct"/>
            <w:vMerge/>
            <w:vAlign w:val="center"/>
          </w:tcPr>
          <w:p w14:paraId="45A471B3" w14:textId="2E8F7FFD"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19ED6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99B2A5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EDEBF91" w14:textId="3808EDE5"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C60A51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BFFB00A" w14:textId="22A9B1FB" w:rsidTr="009F008A">
        <w:trPr>
          <w:trHeight w:val="300"/>
        </w:trPr>
        <w:tc>
          <w:tcPr>
            <w:tcW w:w="701" w:type="pct"/>
            <w:vMerge/>
            <w:vAlign w:val="center"/>
            <w:hideMark/>
          </w:tcPr>
          <w:p w14:paraId="6943E7E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D23752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10</w:t>
            </w:r>
          </w:p>
        </w:tc>
        <w:tc>
          <w:tcPr>
            <w:tcW w:w="548" w:type="pct"/>
            <w:shd w:val="clear" w:color="auto" w:fill="auto"/>
            <w:noWrap/>
            <w:vAlign w:val="center"/>
            <w:hideMark/>
          </w:tcPr>
          <w:p w14:paraId="0452783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6.24</w:t>
            </w:r>
          </w:p>
        </w:tc>
        <w:tc>
          <w:tcPr>
            <w:tcW w:w="547" w:type="pct"/>
            <w:vAlign w:val="center"/>
          </w:tcPr>
          <w:p w14:paraId="7759B9A2" w14:textId="01B90A12"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3F72D94A" w14:textId="455C0C8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C28409"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B96FEA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ADBADF9" w14:textId="60B3C4E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31DA93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8FCDA09" w14:textId="03F0DA27" w:rsidTr="009F008A">
        <w:trPr>
          <w:trHeight w:val="300"/>
        </w:trPr>
        <w:tc>
          <w:tcPr>
            <w:tcW w:w="701" w:type="pct"/>
            <w:vMerge/>
            <w:vAlign w:val="center"/>
            <w:hideMark/>
          </w:tcPr>
          <w:p w14:paraId="3B112A3A"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C8DCE8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11</w:t>
            </w:r>
          </w:p>
        </w:tc>
        <w:tc>
          <w:tcPr>
            <w:tcW w:w="548" w:type="pct"/>
            <w:shd w:val="clear" w:color="auto" w:fill="auto"/>
            <w:noWrap/>
            <w:vAlign w:val="center"/>
            <w:hideMark/>
          </w:tcPr>
          <w:p w14:paraId="073A157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5.02</w:t>
            </w:r>
          </w:p>
        </w:tc>
        <w:tc>
          <w:tcPr>
            <w:tcW w:w="547" w:type="pct"/>
            <w:vAlign w:val="center"/>
          </w:tcPr>
          <w:p w14:paraId="7B16AC3A" w14:textId="32C3FE5A"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0080770B" w14:textId="48338233"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7D3D63"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3F581B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A568E69" w14:textId="1AB45A3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9EDCEBA"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0F278A" w14:textId="43209721" w:rsidTr="009F008A">
        <w:trPr>
          <w:trHeight w:val="300"/>
        </w:trPr>
        <w:tc>
          <w:tcPr>
            <w:tcW w:w="701" w:type="pct"/>
            <w:vMerge/>
            <w:vAlign w:val="center"/>
            <w:hideMark/>
          </w:tcPr>
          <w:p w14:paraId="174584A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FEDE6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12</w:t>
            </w:r>
          </w:p>
        </w:tc>
        <w:tc>
          <w:tcPr>
            <w:tcW w:w="548" w:type="pct"/>
            <w:shd w:val="clear" w:color="auto" w:fill="auto"/>
            <w:noWrap/>
            <w:vAlign w:val="center"/>
            <w:hideMark/>
          </w:tcPr>
          <w:p w14:paraId="2CA6BFD4"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6.91</w:t>
            </w:r>
          </w:p>
        </w:tc>
        <w:tc>
          <w:tcPr>
            <w:tcW w:w="547" w:type="pct"/>
            <w:vAlign w:val="center"/>
          </w:tcPr>
          <w:p w14:paraId="5C5BB264" w14:textId="240183D0"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13A8D5A3" w14:textId="2FDA14C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49E2A8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E421F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419FA84" w14:textId="4C7F0B5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452937F"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A89BEF7" w14:textId="7EF1460D" w:rsidTr="009F008A">
        <w:trPr>
          <w:trHeight w:val="300"/>
        </w:trPr>
        <w:tc>
          <w:tcPr>
            <w:tcW w:w="701" w:type="pct"/>
            <w:vMerge w:val="restart"/>
            <w:shd w:val="clear" w:color="auto" w:fill="auto"/>
            <w:noWrap/>
            <w:vAlign w:val="center"/>
            <w:hideMark/>
          </w:tcPr>
          <w:p w14:paraId="146CA90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SB-TK-PU-S2</w:t>
            </w:r>
          </w:p>
        </w:tc>
        <w:tc>
          <w:tcPr>
            <w:tcW w:w="157" w:type="pct"/>
            <w:shd w:val="clear" w:color="auto" w:fill="auto"/>
            <w:noWrap/>
            <w:vAlign w:val="center"/>
            <w:hideMark/>
          </w:tcPr>
          <w:p w14:paraId="279C7D5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3980E3E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4.88</w:t>
            </w:r>
          </w:p>
        </w:tc>
        <w:tc>
          <w:tcPr>
            <w:tcW w:w="547" w:type="pct"/>
            <w:vAlign w:val="center"/>
          </w:tcPr>
          <w:p w14:paraId="1B065BAA" w14:textId="692A871F"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7B67C722" w14:textId="6388729B"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5.55</w:t>
            </w:r>
          </w:p>
        </w:tc>
        <w:tc>
          <w:tcPr>
            <w:tcW w:w="547" w:type="pct"/>
            <w:vMerge w:val="restart"/>
            <w:vAlign w:val="center"/>
          </w:tcPr>
          <w:p w14:paraId="603E024B" w14:textId="7D9B4949"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0.95</w:t>
            </w:r>
          </w:p>
        </w:tc>
        <w:tc>
          <w:tcPr>
            <w:tcW w:w="547" w:type="pct"/>
            <w:vMerge w:val="restart"/>
            <w:vAlign w:val="center"/>
          </w:tcPr>
          <w:p w14:paraId="3B08402C" w14:textId="4374FE64"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0.17</w:t>
            </w:r>
          </w:p>
        </w:tc>
        <w:tc>
          <w:tcPr>
            <w:tcW w:w="626" w:type="pct"/>
            <w:vMerge w:val="restart"/>
            <w:shd w:val="clear" w:color="auto" w:fill="auto"/>
            <w:noWrap/>
            <w:vAlign w:val="center"/>
            <w:hideMark/>
          </w:tcPr>
          <w:p w14:paraId="20B4977F" w14:textId="0AF6D9A5"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0919558A" w14:textId="6EF741FA"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2E1D763" w14:textId="2BF34981" w:rsidTr="009F008A">
        <w:trPr>
          <w:trHeight w:val="300"/>
        </w:trPr>
        <w:tc>
          <w:tcPr>
            <w:tcW w:w="701" w:type="pct"/>
            <w:vMerge/>
            <w:vAlign w:val="center"/>
            <w:hideMark/>
          </w:tcPr>
          <w:p w14:paraId="716FFE0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070DC0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4B707F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6.22</w:t>
            </w:r>
          </w:p>
        </w:tc>
        <w:tc>
          <w:tcPr>
            <w:tcW w:w="547" w:type="pct"/>
            <w:vAlign w:val="center"/>
          </w:tcPr>
          <w:p w14:paraId="748BD066" w14:textId="1F8E91D2"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18C291C2" w14:textId="5DF7552F"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D9375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0EE492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CBA34F9" w14:textId="4692986C"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F57A07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bl>
    <w:p w14:paraId="096BD28A" w14:textId="77777777" w:rsidR="00D979E8" w:rsidRPr="00E81B1B" w:rsidRDefault="00D979E8" w:rsidP="760CF52A">
      <w:pPr>
        <w:spacing w:after="240"/>
        <w:rPr>
          <w:rFonts w:eastAsia="Calibri"/>
          <w:szCs w:val="20"/>
        </w:rPr>
      </w:pPr>
    </w:p>
    <w:p w14:paraId="48C09091" w14:textId="675806CC" w:rsidR="009C12A5" w:rsidRPr="00E81B1B" w:rsidRDefault="00742BFD" w:rsidP="760CF52A">
      <w:pPr>
        <w:spacing w:before="240"/>
      </w:pPr>
      <w:r w:rsidRPr="00E81B1B">
        <w:lastRenderedPageBreak/>
        <w:t>Bei Verklebung der mit Trennmittel geschalten Fertigteile (S1 und S2)</w:t>
      </w:r>
      <w:r w:rsidR="00F8756C">
        <w:t xml:space="preserve"> </w:t>
      </w:r>
      <w:r w:rsidRPr="00E81B1B">
        <w:t>wurde</w:t>
      </w:r>
      <w:r w:rsidR="00F8756C">
        <w:t xml:space="preserve">, </w:t>
      </w:r>
      <w:r w:rsidRPr="00E81B1B">
        <w:t>unabhängig vom Klebstoff, ein Versagen der Fügeteile, mehrheitlich des Holzes beobachtet. Dieses Versagensbild dominierte auch bei der Verwendung der Matrizenschalung (FM). Im Falle der Verklebung der unbehandelten Luftseite (LU) wurde entweder ein Fügeteilversagen des Holzes oder ein Versagen innerhalb der obersten Zementschicht des Betons beobachtet.</w:t>
      </w:r>
    </w:p>
    <w:p w14:paraId="667166CC" w14:textId="0ECEDAB9" w:rsidR="004569FC" w:rsidRPr="00E81B1B" w:rsidRDefault="00742BFD" w:rsidP="760CF52A">
      <w:pPr>
        <w:spacing w:before="240"/>
      </w:pPr>
      <w:r w:rsidRPr="00E81B1B">
        <w:t xml:space="preserve">Die Probekörper, bei denen eine Filmschalung ohne Trennmittel </w:t>
      </w:r>
      <w:r w:rsidR="00D16EB9">
        <w:t xml:space="preserve">(FU) </w:t>
      </w:r>
      <w:r w:rsidRPr="00E81B1B">
        <w:t xml:space="preserve">zur Herstellung der Fertigteile verwendet wurde, wiesen zumeist ein gemischtes Versagensbild auf (M1 oder M2). </w:t>
      </w:r>
      <w:r w:rsidR="004569FC" w:rsidRPr="00E81B1B">
        <w:t xml:space="preserve">Ein typisches Bruchbild zeigt (siehe </w:t>
      </w:r>
      <w:r w:rsidR="004569FC" w:rsidRPr="00E81B1B">
        <w:fldChar w:fldCharType="begin"/>
      </w:r>
      <w:r w:rsidR="004569FC" w:rsidRPr="00E81B1B">
        <w:instrText xml:space="preserve"> REF _Ref82266867 \h </w:instrText>
      </w:r>
      <w:r w:rsidR="004569FC" w:rsidRPr="00E81B1B">
        <w:fldChar w:fldCharType="separate"/>
      </w:r>
      <w:r w:rsidR="00D16EB9" w:rsidRPr="00E81B1B">
        <w:t>Abbildung 32</w:t>
      </w:r>
      <w:r w:rsidR="004569FC" w:rsidRPr="00E81B1B">
        <w:fldChar w:fldCharType="end"/>
      </w:r>
      <w:r w:rsidR="004569FC" w:rsidRPr="00E81B1B">
        <w:t xml:space="preserve"> und </w:t>
      </w:r>
      <w:r w:rsidR="004569FC" w:rsidRPr="00E81B1B">
        <w:fldChar w:fldCharType="begin"/>
      </w:r>
      <w:r w:rsidR="004569FC" w:rsidRPr="00E81B1B">
        <w:instrText xml:space="preserve"> REF _Ref82266870 \h </w:instrText>
      </w:r>
      <w:r w:rsidR="004569FC" w:rsidRPr="00E81B1B">
        <w:fldChar w:fldCharType="separate"/>
      </w:r>
      <w:r w:rsidR="00D16EB9" w:rsidRPr="00E81B1B">
        <w:t>Abbildung 34</w:t>
      </w:r>
      <w:r w:rsidR="004569FC" w:rsidRPr="00E81B1B">
        <w:fldChar w:fldCharType="end"/>
      </w:r>
      <w:r w:rsidR="004569FC" w:rsidRPr="00E81B1B">
        <w:t xml:space="preserve">). </w:t>
      </w:r>
      <w:r w:rsidRPr="00E81B1B">
        <w:t xml:space="preserve">In seltenen Fällen trat ein Fügeteilversagen auf und in einigen Fällen ein rein adhäsives Versagen. Im Allgemeinen ist das Versagensbild von adhäsivem Versagen </w:t>
      </w:r>
      <w:r w:rsidR="00D16EB9">
        <w:t xml:space="preserve">gemischt mit </w:t>
      </w:r>
      <w:r w:rsidRPr="00E81B1B">
        <w:t>Versagen innerhalb der ersten Zementschicht des Betons geprägt.</w:t>
      </w:r>
      <w:r w:rsidR="004569FC" w:rsidRPr="00E81B1B">
        <w:t xml:space="preserve"> Dabei ist nicht entscheidend, welcher Klebstoff verwendet wurde.</w:t>
      </w:r>
      <w:r w:rsidRPr="00E81B1B">
        <w:t xml:space="preserve"> </w:t>
      </w:r>
      <w:r w:rsidR="0078355D" w:rsidRPr="00E81B1B">
        <w:t>Ein vorheriges Primern der Betonoberfläche (FP) führte zu keiner Verbesserung. Die Bruchflächen enthielten</w:t>
      </w:r>
      <w:r w:rsidR="00D16EB9">
        <w:t xml:space="preserve"> trotz der Vorbehandlung mit dem Primer</w:t>
      </w:r>
      <w:r w:rsidR="0078355D" w:rsidRPr="00E81B1B">
        <w:t xml:space="preserve"> große Anteile von adhäsivem Versagen. </w:t>
      </w:r>
    </w:p>
    <w:p w14:paraId="4994DCD4" w14:textId="1C6FAEC6" w:rsidR="00742BFD" w:rsidRPr="00E81B1B" w:rsidRDefault="00742BFD" w:rsidP="760CF52A">
      <w:pPr>
        <w:spacing w:before="240"/>
      </w:pPr>
      <w:r w:rsidRPr="00E81B1B">
        <w:t xml:space="preserve">Probekörper aus geschliffenen Betonfertigteilen, wiesen </w:t>
      </w:r>
      <w:r w:rsidR="00D16EB9">
        <w:t xml:space="preserve">fast ausschließlich einen Bruch der Fügeteile auf. Mehrheitlich verlief die Bruchfläche </w:t>
      </w:r>
      <w:r w:rsidR="00354D63" w:rsidRPr="00E81B1B">
        <w:t xml:space="preserve">durch die </w:t>
      </w:r>
      <w:r w:rsidRPr="00E81B1B">
        <w:t>Gesteinskörner</w:t>
      </w:r>
      <w:r w:rsidR="00354D63" w:rsidRPr="00E81B1B">
        <w:t xml:space="preserve"> der Betonmatrix</w:t>
      </w:r>
      <w:r w:rsidR="0078355D" w:rsidRPr="00E81B1B">
        <w:t xml:space="preserve"> </w:t>
      </w:r>
      <w:r w:rsidR="0078355D" w:rsidRPr="00E81B1B">
        <w:rPr>
          <w:rFonts w:eastAsia="Calibri"/>
        </w:rPr>
        <w:t>(</w:t>
      </w:r>
      <w:r w:rsidR="0078355D" w:rsidRPr="00E81B1B">
        <w:rPr>
          <w:rFonts w:eastAsia="Calibri"/>
        </w:rPr>
        <w:fldChar w:fldCharType="begin"/>
      </w:r>
      <w:r w:rsidR="0078355D" w:rsidRPr="00E81B1B">
        <w:rPr>
          <w:rFonts w:eastAsia="Calibri"/>
        </w:rPr>
        <w:instrText xml:space="preserve"> REF _Ref82266956 \h </w:instrText>
      </w:r>
      <w:r w:rsidR="0078355D" w:rsidRPr="00E81B1B">
        <w:rPr>
          <w:rFonts w:eastAsia="Calibri"/>
        </w:rPr>
      </w:r>
      <w:r w:rsidR="0078355D" w:rsidRPr="00E81B1B">
        <w:rPr>
          <w:rFonts w:eastAsia="Calibri"/>
        </w:rPr>
        <w:fldChar w:fldCharType="separate"/>
      </w:r>
      <w:r w:rsidR="00D16EB9" w:rsidRPr="00E81B1B">
        <w:t>Abbildung 33</w:t>
      </w:r>
      <w:r w:rsidR="0078355D" w:rsidRPr="00E81B1B">
        <w:rPr>
          <w:rFonts w:eastAsia="Calibri"/>
        </w:rPr>
        <w:fldChar w:fldCharType="end"/>
      </w:r>
      <w:r w:rsidR="0078355D" w:rsidRPr="00E81B1B">
        <w:rPr>
          <w:rFonts w:eastAsia="Calibri"/>
        </w:rPr>
        <w:t>)</w:t>
      </w:r>
      <w:r w:rsidR="00354D63" w:rsidRPr="00E81B1B">
        <w:t>.</w:t>
      </w:r>
      <w:r w:rsidR="004569FC" w:rsidRPr="00E81B1B">
        <w:t xml:space="preserve"> </w:t>
      </w:r>
      <w:r w:rsidR="0078355D" w:rsidRPr="00E81B1B">
        <w:rPr>
          <w:rFonts w:eastAsia="Calibri"/>
        </w:rPr>
        <w:t xml:space="preserve">In keinem Fall wurde adhäsives Versagen beobachtet. </w:t>
      </w:r>
      <w:r w:rsidR="00354D63" w:rsidRPr="00E81B1B">
        <w:t>Die nassgeklebten Probekörper versagten ausschließlich durch ein Fügeteilversagen des Holzes.</w:t>
      </w:r>
      <w:r w:rsidRPr="00E81B1B">
        <w:t xml:space="preserve"> </w:t>
      </w:r>
    </w:p>
    <w:p w14:paraId="1DCFC840" w14:textId="4846C7EB" w:rsidR="0067646D" w:rsidRPr="00E81B1B" w:rsidRDefault="00354D63" w:rsidP="00DA55B3">
      <w:r w:rsidRPr="00E81B1B">
        <w:t>In allen Fällen trat d</w:t>
      </w:r>
      <w:r w:rsidR="760CF52A" w:rsidRPr="00E81B1B">
        <w:t xml:space="preserve">as Versagen trat spröde ein und wurde zum Teil durch Knistern und Knacken im Holz angekündigt. </w:t>
      </w:r>
    </w:p>
    <w:p w14:paraId="0141B403" w14:textId="2BFA5A68" w:rsidR="00682825" w:rsidRPr="00E81B1B" w:rsidRDefault="0078355D" w:rsidP="00DA55B3">
      <w:pPr>
        <w:rPr>
          <w:rFonts w:eastAsia="Calibri"/>
          <w:szCs w:val="20"/>
        </w:rPr>
      </w:pPr>
      <w:r w:rsidRPr="00E81B1B">
        <w:rPr>
          <w:rFonts w:eastAsia="Calibri"/>
          <w:szCs w:val="20"/>
        </w:rPr>
        <w:t>Die Bruchlasten weisen große Schwankungen auf. Dies ist unter anderem der Tatsache geschuldet, dass verschiedene Holzchargen verwendet wurden</w:t>
      </w:r>
      <w:r w:rsidR="00F174F2" w:rsidRPr="00E81B1B">
        <w:rPr>
          <w:rFonts w:eastAsia="Calibri"/>
          <w:szCs w:val="20"/>
        </w:rPr>
        <w:t>.</w:t>
      </w:r>
      <w:r w:rsidRPr="00E81B1B">
        <w:rPr>
          <w:rFonts w:eastAsia="Calibri"/>
          <w:szCs w:val="20"/>
        </w:rPr>
        <w:t xml:space="preserve"> </w:t>
      </w:r>
      <w:r w:rsidR="00F174F2" w:rsidRPr="00E81B1B">
        <w:rPr>
          <w:rFonts w:eastAsia="Calibri"/>
          <w:szCs w:val="20"/>
        </w:rPr>
        <w:t>D</w:t>
      </w:r>
      <w:r w:rsidRPr="00E81B1B">
        <w:rPr>
          <w:rFonts w:eastAsia="Calibri"/>
          <w:szCs w:val="20"/>
        </w:rPr>
        <w:t xml:space="preserve">ie </w:t>
      </w:r>
      <w:r w:rsidR="00F174F2" w:rsidRPr="00E81B1B">
        <w:rPr>
          <w:rFonts w:eastAsia="Calibri"/>
          <w:szCs w:val="20"/>
        </w:rPr>
        <w:t xml:space="preserve">wiesen </w:t>
      </w:r>
      <w:r w:rsidRPr="00E81B1B">
        <w:rPr>
          <w:rFonts w:eastAsia="Calibri"/>
          <w:szCs w:val="20"/>
        </w:rPr>
        <w:t>offenbar große Qualitätsunterschiede</w:t>
      </w:r>
      <w:r w:rsidR="00F174F2" w:rsidRPr="00E81B1B">
        <w:rPr>
          <w:rFonts w:eastAsia="Calibri"/>
          <w:szCs w:val="20"/>
        </w:rPr>
        <w:t xml:space="preserve"> auf</w:t>
      </w:r>
      <w:r w:rsidRPr="00E81B1B">
        <w:rPr>
          <w:rFonts w:eastAsia="Calibri"/>
          <w:szCs w:val="20"/>
        </w:rPr>
        <w:t xml:space="preserve">, obwohl stets C24 bzw. Gl24h </w:t>
      </w:r>
      <w:r w:rsidR="00F174F2" w:rsidRPr="00E81B1B">
        <w:rPr>
          <w:rFonts w:eastAsia="Calibri"/>
          <w:szCs w:val="20"/>
        </w:rPr>
        <w:t xml:space="preserve">bestellt </w:t>
      </w:r>
      <w:r w:rsidRPr="00E81B1B">
        <w:rPr>
          <w:rFonts w:eastAsia="Calibri"/>
          <w:szCs w:val="20"/>
        </w:rPr>
        <w:t xml:space="preserve">wurde. Die Qualitätsunterschiede werden in </w:t>
      </w:r>
      <w:r w:rsidRPr="00E81B1B">
        <w:rPr>
          <w:rFonts w:eastAsia="Calibri"/>
          <w:szCs w:val="20"/>
        </w:rPr>
        <w:fldChar w:fldCharType="begin"/>
      </w:r>
      <w:r w:rsidRPr="00E81B1B">
        <w:rPr>
          <w:rFonts w:eastAsia="Calibri"/>
          <w:szCs w:val="20"/>
        </w:rPr>
        <w:instrText xml:space="preserve"> REF _Ref83158182 \h </w:instrText>
      </w:r>
      <w:r w:rsidRPr="00E81B1B">
        <w:rPr>
          <w:rFonts w:eastAsia="Calibri"/>
          <w:szCs w:val="20"/>
        </w:rPr>
      </w:r>
      <w:r w:rsidRPr="00E81B1B">
        <w:rPr>
          <w:rFonts w:eastAsia="Calibri"/>
          <w:szCs w:val="20"/>
        </w:rPr>
        <w:fldChar w:fldCharType="separate"/>
      </w:r>
      <w:r w:rsidRPr="00E81B1B">
        <w:t>Abbildung 30</w:t>
      </w:r>
      <w:r w:rsidRPr="00E81B1B">
        <w:rPr>
          <w:rFonts w:eastAsia="Calibri"/>
          <w:szCs w:val="20"/>
        </w:rPr>
        <w:fldChar w:fldCharType="end"/>
      </w:r>
      <w:r w:rsidRPr="00E81B1B">
        <w:rPr>
          <w:rFonts w:eastAsia="Calibri"/>
          <w:szCs w:val="20"/>
        </w:rPr>
        <w:t xml:space="preserve"> sichtbar. In der Betrachtung wurden lediglich die Probekörper eingeschlossen, die im Holz versagten</w:t>
      </w:r>
      <w:r w:rsidR="00682825" w:rsidRPr="00E81B1B">
        <w:rPr>
          <w:rFonts w:eastAsia="Calibri"/>
          <w:szCs w:val="20"/>
        </w:rPr>
        <w:t>, und deren Bruchlasten nach Charge</w:t>
      </w:r>
      <w:r w:rsidR="00D16EB9">
        <w:rPr>
          <w:rFonts w:eastAsia="Calibri"/>
          <w:szCs w:val="20"/>
        </w:rPr>
        <w:t>n</w:t>
      </w:r>
      <w:r w:rsidR="00682825" w:rsidRPr="00E81B1B">
        <w:rPr>
          <w:rFonts w:eastAsia="Calibri"/>
          <w:szCs w:val="20"/>
        </w:rPr>
        <w:t xml:space="preserve"> gesondert vergleichen. Die mittlere Bruchlast der Charge SB1 übersteigt die der Charge SB2 und SB3 um 10 bzw. 20%. Die Charge SB4 liegt wiederum zwischen den Chargen SB1 und SB2, wobei anzumerken ist, dass hier die Anzahl der Proben wesentlich geringer ist. Die großen Schwankungen der Holzfestigkeit erschweren es eine Aussage über den Einfluss von Klebstoff und </w:t>
      </w:r>
      <w:r w:rsidR="00F174F2" w:rsidRPr="00E81B1B">
        <w:rPr>
          <w:rFonts w:eastAsia="Calibri"/>
          <w:szCs w:val="20"/>
        </w:rPr>
        <w:t>Betonoberfläche abzuleiten. Umso wichtiger ist die Analyse der Bruchbilder</w:t>
      </w:r>
      <w:r w:rsidR="00D9341B" w:rsidRPr="00E81B1B">
        <w:rPr>
          <w:rFonts w:eastAsia="Calibri"/>
          <w:szCs w:val="20"/>
        </w:rPr>
        <w:t xml:space="preserve"> mit in die Wertung einzubeziehen.</w:t>
      </w:r>
    </w:p>
    <w:p w14:paraId="30E09FF8" w14:textId="0B43E6E7" w:rsidR="00F174F2" w:rsidRPr="00E81B1B" w:rsidRDefault="00F174F2" w:rsidP="00DA55B3">
      <w:pPr>
        <w:rPr>
          <w:rFonts w:eastAsia="Calibri"/>
          <w:szCs w:val="20"/>
        </w:rPr>
      </w:pPr>
      <w:r w:rsidRPr="00E81B1B">
        <w:rPr>
          <w:rFonts w:eastAsia="Calibri"/>
          <w:szCs w:val="20"/>
        </w:rPr>
        <w:t xml:space="preserve">So weist die Serie SB-TK-E3-FG eine sehr niedrige Bruchlast auf und zeigt große Anteile von Betonversagen, welches auf eine niedere Betongüte vermuten lässt. Die Bruchfläche verläuft jedoch in allen Fällen vom Holz in den Beton, sodass nicht ausgeschlossen werden kann, dass das Betonversagen erst nach Versagen des Holzes und die plötzliche Lastumlagerung auftrat. </w:t>
      </w:r>
      <w:r w:rsidR="00D9341B" w:rsidRPr="00E81B1B">
        <w:rPr>
          <w:rFonts w:eastAsia="Calibri"/>
          <w:szCs w:val="20"/>
        </w:rPr>
        <w:t>Diese These wird unter anderem dadurch gestützt, dass die Fertigteile der Serie SB-TK-C3-FG zu großen Teilen der gleichen Betoncharge entstammen wie die der Serie SB-TK-C3-FG. Hier wurden bei</w:t>
      </w:r>
      <w:r w:rsidR="00D16EB9">
        <w:rPr>
          <w:rFonts w:eastAsia="Calibri"/>
          <w:szCs w:val="20"/>
        </w:rPr>
        <w:t xml:space="preserve"> gleichem Versagensbild wesentlich</w:t>
      </w:r>
      <w:r w:rsidR="00D9341B" w:rsidRPr="00E81B1B">
        <w:rPr>
          <w:rFonts w:eastAsia="Calibri"/>
          <w:szCs w:val="20"/>
        </w:rPr>
        <w:t xml:space="preserve"> höhere Bruchlasten verzeichnet. </w:t>
      </w:r>
    </w:p>
    <w:p w14:paraId="5854CD69" w14:textId="77777777" w:rsidR="00D9341B" w:rsidRPr="00E81B1B" w:rsidRDefault="00D9341B" w:rsidP="00DA55B3">
      <w:pPr>
        <w:rPr>
          <w:rFonts w:eastAsia="Calibri"/>
          <w:szCs w:val="20"/>
        </w:rPr>
      </w:pPr>
    </w:p>
    <w:p w14:paraId="40A991B3" w14:textId="03D4D405" w:rsidR="0067646D" w:rsidRPr="00E81B1B" w:rsidRDefault="00DA0D06" w:rsidP="0067646D">
      <w:pPr>
        <w:rPr>
          <w:rFonts w:eastAsia="Calibri"/>
          <w:szCs w:val="20"/>
        </w:rPr>
      </w:pPr>
      <w:r w:rsidRPr="00E81B1B">
        <w:rPr>
          <w:noProof/>
        </w:rPr>
        <w:lastRenderedPageBreak/>
        <w:drawing>
          <wp:inline distT="0" distB="0" distL="0" distR="0" wp14:anchorId="16D67FB0" wp14:editId="3DED3B6F">
            <wp:extent cx="5757684" cy="2877318"/>
            <wp:effectExtent l="0" t="0" r="0" b="0"/>
            <wp:docPr id="1079579656" name="Grafik 107957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6" name="SB-boxplot-serie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57684" cy="2877318"/>
                    </a:xfrm>
                    <a:prstGeom prst="rect">
                      <a:avLst/>
                    </a:prstGeom>
                  </pic:spPr>
                </pic:pic>
              </a:graphicData>
            </a:graphic>
          </wp:inline>
        </w:drawing>
      </w:r>
    </w:p>
    <w:p w14:paraId="444762C8" w14:textId="07D74537" w:rsidR="0067646D" w:rsidRPr="00E81B1B" w:rsidRDefault="0067646D" w:rsidP="0067646D">
      <w:pPr>
        <w:pStyle w:val="Beschriftung"/>
      </w:pPr>
      <w:bookmarkStart w:id="199" w:name="_Toc83850142"/>
      <w:r w:rsidRPr="00E81B1B">
        <w:t xml:space="preserve">Abbildung </w:t>
      </w:r>
      <w:fldSimple w:instr=" SEQ Abbildung \* ARABIC ">
        <w:r w:rsidR="00950524" w:rsidRPr="00E81B1B">
          <w:t>28</w:t>
        </w:r>
      </w:fldSimple>
      <w:r w:rsidRPr="00E81B1B">
        <w:t xml:space="preserve"> </w:t>
      </w:r>
      <w:r w:rsidR="00DA55B3" w:rsidRPr="00E81B1B">
        <w:t>Bruchspannungen der Scherversuche nach Oberflächenbehandlung bzw. Klebtechnik getrennt (FG=geschliffen, FM= Matrizenschalung, FP =  Filmschalung mit Primer, FU= Filmschalung unbehandelt, LU = Luftseite unbehandelt, NK = Nassklebung, S1 = Schalöl, S2 = Schalölemulsion)</w:t>
      </w:r>
      <w:bookmarkEnd w:id="199"/>
    </w:p>
    <w:p w14:paraId="1926AF84" w14:textId="24A67E92" w:rsidR="0067646D" w:rsidRPr="00E81B1B" w:rsidRDefault="00DA0D06" w:rsidP="760CF52A">
      <w:pPr>
        <w:rPr>
          <w:rFonts w:eastAsia="Calibri"/>
          <w:szCs w:val="20"/>
        </w:rPr>
      </w:pPr>
      <w:r w:rsidRPr="00E81B1B">
        <w:rPr>
          <w:rFonts w:eastAsia="Calibri"/>
          <w:noProof/>
          <w:szCs w:val="20"/>
        </w:rPr>
        <w:drawing>
          <wp:inline distT="0" distB="0" distL="0" distR="0" wp14:anchorId="22526B60" wp14:editId="474E5DD8">
            <wp:extent cx="5757684" cy="2877318"/>
            <wp:effectExtent l="0" t="0" r="0" b="0"/>
            <wp:docPr id="1079579657" name="Grafik 107957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7" name="SB-boxplot-serien-versage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57684" cy="2877318"/>
                    </a:xfrm>
                    <a:prstGeom prst="rect">
                      <a:avLst/>
                    </a:prstGeom>
                  </pic:spPr>
                </pic:pic>
              </a:graphicData>
            </a:graphic>
          </wp:inline>
        </w:drawing>
      </w:r>
    </w:p>
    <w:p w14:paraId="00851234" w14:textId="77152E58" w:rsidR="00B35540" w:rsidRPr="00E81B1B" w:rsidRDefault="00B35540" w:rsidP="0067646D">
      <w:pPr>
        <w:pStyle w:val="Beschriftung"/>
      </w:pPr>
    </w:p>
    <w:p w14:paraId="51118480" w14:textId="54D65E21" w:rsidR="0067646D" w:rsidRPr="00E81B1B" w:rsidRDefault="0067646D" w:rsidP="0067646D">
      <w:pPr>
        <w:pStyle w:val="Beschriftung"/>
        <w:rPr>
          <w:rFonts w:eastAsia="Calibri"/>
          <w:szCs w:val="20"/>
        </w:rPr>
      </w:pPr>
      <w:bookmarkStart w:id="200" w:name="_Toc83850143"/>
      <w:r w:rsidRPr="00E81B1B">
        <w:t xml:space="preserve">Abbildung </w:t>
      </w:r>
      <w:fldSimple w:instr=" SEQ Abbildung \* ARABIC ">
        <w:r w:rsidR="00950524" w:rsidRPr="00E81B1B">
          <w:t>29</w:t>
        </w:r>
      </w:fldSimple>
      <w:r w:rsidRPr="00E81B1B">
        <w:t xml:space="preserve"> </w:t>
      </w:r>
      <w:r w:rsidR="00D9341B" w:rsidRPr="00E81B1B">
        <w:t xml:space="preserve">Bruchspannungen </w:t>
      </w:r>
      <w:r w:rsidR="00D16EB9">
        <w:t xml:space="preserve">der Scherversuche unter </w:t>
      </w:r>
      <w:r w:rsidR="00D9341B" w:rsidRPr="00E81B1B">
        <w:t>Einbeziehung der Bruchbilder</w:t>
      </w:r>
      <w:bookmarkEnd w:id="200"/>
    </w:p>
    <w:p w14:paraId="729922F5" w14:textId="5CEE9E39" w:rsidR="0078355D" w:rsidRPr="00E81B1B" w:rsidRDefault="0078355D" w:rsidP="0067646D">
      <w:pPr>
        <w:pStyle w:val="Beschriftung"/>
      </w:pPr>
      <w:bookmarkStart w:id="201" w:name="_Ref83158182"/>
      <w:r w:rsidRPr="00E81B1B">
        <w:rPr>
          <w:noProof/>
        </w:rPr>
        <w:drawing>
          <wp:inline distT="0" distB="0" distL="0" distR="0" wp14:anchorId="4938C587" wp14:editId="6EFFBD0A">
            <wp:extent cx="3599695" cy="2877318"/>
            <wp:effectExtent l="0" t="0" r="1270" b="0"/>
            <wp:docPr id="1079579651" name="Grafik 107957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1" name="SB-boxplot-holzcharg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3514B09C" w14:textId="6D7F091D" w:rsidR="0067646D" w:rsidRPr="00E81B1B" w:rsidRDefault="0067646D" w:rsidP="0067646D">
      <w:pPr>
        <w:pStyle w:val="Beschriftung"/>
      </w:pPr>
      <w:bookmarkStart w:id="202" w:name="_Toc83850144"/>
      <w:r w:rsidRPr="00E81B1B">
        <w:t xml:space="preserve">Abbildung </w:t>
      </w:r>
      <w:r w:rsidR="00420E44">
        <w:rPr>
          <w:noProof/>
        </w:rPr>
        <w:fldChar w:fldCharType="begin"/>
      </w:r>
      <w:r w:rsidR="00420E44">
        <w:rPr>
          <w:noProof/>
        </w:rPr>
        <w:instrText xml:space="preserve"> SEQ Abbildung \* ARABIC </w:instrText>
      </w:r>
      <w:r w:rsidR="00420E44">
        <w:rPr>
          <w:noProof/>
        </w:rPr>
        <w:fldChar w:fldCharType="separate"/>
      </w:r>
      <w:r w:rsidR="00D16EB9">
        <w:rPr>
          <w:noProof/>
        </w:rPr>
        <w:t>30</w:t>
      </w:r>
      <w:r w:rsidR="00420E44">
        <w:rPr>
          <w:noProof/>
        </w:rPr>
        <w:fldChar w:fldCharType="end"/>
      </w:r>
      <w:bookmarkEnd w:id="201"/>
      <w:r w:rsidRPr="00E81B1B">
        <w:t xml:space="preserve"> </w:t>
      </w:r>
      <w:r w:rsidR="00D16EB9">
        <w:t>Bruchspannungen der im Holz versagten Probekörper nach Holzchargen</w:t>
      </w:r>
      <w:bookmarkEnd w:id="202"/>
    </w:p>
    <w:p w14:paraId="4F2BA6D1" w14:textId="281CEAE8" w:rsidR="1E305A1F" w:rsidRPr="00E81B1B" w:rsidRDefault="1E305A1F" w:rsidP="00F130FE">
      <w:pPr>
        <w:pStyle w:val="Beschriftung"/>
      </w:pPr>
    </w:p>
    <w:tbl>
      <w:tblPr>
        <w:tblStyle w:val="Tabellenraster"/>
        <w:tblW w:w="9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5"/>
        <w:gridCol w:w="4755"/>
      </w:tblGrid>
      <w:tr w:rsidR="00A534E9" w:rsidRPr="00E81B1B" w14:paraId="2CB7BE80" w14:textId="77777777" w:rsidTr="0053708A">
        <w:tc>
          <w:tcPr>
            <w:tcW w:w="4305" w:type="dxa"/>
          </w:tcPr>
          <w:p w14:paraId="54FE6729" w14:textId="76E3C75A" w:rsidR="00A534E9" w:rsidRPr="00E81B1B" w:rsidRDefault="371B38B6" w:rsidP="009D07E5">
            <w:r w:rsidRPr="00E81B1B">
              <w:rPr>
                <w:noProof/>
              </w:rPr>
              <w:drawing>
                <wp:inline distT="0" distB="0" distL="0" distR="0" wp14:anchorId="1B63B52B" wp14:editId="54FAA1AF">
                  <wp:extent cx="2570020" cy="1616048"/>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2"/>
                          <pic:cNvPicPr/>
                        </pic:nvPicPr>
                        <pic:blipFill>
                          <a:blip r:embed="rId69">
                            <a:extLst>
                              <a:ext uri="{28A0092B-C50C-407E-A947-70E740481C1C}">
                                <a14:useLocalDpi xmlns:a14="http://schemas.microsoft.com/office/drawing/2010/main" val="0"/>
                              </a:ext>
                            </a:extLst>
                          </a:blip>
                          <a:srcRect b="5056"/>
                          <a:stretch>
                            <a:fillRect/>
                          </a:stretch>
                        </pic:blipFill>
                        <pic:spPr>
                          <a:xfrm>
                            <a:off x="0" y="0"/>
                            <a:ext cx="2570020" cy="1616048"/>
                          </a:xfrm>
                          <a:prstGeom prst="rect">
                            <a:avLst/>
                          </a:prstGeom>
                        </pic:spPr>
                      </pic:pic>
                    </a:graphicData>
                  </a:graphic>
                </wp:inline>
              </w:drawing>
            </w:r>
          </w:p>
        </w:tc>
        <w:tc>
          <w:tcPr>
            <w:tcW w:w="4755" w:type="dxa"/>
          </w:tcPr>
          <w:p w14:paraId="3EC87EDD" w14:textId="6E23D6E1" w:rsidR="00A534E9" w:rsidRPr="00E81B1B" w:rsidRDefault="00A534E9" w:rsidP="760CF52A">
            <w:pPr>
              <w:rPr>
                <w:rFonts w:eastAsia="Calibri"/>
                <w:szCs w:val="20"/>
              </w:rPr>
            </w:pPr>
            <w:r w:rsidRPr="00E81B1B">
              <w:rPr>
                <w:noProof/>
              </w:rPr>
              <w:drawing>
                <wp:inline distT="0" distB="0" distL="0" distR="0" wp14:anchorId="783F52F0" wp14:editId="3B0B6225">
                  <wp:extent cx="2867780" cy="1634803"/>
                  <wp:effectExtent l="0" t="0" r="0" b="0"/>
                  <wp:docPr id="895985065" name="Grafik 89598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rcRect t="14070"/>
                          <a:stretch>
                            <a:fillRect/>
                          </a:stretch>
                        </pic:blipFill>
                        <pic:spPr>
                          <a:xfrm>
                            <a:off x="0" y="0"/>
                            <a:ext cx="2867780" cy="1634803"/>
                          </a:xfrm>
                          <a:prstGeom prst="rect">
                            <a:avLst/>
                          </a:prstGeom>
                        </pic:spPr>
                      </pic:pic>
                    </a:graphicData>
                  </a:graphic>
                </wp:inline>
              </w:drawing>
            </w:r>
          </w:p>
        </w:tc>
      </w:tr>
      <w:tr w:rsidR="00A534E9" w:rsidRPr="00E81B1B" w14:paraId="072A833E" w14:textId="77777777" w:rsidTr="0053708A">
        <w:tc>
          <w:tcPr>
            <w:tcW w:w="4305" w:type="dxa"/>
          </w:tcPr>
          <w:p w14:paraId="201402A7" w14:textId="294CE0F5" w:rsidR="00A534E9" w:rsidRPr="00E81B1B" w:rsidRDefault="00F130FE" w:rsidP="00F130FE">
            <w:pPr>
              <w:pStyle w:val="Beschriftung"/>
            </w:pPr>
            <w:bookmarkStart w:id="203" w:name="_Ref82266758"/>
            <w:bookmarkStart w:id="204" w:name="_Toc83850145"/>
            <w:r w:rsidRPr="00E81B1B">
              <w:t xml:space="preserve">Abbildung </w:t>
            </w:r>
            <w:fldSimple w:instr=" SEQ Abbildung \* ARABIC ">
              <w:r w:rsidR="00950524" w:rsidRPr="00E81B1B">
                <w:t>31</w:t>
              </w:r>
            </w:fldSimple>
            <w:bookmarkEnd w:id="203"/>
            <w:r w:rsidRPr="00E81B1B">
              <w:t xml:space="preserve"> Typisches Versagensbild bei Holzversagen</w:t>
            </w:r>
            <w:r w:rsidR="00DE177B" w:rsidRPr="00E81B1B">
              <w:t xml:space="preserve"> (SF_t)</w:t>
            </w:r>
            <w:bookmarkEnd w:id="204"/>
          </w:p>
        </w:tc>
        <w:tc>
          <w:tcPr>
            <w:tcW w:w="4755" w:type="dxa"/>
          </w:tcPr>
          <w:p w14:paraId="3AB68574" w14:textId="5C728266" w:rsidR="00A534E9" w:rsidRPr="00E81B1B" w:rsidRDefault="00F130FE" w:rsidP="00F130FE">
            <w:pPr>
              <w:pStyle w:val="Beschriftung"/>
            </w:pPr>
            <w:bookmarkStart w:id="205" w:name="_Ref82266867"/>
            <w:bookmarkStart w:id="206" w:name="_Toc83850146"/>
            <w:r w:rsidRPr="00E81B1B">
              <w:t xml:space="preserve">Abbildung </w:t>
            </w:r>
            <w:fldSimple w:instr=" SEQ Abbildung \* ARABIC ">
              <w:r w:rsidR="00950524" w:rsidRPr="00E81B1B">
                <w:t>32</w:t>
              </w:r>
            </w:fldSimple>
            <w:bookmarkEnd w:id="205"/>
            <w:r w:rsidRPr="00E81B1B">
              <w:t xml:space="preserve"> Gemischtes Versagen mit Anteilen von Holz- und Beton- sowie Adhäsionsversagen</w:t>
            </w:r>
            <w:r w:rsidR="00DE177B" w:rsidRPr="00E81B1B">
              <w:t xml:space="preserve"> (M1)</w:t>
            </w:r>
            <w:bookmarkEnd w:id="206"/>
          </w:p>
        </w:tc>
      </w:tr>
      <w:tr w:rsidR="00A534E9" w:rsidRPr="00E81B1B" w14:paraId="02465A26" w14:textId="77777777" w:rsidTr="0053708A">
        <w:trPr>
          <w:trHeight w:val="3015"/>
        </w:trPr>
        <w:tc>
          <w:tcPr>
            <w:tcW w:w="4305" w:type="dxa"/>
          </w:tcPr>
          <w:p w14:paraId="04F99BAC" w14:textId="493DD6FB" w:rsidR="00A534E9" w:rsidRPr="00E81B1B" w:rsidRDefault="3E9DC14F" w:rsidP="009D07E5">
            <w:r w:rsidRPr="00E81B1B">
              <w:rPr>
                <w:noProof/>
              </w:rPr>
              <w:drawing>
                <wp:inline distT="0" distB="0" distL="0" distR="0" wp14:anchorId="388A065A" wp14:editId="22DA513F">
                  <wp:extent cx="2543175" cy="1905000"/>
                  <wp:effectExtent l="0" t="0" r="0" b="0"/>
                  <wp:docPr id="869567516" name="Grafik 86956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43175" cy="1905000"/>
                          </a:xfrm>
                          <a:prstGeom prst="rect">
                            <a:avLst/>
                          </a:prstGeom>
                        </pic:spPr>
                      </pic:pic>
                    </a:graphicData>
                  </a:graphic>
                </wp:inline>
              </w:drawing>
            </w:r>
          </w:p>
        </w:tc>
        <w:tc>
          <w:tcPr>
            <w:tcW w:w="4755" w:type="dxa"/>
          </w:tcPr>
          <w:p w14:paraId="76D5C729" w14:textId="5F0B4996" w:rsidR="00A534E9" w:rsidRPr="00E81B1B" w:rsidRDefault="00A534E9" w:rsidP="009D07E5">
            <w:r w:rsidRPr="00E81B1B">
              <w:rPr>
                <w:noProof/>
              </w:rPr>
              <w:drawing>
                <wp:inline distT="0" distB="0" distL="0" distR="0" wp14:anchorId="0A5D2252" wp14:editId="60F469B7">
                  <wp:extent cx="2867025" cy="1895475"/>
                  <wp:effectExtent l="0" t="0" r="0" b="0"/>
                  <wp:docPr id="1079579680" name="Grafik 107957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67025" cy="1895475"/>
                          </a:xfrm>
                          <a:prstGeom prst="rect">
                            <a:avLst/>
                          </a:prstGeom>
                        </pic:spPr>
                      </pic:pic>
                    </a:graphicData>
                  </a:graphic>
                </wp:inline>
              </w:drawing>
            </w:r>
          </w:p>
        </w:tc>
      </w:tr>
      <w:tr w:rsidR="00A534E9" w:rsidRPr="00E81B1B" w14:paraId="0FF11377" w14:textId="77777777" w:rsidTr="0053708A">
        <w:tc>
          <w:tcPr>
            <w:tcW w:w="4305" w:type="dxa"/>
          </w:tcPr>
          <w:p w14:paraId="5FFD06CB" w14:textId="6D554859" w:rsidR="00A534E9" w:rsidRPr="00E81B1B" w:rsidRDefault="00F130FE" w:rsidP="0053708A">
            <w:pPr>
              <w:pStyle w:val="Beschriftung"/>
            </w:pPr>
            <w:bookmarkStart w:id="207" w:name="_Ref82266956"/>
            <w:bookmarkStart w:id="208" w:name="_Toc83850147"/>
            <w:r w:rsidRPr="00E81B1B">
              <w:t xml:space="preserve">Abbildung </w:t>
            </w:r>
            <w:fldSimple w:instr=" SEQ Abbildung \* ARABIC ">
              <w:r w:rsidR="00950524" w:rsidRPr="00E81B1B">
                <w:t>33</w:t>
              </w:r>
            </w:fldSimple>
            <w:bookmarkEnd w:id="207"/>
            <w:r w:rsidRPr="00E81B1B">
              <w:t xml:space="preserve"> Typisches Versagensbild bei vorwiegendem Betonversagen</w:t>
            </w:r>
            <w:r w:rsidR="00DE177B" w:rsidRPr="00E81B1B">
              <w:t xml:space="preserve"> (SF_c)</w:t>
            </w:r>
            <w:bookmarkEnd w:id="208"/>
          </w:p>
        </w:tc>
        <w:tc>
          <w:tcPr>
            <w:tcW w:w="4755" w:type="dxa"/>
          </w:tcPr>
          <w:p w14:paraId="08FA9349" w14:textId="15A04D44" w:rsidR="00A534E9" w:rsidRPr="00E81B1B" w:rsidRDefault="00F130FE" w:rsidP="0053708A">
            <w:pPr>
              <w:pStyle w:val="Beschriftung"/>
            </w:pPr>
            <w:bookmarkStart w:id="209" w:name="_Ref82266870"/>
            <w:bookmarkStart w:id="210" w:name="_Toc83850148"/>
            <w:r w:rsidRPr="00E81B1B">
              <w:t xml:space="preserve">Abbildung </w:t>
            </w:r>
            <w:fldSimple w:instr=" SEQ Abbildung \* ARABIC ">
              <w:r w:rsidR="00950524" w:rsidRPr="00E81B1B">
                <w:t>34</w:t>
              </w:r>
            </w:fldSimple>
            <w:bookmarkEnd w:id="209"/>
            <w:r w:rsidRPr="00E81B1B">
              <w:t xml:space="preserve"> Typisches Versagensbild bei vorwiegendem Adhäsionsversagen</w:t>
            </w:r>
            <w:r w:rsidR="00DE177B" w:rsidRPr="00E81B1B">
              <w:t xml:space="preserve"> (M2)</w:t>
            </w:r>
            <w:bookmarkEnd w:id="210"/>
          </w:p>
        </w:tc>
      </w:tr>
      <w:tr w:rsidR="006E7341" w:rsidRPr="00E81B1B" w14:paraId="1948D25A" w14:textId="77777777" w:rsidTr="0053708A">
        <w:tc>
          <w:tcPr>
            <w:tcW w:w="4305" w:type="dxa"/>
          </w:tcPr>
          <w:p w14:paraId="26AC997E" w14:textId="77777777" w:rsidR="006E7341" w:rsidRPr="00E81B1B" w:rsidRDefault="006E7341" w:rsidP="0053708A">
            <w:pPr>
              <w:pStyle w:val="Beschriftung"/>
            </w:pPr>
          </w:p>
        </w:tc>
        <w:tc>
          <w:tcPr>
            <w:tcW w:w="4755" w:type="dxa"/>
          </w:tcPr>
          <w:p w14:paraId="4689387C" w14:textId="77777777" w:rsidR="006E7341" w:rsidRPr="00E81B1B" w:rsidRDefault="006E7341" w:rsidP="0053708A">
            <w:pPr>
              <w:pStyle w:val="Beschriftung"/>
            </w:pPr>
          </w:p>
        </w:tc>
      </w:tr>
    </w:tbl>
    <w:p w14:paraId="34A8880A" w14:textId="1DBC7D63" w:rsidR="006E7341" w:rsidRPr="00E81B1B" w:rsidRDefault="00D9341B" w:rsidP="006E7341">
      <w:pPr>
        <w:rPr>
          <w:rFonts w:eastAsia="Calibri"/>
        </w:rPr>
      </w:pPr>
      <w:r w:rsidRPr="00E81B1B">
        <w:rPr>
          <w:rFonts w:eastAsia="Calibri"/>
        </w:rPr>
        <w:t>Insbesondere die Bruchbilder</w:t>
      </w:r>
      <w:r w:rsidR="00D16EB9">
        <w:rPr>
          <w:rFonts w:eastAsia="Calibri"/>
        </w:rPr>
        <w:t xml:space="preserve"> verdeutlichen</w:t>
      </w:r>
      <w:r w:rsidR="006E7341" w:rsidRPr="00E81B1B">
        <w:rPr>
          <w:rFonts w:eastAsia="Calibri"/>
        </w:rPr>
        <w:t xml:space="preserve">, dass die Beschaffenheit der Betonfläche einen großen Einfluss auf die Tragfähigkeit der Fuge hat. Ebenso hat sich bei der Herstellung der Probekörper gezeigt, dass die Verarbeitungseigenschaften des Klebstoffs eine wichtige Rolle spielen, da nur so eine sichere Verarbeitung innerhalb der offenen Zeit ermöglicht werden kann. Des Weiteren können vorbereitende Arbeiten, wie </w:t>
      </w:r>
      <w:r w:rsidR="006E7341" w:rsidRPr="00E81B1B">
        <w:rPr>
          <w:rFonts w:eastAsia="Calibri"/>
        </w:rPr>
        <w:lastRenderedPageBreak/>
        <w:t>seitliches Abdichten mit Fugenband vermieden werden, wenn der Klebstoff eine ausreichend steife Konsistenz hat.</w:t>
      </w:r>
    </w:p>
    <w:p w14:paraId="4077AF0A" w14:textId="6E2EAE45" w:rsidR="006E7341" w:rsidRPr="00E81B1B" w:rsidRDefault="006E7341" w:rsidP="006E7341">
      <w:pPr>
        <w:rPr>
          <w:rFonts w:eastAsia="Calibri"/>
        </w:rPr>
      </w:pPr>
      <w:r w:rsidRPr="00E81B1B">
        <w:rPr>
          <w:rFonts w:eastAsia="Calibri"/>
        </w:rPr>
        <w:t xml:space="preserve">Insgesamt lassen die positiven Ergebnisse mit der Oberfläche S1 </w:t>
      </w:r>
      <w:r w:rsidR="00D9341B" w:rsidRPr="00E81B1B">
        <w:rPr>
          <w:rFonts w:eastAsia="Calibri"/>
        </w:rPr>
        <w:t xml:space="preserve">und S2 </w:t>
      </w:r>
      <w:r w:rsidRPr="00E81B1B">
        <w:rPr>
          <w:rFonts w:eastAsia="Calibri"/>
        </w:rPr>
        <w:t>schließen, dass</w:t>
      </w:r>
      <w:r w:rsidR="00D9341B" w:rsidRPr="00E81B1B">
        <w:rPr>
          <w:rFonts w:eastAsia="Calibri"/>
        </w:rPr>
        <w:t xml:space="preserve"> die Verwendung von Schalöl nicht notwendigerweise nachteilig ist.</w:t>
      </w:r>
      <w:r w:rsidRPr="00E81B1B">
        <w:rPr>
          <w:rFonts w:eastAsia="Calibri"/>
        </w:rPr>
        <w:t xml:space="preserve"> Die </w:t>
      </w:r>
      <w:r w:rsidR="00D9341B" w:rsidRPr="00E81B1B">
        <w:rPr>
          <w:rFonts w:eastAsia="Calibri"/>
        </w:rPr>
        <w:t xml:space="preserve">Verklebung von schalglatten Betonoberflächen ohne Trennmittel führte entgegen der Erwartungen zu einer Verschlechterung. </w:t>
      </w:r>
      <w:r w:rsidR="00656512" w:rsidRPr="00E81B1B">
        <w:rPr>
          <w:rFonts w:eastAsia="Calibri"/>
        </w:rPr>
        <w:t>Auch d</w:t>
      </w:r>
      <w:r w:rsidR="00D9341B" w:rsidRPr="00E81B1B">
        <w:rPr>
          <w:rFonts w:eastAsia="Calibri"/>
        </w:rPr>
        <w:t xml:space="preserve">as Primern der schalglatten Oberfläche </w:t>
      </w:r>
      <w:r w:rsidR="00656512" w:rsidRPr="00E81B1B">
        <w:rPr>
          <w:rFonts w:eastAsia="Calibri"/>
        </w:rPr>
        <w:t>ohne Trennmittel führte zu keiner Verbesserung</w:t>
      </w:r>
      <w:r w:rsidR="00D9341B" w:rsidRPr="00E81B1B">
        <w:rPr>
          <w:rFonts w:eastAsia="Calibri"/>
        </w:rPr>
        <w:t xml:space="preserve">. </w:t>
      </w:r>
      <w:r w:rsidR="00656512" w:rsidRPr="00E81B1B">
        <w:rPr>
          <w:rFonts w:eastAsia="Calibri"/>
        </w:rPr>
        <w:t xml:space="preserve">Die </w:t>
      </w:r>
      <w:r w:rsidRPr="00E81B1B">
        <w:rPr>
          <w:rFonts w:eastAsia="Calibri"/>
        </w:rPr>
        <w:t>geschliffene Oberfläche ist zwar aufwändig in der Herstellung und mit Lärm- und Staubbelastung verbunden, ha</w:t>
      </w:r>
      <w:r w:rsidR="00656512" w:rsidRPr="00E81B1B">
        <w:rPr>
          <w:rFonts w:eastAsia="Calibri"/>
        </w:rPr>
        <w:t xml:space="preserve">t </w:t>
      </w:r>
      <w:r w:rsidRPr="00E81B1B">
        <w:rPr>
          <w:rFonts w:eastAsia="Calibri"/>
        </w:rPr>
        <w:t xml:space="preserve">sich jedoch als geeignet für die Verklebung erwiesen. </w:t>
      </w:r>
      <w:r w:rsidR="00656512" w:rsidRPr="00E81B1B">
        <w:rPr>
          <w:rFonts w:eastAsia="Calibri"/>
        </w:rPr>
        <w:t xml:space="preserve">Die zum Teil niedrigen Bruchlasten der Serie mit geschliffenen Fertigteilen lassen sich auf Schwankungen der Holzfestigkeit zurückführen. Es konnte in keinem Fall ein adhäsives Versagen beobachtet werden. </w:t>
      </w:r>
      <w:r w:rsidRPr="00E81B1B">
        <w:rPr>
          <w:rFonts w:eastAsia="Calibri"/>
        </w:rPr>
        <w:t xml:space="preserve">In Hinblick auf die Verarbeitbarkeit waren die Klebstoffe E3 und C3 am besten geeignet, da hier ein Auftrag mittels Zahnspachtel möglich war. </w:t>
      </w:r>
    </w:p>
    <w:p w14:paraId="6AB5EC4A" w14:textId="1FDDCC71" w:rsidR="00E45E56" w:rsidRPr="00E81B1B" w:rsidRDefault="006E7341" w:rsidP="006E7341">
      <w:pPr>
        <w:spacing w:after="240"/>
      </w:pPr>
      <w:r w:rsidRPr="00E81B1B">
        <w:rPr>
          <w:rFonts w:eastAsia="Calibri"/>
        </w:rPr>
        <w:t>Bei der Nassklebung konnten für beide Klebstoffe positive Ergebnisse erzielt werden. Allerdings wurde bei Verwendung des Klebstoffs C3 weißte Ausblühungen an der Grenzschicht zwischen Klebstoff und Beton beobachte</w:t>
      </w:r>
      <w:r w:rsidR="00ED1A29" w:rsidRPr="00E81B1B">
        <w:rPr>
          <w:rFonts w:eastAsia="Calibri"/>
        </w:rPr>
        <w:t>t (</w:t>
      </w:r>
      <w:r w:rsidR="00ED1A29" w:rsidRPr="00E81B1B">
        <w:rPr>
          <w:rFonts w:eastAsia="Calibri"/>
        </w:rPr>
        <w:fldChar w:fldCharType="begin"/>
      </w:r>
      <w:r w:rsidR="00ED1A29" w:rsidRPr="00E81B1B">
        <w:rPr>
          <w:rFonts w:eastAsia="Calibri"/>
        </w:rPr>
        <w:instrText xml:space="preserve"> REF _Ref82266870 \h </w:instrText>
      </w:r>
      <w:r w:rsidR="00ED1A29" w:rsidRPr="00E81B1B">
        <w:rPr>
          <w:rFonts w:eastAsia="Calibri"/>
        </w:rPr>
      </w:r>
      <w:r w:rsidR="00ED1A29" w:rsidRPr="00E81B1B">
        <w:rPr>
          <w:rFonts w:eastAsia="Calibri"/>
        </w:rPr>
        <w:fldChar w:fldCharType="separate"/>
      </w:r>
      <w:r w:rsidR="00ED1A29" w:rsidRPr="00E81B1B">
        <w:t>Abbildung 31</w:t>
      </w:r>
      <w:r w:rsidR="00ED1A29" w:rsidRPr="00E81B1B">
        <w:rPr>
          <w:rFonts w:eastAsia="Calibri"/>
        </w:rPr>
        <w:fldChar w:fldCharType="end"/>
      </w:r>
      <w:r w:rsidR="00ED1A29" w:rsidRPr="00E81B1B">
        <w:rPr>
          <w:rFonts w:eastAsia="Calibri"/>
        </w:rPr>
        <w:t>)</w:t>
      </w:r>
      <w:r w:rsidRPr="00E81B1B">
        <w:rPr>
          <w:rFonts w:eastAsia="Calibri"/>
        </w:rPr>
        <w:t xml:space="preserve">. Es wird vermutet, dass es sich dabei um eine Reaktion zwischen Wasser und Epoxidharz handelt. </w:t>
      </w:r>
      <w:r w:rsidR="00ED1A29" w:rsidRPr="00E81B1B">
        <w:rPr>
          <w:rFonts w:eastAsia="Calibri"/>
        </w:rPr>
        <w:t xml:space="preserve">Bei der Verwendung des Klebstoffs E3 trat dieser Effekt nicht auf, wie </w:t>
      </w:r>
      <w:r w:rsidR="00ED1A29" w:rsidRPr="00E81B1B">
        <w:rPr>
          <w:rFonts w:eastAsia="Calibri"/>
        </w:rPr>
        <w:fldChar w:fldCharType="begin"/>
      </w:r>
      <w:r w:rsidR="00ED1A29" w:rsidRPr="00E81B1B">
        <w:rPr>
          <w:rFonts w:eastAsia="Calibri"/>
        </w:rPr>
        <w:instrText xml:space="preserve"> REF _Ref82377409 \h </w:instrText>
      </w:r>
      <w:r w:rsidR="00ED1A29" w:rsidRPr="00E81B1B">
        <w:rPr>
          <w:rFonts w:eastAsia="Calibri"/>
        </w:rPr>
      </w:r>
      <w:r w:rsidR="00ED1A29" w:rsidRPr="00E81B1B">
        <w:rPr>
          <w:rFonts w:eastAsia="Calibri"/>
        </w:rPr>
        <w:fldChar w:fldCharType="separate"/>
      </w:r>
      <w:r w:rsidR="00ED1A29" w:rsidRPr="00E81B1B">
        <w:t>Abbildung 33</w:t>
      </w:r>
      <w:r w:rsidR="00ED1A29" w:rsidRPr="00E81B1B">
        <w:rPr>
          <w:rFonts w:eastAsia="Calibri"/>
        </w:rPr>
        <w:fldChar w:fldCharType="end"/>
      </w:r>
      <w:r w:rsidR="00ED1A29" w:rsidRPr="00E81B1B">
        <w:rPr>
          <w:rFonts w:eastAsia="Calibri"/>
        </w:rPr>
        <w:t xml:space="preserve"> zeigt.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0"/>
        <w:gridCol w:w="3920"/>
      </w:tblGrid>
      <w:tr w:rsidR="00E45E56" w:rsidRPr="00E81B1B" w14:paraId="721B0EDA" w14:textId="77777777" w:rsidTr="006E7341">
        <w:tc>
          <w:tcPr>
            <w:tcW w:w="4530" w:type="dxa"/>
          </w:tcPr>
          <w:p w14:paraId="396C179F" w14:textId="13E292F8" w:rsidR="00E45E56" w:rsidRPr="00E81B1B" w:rsidRDefault="00E45E56" w:rsidP="002D7035">
            <w:r w:rsidRPr="00E81B1B">
              <w:rPr>
                <w:noProof/>
              </w:rPr>
              <w:drawing>
                <wp:inline distT="0" distB="0" distL="0" distR="0" wp14:anchorId="762D0025" wp14:editId="2230BF6D">
                  <wp:extent cx="3152633" cy="1381679"/>
                  <wp:effectExtent l="0" t="0" r="0" b="9525"/>
                  <wp:docPr id="1672357376" name="Grafik 16723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6" name="DSC_1339.JPG"/>
                          <pic:cNvPicPr/>
                        </pic:nvPicPr>
                        <pic:blipFill rotWithShape="1">
                          <a:blip r:embed="rId73" cstate="print">
                            <a:extLst>
                              <a:ext uri="{28A0092B-C50C-407E-A947-70E740481C1C}">
                                <a14:useLocalDpi xmlns:a14="http://schemas.microsoft.com/office/drawing/2010/main" val="0"/>
                              </a:ext>
                            </a:extLst>
                          </a:blip>
                          <a:srcRect r="2739" b="35639"/>
                          <a:stretch/>
                        </pic:blipFill>
                        <pic:spPr bwMode="auto">
                          <a:xfrm>
                            <a:off x="0" y="0"/>
                            <a:ext cx="3177087" cy="139239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02D2F559" w14:textId="46711932" w:rsidR="00E45E56" w:rsidRPr="00E81B1B" w:rsidRDefault="00E45E56" w:rsidP="002D7035">
            <w:r w:rsidRPr="00E81B1B">
              <w:rPr>
                <w:noProof/>
              </w:rPr>
              <w:drawing>
                <wp:inline distT="0" distB="0" distL="0" distR="0" wp14:anchorId="7BE0807B" wp14:editId="121AB95E">
                  <wp:extent cx="2366010" cy="1371600"/>
                  <wp:effectExtent l="0" t="0" r="0" b="0"/>
                  <wp:docPr id="1672357377" name="Grafik 16723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7" name="DSC_2601.JPG"/>
                          <pic:cNvPicPr/>
                        </pic:nvPicPr>
                        <pic:blipFill rotWithShape="1">
                          <a:blip r:embed="rId74" cstate="print">
                            <a:extLst>
                              <a:ext uri="{BEBA8EAE-BF5A-486C-A8C5-ECC9F3942E4B}">
                                <a14:imgProps xmlns:a14="http://schemas.microsoft.com/office/drawing/2010/main">
                                  <a14:imgLayer r:embed="rId75">
                                    <a14:imgEffect>
                                      <a14:brightnessContrast bright="30000"/>
                                    </a14:imgEffect>
                                  </a14:imgLayer>
                                </a14:imgProps>
                              </a:ext>
                              <a:ext uri="{28A0092B-C50C-407E-A947-70E740481C1C}">
                                <a14:useLocalDpi xmlns:a14="http://schemas.microsoft.com/office/drawing/2010/main" val="0"/>
                              </a:ext>
                            </a:extLst>
                          </a:blip>
                          <a:srcRect b="14222"/>
                          <a:stretch/>
                        </pic:blipFill>
                        <pic:spPr bwMode="auto">
                          <a:xfrm>
                            <a:off x="0" y="0"/>
                            <a:ext cx="2392825" cy="1387145"/>
                          </a:xfrm>
                          <a:prstGeom prst="rect">
                            <a:avLst/>
                          </a:prstGeom>
                          <a:ln>
                            <a:noFill/>
                          </a:ln>
                          <a:extLst>
                            <a:ext uri="{53640926-AAD7-44D8-BBD7-CCE9431645EC}">
                              <a14:shadowObscured xmlns:a14="http://schemas.microsoft.com/office/drawing/2010/main"/>
                            </a:ext>
                          </a:extLst>
                        </pic:spPr>
                      </pic:pic>
                    </a:graphicData>
                  </a:graphic>
                </wp:inline>
              </w:drawing>
            </w:r>
          </w:p>
        </w:tc>
      </w:tr>
      <w:tr w:rsidR="00E45E56" w:rsidRPr="00E81B1B" w14:paraId="03516CC4" w14:textId="77777777" w:rsidTr="006E7341">
        <w:tc>
          <w:tcPr>
            <w:tcW w:w="4530" w:type="dxa"/>
          </w:tcPr>
          <w:p w14:paraId="1315B1E5" w14:textId="5305B63C" w:rsidR="00E45E56" w:rsidRPr="00E81B1B" w:rsidRDefault="006E7341" w:rsidP="006E7341">
            <w:pPr>
              <w:pStyle w:val="Beschriftung"/>
            </w:pPr>
            <w:bookmarkStart w:id="211" w:name="_Toc83850149"/>
            <w:r w:rsidRPr="00E81B1B">
              <w:t xml:space="preserve">Abbildung </w:t>
            </w:r>
            <w:fldSimple w:instr=" SEQ Abbildung \* ARABIC ">
              <w:r w:rsidR="00950524" w:rsidRPr="00E81B1B">
                <w:t>35</w:t>
              </w:r>
            </w:fldSimple>
            <w:r w:rsidRPr="00E81B1B">
              <w:t xml:space="preserve"> Ausblühungen an der Grenzschicht der zwischen Klebstoff C3 und Beton bei der Nassklebung</w:t>
            </w:r>
            <w:bookmarkEnd w:id="211"/>
          </w:p>
        </w:tc>
        <w:tc>
          <w:tcPr>
            <w:tcW w:w="4530" w:type="dxa"/>
          </w:tcPr>
          <w:p w14:paraId="42564993" w14:textId="7D7BECCB" w:rsidR="00E45E56" w:rsidRPr="00E81B1B" w:rsidRDefault="006E7341" w:rsidP="006E7341">
            <w:pPr>
              <w:pStyle w:val="Beschriftung"/>
            </w:pPr>
            <w:bookmarkStart w:id="212" w:name="_Ref82377409"/>
            <w:bookmarkStart w:id="213" w:name="_Toc83850150"/>
            <w:r w:rsidRPr="00E81B1B">
              <w:t xml:space="preserve">Abbildung </w:t>
            </w:r>
            <w:fldSimple w:instr=" SEQ Abbildung \* ARABIC ">
              <w:r w:rsidR="00950524" w:rsidRPr="00E81B1B">
                <w:t>36</w:t>
              </w:r>
            </w:fldSimple>
            <w:bookmarkEnd w:id="212"/>
            <w:r w:rsidRPr="00E81B1B">
              <w:t xml:space="preserve"> Nassklebung von Klebstoff E3 ohne Ausblühungen</w:t>
            </w:r>
            <w:bookmarkEnd w:id="213"/>
          </w:p>
        </w:tc>
      </w:tr>
    </w:tbl>
    <w:p w14:paraId="05819F51" w14:textId="747CD365" w:rsidR="00124A9D" w:rsidRPr="00E81B1B" w:rsidRDefault="00124A9D" w:rsidP="001076D7">
      <w:pPr>
        <w:pStyle w:val="berschrift2"/>
        <w:numPr>
          <w:ilvl w:val="1"/>
          <w:numId w:val="29"/>
        </w:numPr>
      </w:pPr>
      <w:bookmarkStart w:id="214" w:name="_Ref82263605"/>
      <w:bookmarkStart w:id="215" w:name="_Toc83850081"/>
      <w:r w:rsidRPr="00E81B1B">
        <w:t>Schub-Biege-Versuche</w:t>
      </w:r>
      <w:bookmarkEnd w:id="214"/>
      <w:bookmarkEnd w:id="215"/>
    </w:p>
    <w:p w14:paraId="39E4FE70" w14:textId="5C85D5A2" w:rsidR="39052F6C" w:rsidRPr="00E81B1B" w:rsidRDefault="760CF52A">
      <w:r w:rsidRPr="00E81B1B">
        <w:t xml:space="preserve">Bei den Schub-Biege-Versuche handelt es sich um 3-Punkt-Biegeversuche mit einer eher geringen Spannweite. So wird eine hohe Schubbelastung in der Fuge zwischen dem Auflager und der Auflast erzeugt. Die Belastungsart kommt der tatsächlichen Belastung im Bauwerk näher als es bei den Scherversuchen der Fall ist. Gleichzeitig wird die Überbrückung der Fuge abgemindert und die Tragfähigkeit der Fuge realistischer eingeschätzt. </w:t>
      </w:r>
    </w:p>
    <w:p w14:paraId="7745FA91" w14:textId="0844ECFC" w:rsidR="00A6585D" w:rsidRPr="00E81B1B" w:rsidRDefault="760CF52A" w:rsidP="1E305A1F">
      <w:pPr>
        <w:spacing w:before="0" w:after="240"/>
      </w:pPr>
      <w:r w:rsidRPr="00E81B1B">
        <w:t>Da das Versagen gezielt in der Verbundfuge auftreten sollte, wurde die Verbundfläche zwischen Holz und Beton auf eine Breite von 8</w:t>
      </w:r>
      <w:r w:rsidR="001E0BF2">
        <w:t>0</w:t>
      </w:r>
      <w:r w:rsidRPr="00E81B1B">
        <w:t xml:space="preserve"> </w:t>
      </w:r>
      <w:r w:rsidR="001E0BF2">
        <w:t>m</w:t>
      </w:r>
      <w:r w:rsidRPr="00E81B1B">
        <w:t xml:space="preserve">m reduziert. Das Holz seitlich der Verklebung wurde auf eine Tiefe von </w:t>
      </w:r>
      <w:r w:rsidR="001E0BF2">
        <w:t xml:space="preserve">etwa </w:t>
      </w:r>
      <w:r w:rsidRPr="00E81B1B">
        <w:t>3</w:t>
      </w:r>
      <w:r w:rsidR="001E0BF2">
        <w:t>0</w:t>
      </w:r>
      <w:r w:rsidRPr="00E81B1B">
        <w:t xml:space="preserve"> </w:t>
      </w:r>
      <w:r w:rsidR="001E0BF2">
        <w:t>m</w:t>
      </w:r>
      <w:r w:rsidRPr="00E81B1B">
        <w:t xml:space="preserve">m eingefräst, um ein Mittragen der nicht verklebten Bereiche zu verhindern. An den Enden des Balkens wurden Verstärkungslaschen aus Multiplexplatten aufgeklebt, um ein Schubversagen am Auflager sicher zu vermeiden. Die Probekörper sind in </w:t>
      </w:r>
      <w:r w:rsidR="001076D7" w:rsidRPr="00E81B1B">
        <w:fldChar w:fldCharType="begin"/>
      </w:r>
      <w:r w:rsidR="001076D7" w:rsidRPr="00E81B1B">
        <w:instrText xml:space="preserve"> REF _Ref80103432 \h </w:instrText>
      </w:r>
      <w:r w:rsidR="001076D7" w:rsidRPr="00E81B1B">
        <w:fldChar w:fldCharType="separate"/>
      </w:r>
      <w:r w:rsidR="001E0BF2" w:rsidRPr="00E81B1B">
        <w:t>Abbildung 37</w:t>
      </w:r>
      <w:r w:rsidR="001076D7" w:rsidRPr="00E81B1B">
        <w:fldChar w:fldCharType="end"/>
      </w:r>
      <w:r w:rsidR="001076D7" w:rsidRPr="00E81B1B">
        <w:t xml:space="preserve"> </w:t>
      </w:r>
      <w:r w:rsidRPr="00E81B1B">
        <w:t xml:space="preserve">dargestellt. Die Betonkörper waren jeweils mit 4 Bewehrungseisen mit einem Durchmesser von 10 mm bewehrt, um ein Brechen des Betons in der Prüfmaschine zu verhindern. Die Bewehrung wurde so positioniert, dass die Fuge nicht durch Abstandhalter gestört wurde. </w:t>
      </w:r>
      <w:r w:rsidR="001076D7" w:rsidRPr="00E81B1B">
        <w:fldChar w:fldCharType="begin"/>
      </w:r>
      <w:r w:rsidR="001076D7" w:rsidRPr="00E81B1B">
        <w:instrText xml:space="preserve"> REF _Ref80103385 \h </w:instrText>
      </w:r>
      <w:r w:rsidR="001076D7" w:rsidRPr="00E81B1B">
        <w:fldChar w:fldCharType="separate"/>
      </w:r>
      <w:r w:rsidR="001E0BF2" w:rsidRPr="00E81B1B">
        <w:t>Tabelle 15</w:t>
      </w:r>
      <w:r w:rsidR="001076D7" w:rsidRPr="00E81B1B">
        <w:fldChar w:fldCharType="end"/>
      </w:r>
      <w:r w:rsidR="001076D7" w:rsidRPr="00E81B1B">
        <w:t xml:space="preserve"> </w:t>
      </w:r>
      <w:r w:rsidRPr="00E81B1B">
        <w:t>zeigt eine Übersicht über das komplette Versuchsprogramm.</w:t>
      </w:r>
    </w:p>
    <w:p w14:paraId="1B93F7C6" w14:textId="1A86FB50" w:rsidR="00A6585D" w:rsidRPr="00E81B1B" w:rsidRDefault="1D915B02" w:rsidP="1E305A1F">
      <w:pPr>
        <w:spacing w:before="0"/>
      </w:pPr>
      <w:r w:rsidRPr="00E81B1B">
        <w:rPr>
          <w:noProof/>
        </w:rPr>
        <w:lastRenderedPageBreak/>
        <w:drawing>
          <wp:inline distT="0" distB="0" distL="0" distR="0" wp14:anchorId="4CD60F39" wp14:editId="5959CDE1">
            <wp:extent cx="5700575" cy="2507722"/>
            <wp:effectExtent l="0" t="0" r="0" b="0"/>
            <wp:docPr id="2076085524" name="Picture 207608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085524"/>
                    <pic:cNvPicPr/>
                  </pic:nvPicPr>
                  <pic:blipFill>
                    <a:blip r:embed="rId76">
                      <a:extLst>
                        <a:ext uri="{28A0092B-C50C-407E-A947-70E740481C1C}">
                          <a14:useLocalDpi xmlns:a14="http://schemas.microsoft.com/office/drawing/2010/main" val="0"/>
                        </a:ext>
                      </a:extLst>
                    </a:blip>
                    <a:srcRect l="2916" t="10000" r="5208" b="25333"/>
                    <a:stretch>
                      <a:fillRect/>
                    </a:stretch>
                  </pic:blipFill>
                  <pic:spPr>
                    <a:xfrm>
                      <a:off x="0" y="0"/>
                      <a:ext cx="5700575" cy="2507722"/>
                    </a:xfrm>
                    <a:prstGeom prst="rect">
                      <a:avLst/>
                    </a:prstGeom>
                  </pic:spPr>
                </pic:pic>
              </a:graphicData>
            </a:graphic>
          </wp:inline>
        </w:drawing>
      </w:r>
    </w:p>
    <w:p w14:paraId="5A5AE070" w14:textId="10CBFF9A" w:rsidR="760CF52A" w:rsidRPr="00E81B1B" w:rsidRDefault="001076D7" w:rsidP="001076D7">
      <w:pPr>
        <w:pStyle w:val="Beschriftung"/>
        <w:spacing w:after="240"/>
        <w:rPr>
          <w:rFonts w:eastAsia="Calibri"/>
          <w:szCs w:val="20"/>
        </w:rPr>
      </w:pPr>
      <w:bookmarkStart w:id="216" w:name="_Ref80103432"/>
      <w:bookmarkStart w:id="217" w:name="_Ref80103349"/>
      <w:bookmarkStart w:id="218" w:name="_Toc83850151"/>
      <w:r w:rsidRPr="00E81B1B">
        <w:t xml:space="preserve">Abbildung </w:t>
      </w:r>
      <w:fldSimple w:instr=" SEQ Abbildung \* ARABIC ">
        <w:r w:rsidR="00950524" w:rsidRPr="00E81B1B">
          <w:t>37</w:t>
        </w:r>
      </w:fldSimple>
      <w:bookmarkEnd w:id="216"/>
      <w:r w:rsidRPr="00E81B1B">
        <w:t xml:space="preserve"> Aufbau der Schub-Biege-Versuche sowie Übersicht über die Messstellen</w:t>
      </w:r>
      <w:bookmarkEnd w:id="217"/>
      <w:bookmarkEnd w:id="218"/>
    </w:p>
    <w:p w14:paraId="5EBCB5C9" w14:textId="404914B7" w:rsidR="00A6585D" w:rsidRPr="00E81B1B" w:rsidRDefault="357BF186" w:rsidP="001076D7">
      <w:pPr>
        <w:pStyle w:val="Beschriftung"/>
      </w:pPr>
      <w:bookmarkStart w:id="219" w:name="_Ref80103385"/>
      <w:bookmarkStart w:id="220" w:name="_Toc83850108"/>
      <w:r w:rsidRPr="00E81B1B">
        <w:t xml:space="preserve">Tabelle </w:t>
      </w:r>
      <w:fldSimple w:instr=" SEQ Tabelle \* ARABIC ">
        <w:r w:rsidR="0039347C" w:rsidRPr="00E81B1B">
          <w:t>15</w:t>
        </w:r>
      </w:fldSimple>
      <w:bookmarkEnd w:id="219"/>
      <w:r w:rsidRPr="00E81B1B">
        <w:t xml:space="preserve"> Übersicht über d</w:t>
      </w:r>
      <w:r w:rsidR="001E0BF2">
        <w:t>as Versuchsprogramm</w:t>
      </w:r>
      <w:r w:rsidRPr="00E81B1B">
        <w:t xml:space="preserve"> Schub-Biege-Versuche</w:t>
      </w:r>
      <w:bookmarkEnd w:id="220"/>
    </w:p>
    <w:tbl>
      <w:tblPr>
        <w:tblStyle w:val="Tabellenraster"/>
        <w:tblW w:w="9060" w:type="dxa"/>
        <w:tblLayout w:type="fixed"/>
        <w:tblLook w:val="04A0" w:firstRow="1" w:lastRow="0" w:firstColumn="1" w:lastColumn="0" w:noHBand="0" w:noVBand="1"/>
      </w:tblPr>
      <w:tblGrid>
        <w:gridCol w:w="1440"/>
        <w:gridCol w:w="690"/>
        <w:gridCol w:w="1620"/>
        <w:gridCol w:w="1590"/>
        <w:gridCol w:w="555"/>
        <w:gridCol w:w="1335"/>
        <w:gridCol w:w="1830"/>
      </w:tblGrid>
      <w:tr w:rsidR="00A6585D" w:rsidRPr="00E81B1B" w14:paraId="6F11F823" w14:textId="5CC59C25" w:rsidTr="760CF52A">
        <w:trPr>
          <w:trHeight w:val="615"/>
        </w:trPr>
        <w:tc>
          <w:tcPr>
            <w:tcW w:w="1440" w:type="dxa"/>
          </w:tcPr>
          <w:p w14:paraId="6FDB7349" w14:textId="77777777" w:rsidR="00A6585D" w:rsidRPr="00E81B1B" w:rsidRDefault="00A6585D" w:rsidP="00B014B3">
            <w:r w:rsidRPr="00E81B1B">
              <w:t>Serie</w:t>
            </w:r>
          </w:p>
        </w:tc>
        <w:tc>
          <w:tcPr>
            <w:tcW w:w="690" w:type="dxa"/>
          </w:tcPr>
          <w:p w14:paraId="50E2ABCF" w14:textId="37EDDD06" w:rsidR="00A6585D" w:rsidRPr="00E81B1B" w:rsidRDefault="00A6585D" w:rsidP="760CF52A">
            <w:pPr>
              <w:jc w:val="center"/>
              <w:rPr>
                <w:rFonts w:eastAsia="Calibri"/>
                <w:szCs w:val="20"/>
              </w:rPr>
            </w:pPr>
          </w:p>
        </w:tc>
        <w:tc>
          <w:tcPr>
            <w:tcW w:w="1620" w:type="dxa"/>
          </w:tcPr>
          <w:p w14:paraId="22E5FA72" w14:textId="77777777" w:rsidR="00A6585D" w:rsidRPr="00E81B1B" w:rsidRDefault="00A6585D" w:rsidP="00B014B3">
            <w:pPr>
              <w:jc w:val="center"/>
            </w:pPr>
            <w:r w:rsidRPr="00E81B1B">
              <w:t>Methode</w:t>
            </w:r>
          </w:p>
        </w:tc>
        <w:tc>
          <w:tcPr>
            <w:tcW w:w="1590" w:type="dxa"/>
          </w:tcPr>
          <w:p w14:paraId="6BC59D83" w14:textId="77777777" w:rsidR="00A6585D" w:rsidRPr="00E81B1B" w:rsidRDefault="00A6585D" w:rsidP="00B014B3">
            <w:pPr>
              <w:jc w:val="center"/>
            </w:pPr>
            <w:r w:rsidRPr="00E81B1B">
              <w:t>Betonoberfläche</w:t>
            </w:r>
          </w:p>
        </w:tc>
        <w:tc>
          <w:tcPr>
            <w:tcW w:w="555" w:type="dxa"/>
          </w:tcPr>
          <w:p w14:paraId="173889FA" w14:textId="68C4BA9F" w:rsidR="00A6585D" w:rsidRPr="00E81B1B" w:rsidRDefault="6E7E6C3D" w:rsidP="6E7E6C3D">
            <w:pPr>
              <w:jc w:val="center"/>
              <w:rPr>
                <w:rFonts w:eastAsia="Calibri"/>
                <w:szCs w:val="20"/>
              </w:rPr>
            </w:pPr>
            <w:r w:rsidRPr="00E81B1B">
              <w:t>n</w:t>
            </w:r>
          </w:p>
        </w:tc>
        <w:tc>
          <w:tcPr>
            <w:tcW w:w="1335" w:type="dxa"/>
          </w:tcPr>
          <w:p w14:paraId="5B89314D" w14:textId="26E87122" w:rsidR="00A6585D" w:rsidRPr="00E81B1B" w:rsidRDefault="00A6585D" w:rsidP="00B014B3">
            <w:pPr>
              <w:jc w:val="center"/>
            </w:pPr>
            <w:r w:rsidRPr="00E81B1B">
              <w:t>Herstellung</w:t>
            </w:r>
          </w:p>
        </w:tc>
        <w:tc>
          <w:tcPr>
            <w:tcW w:w="1830" w:type="dxa"/>
          </w:tcPr>
          <w:p w14:paraId="24042BE2" w14:textId="66B2C537" w:rsidR="00A6585D" w:rsidRPr="00E81B1B" w:rsidRDefault="000754C6" w:rsidP="00B014B3">
            <w:pPr>
              <w:jc w:val="center"/>
            </w:pPr>
            <w:r w:rsidRPr="00E81B1B">
              <w:t>Verwendete Holzsorte</w:t>
            </w:r>
          </w:p>
        </w:tc>
      </w:tr>
      <w:tr w:rsidR="00A6585D" w:rsidRPr="00E81B1B" w14:paraId="350DB8E5" w14:textId="4F143AEB" w:rsidTr="760CF52A">
        <w:tc>
          <w:tcPr>
            <w:tcW w:w="1440" w:type="dxa"/>
          </w:tcPr>
          <w:p w14:paraId="1F693906" w14:textId="77777777" w:rsidR="00A6585D" w:rsidRPr="00E81B1B" w:rsidRDefault="00A6585D" w:rsidP="00B014B3">
            <w:r w:rsidRPr="00E81B1B">
              <w:t>SBB-TK-C3-FU</w:t>
            </w:r>
          </w:p>
        </w:tc>
        <w:tc>
          <w:tcPr>
            <w:tcW w:w="690" w:type="dxa"/>
          </w:tcPr>
          <w:p w14:paraId="22BD5AA5" w14:textId="77777777" w:rsidR="00A6585D" w:rsidRPr="00E81B1B" w:rsidRDefault="00A6585D" w:rsidP="00B014B3">
            <w:pPr>
              <w:jc w:val="center"/>
            </w:pPr>
            <w:r w:rsidRPr="00E81B1B">
              <w:t>C3</w:t>
            </w:r>
          </w:p>
        </w:tc>
        <w:tc>
          <w:tcPr>
            <w:tcW w:w="1620" w:type="dxa"/>
          </w:tcPr>
          <w:p w14:paraId="554B4003" w14:textId="4803903C" w:rsidR="00A6585D" w:rsidRPr="00E81B1B" w:rsidRDefault="00A6585D" w:rsidP="00B014B3">
            <w:pPr>
              <w:jc w:val="center"/>
            </w:pPr>
            <w:r w:rsidRPr="00E81B1B">
              <w:t>Trockenklebung</w:t>
            </w:r>
          </w:p>
        </w:tc>
        <w:tc>
          <w:tcPr>
            <w:tcW w:w="1590" w:type="dxa"/>
          </w:tcPr>
          <w:p w14:paraId="42E38549" w14:textId="77777777" w:rsidR="00A6585D" w:rsidRPr="00E81B1B" w:rsidRDefault="00A6585D" w:rsidP="00B014B3">
            <w:pPr>
              <w:jc w:val="center"/>
            </w:pPr>
            <w:r w:rsidRPr="00E81B1B">
              <w:t>Filmschalung, unbehandelt</w:t>
            </w:r>
          </w:p>
        </w:tc>
        <w:tc>
          <w:tcPr>
            <w:tcW w:w="555" w:type="dxa"/>
          </w:tcPr>
          <w:p w14:paraId="2D7D2553" w14:textId="77777777" w:rsidR="00A6585D" w:rsidRPr="00E81B1B" w:rsidRDefault="00A6585D" w:rsidP="00B014B3">
            <w:pPr>
              <w:jc w:val="center"/>
            </w:pPr>
            <w:r w:rsidRPr="00E81B1B">
              <w:t>11</w:t>
            </w:r>
          </w:p>
        </w:tc>
        <w:tc>
          <w:tcPr>
            <w:tcW w:w="1335" w:type="dxa"/>
          </w:tcPr>
          <w:p w14:paraId="53D9DB61" w14:textId="3A32EE32" w:rsidR="00A6585D" w:rsidRPr="00E81B1B" w:rsidRDefault="00A6585D" w:rsidP="00B014B3">
            <w:pPr>
              <w:jc w:val="center"/>
            </w:pPr>
            <w:r w:rsidRPr="00E81B1B">
              <w:t>PK 1-6, 10, 11 Brüninghoff</w:t>
            </w:r>
          </w:p>
          <w:p w14:paraId="4AC094A9" w14:textId="1D289316" w:rsidR="00A6585D" w:rsidRPr="00E81B1B" w:rsidRDefault="00A6585D" w:rsidP="00A6585D">
            <w:r w:rsidRPr="00E81B1B">
              <w:t>PK 7-9 TU</w:t>
            </w:r>
          </w:p>
        </w:tc>
        <w:tc>
          <w:tcPr>
            <w:tcW w:w="1830" w:type="dxa"/>
          </w:tcPr>
          <w:p w14:paraId="05490B64" w14:textId="77777777" w:rsidR="00A6585D" w:rsidRPr="00E81B1B" w:rsidRDefault="00A6585D" w:rsidP="00B014B3">
            <w:pPr>
              <w:jc w:val="center"/>
            </w:pPr>
            <w:r w:rsidRPr="00E81B1B">
              <w:t>PK1-6 GL30h, Lamellen liegend</w:t>
            </w:r>
          </w:p>
          <w:p w14:paraId="56251D97" w14:textId="29BD58F0" w:rsidR="00A6585D" w:rsidRPr="00E81B1B" w:rsidRDefault="00A6585D" w:rsidP="00B014B3">
            <w:pPr>
              <w:jc w:val="center"/>
            </w:pPr>
            <w:r w:rsidRPr="00E81B1B">
              <w:t>PK 7-9,10,11 GL</w:t>
            </w:r>
            <w:r w:rsidR="000754C6" w:rsidRPr="00E81B1B">
              <w:t>30c</w:t>
            </w:r>
            <w:r w:rsidRPr="00E81B1B">
              <w:t xml:space="preserve"> Lamellen stehend</w:t>
            </w:r>
          </w:p>
        </w:tc>
      </w:tr>
      <w:tr w:rsidR="00A6585D" w:rsidRPr="00E81B1B" w14:paraId="19C9A6E1" w14:textId="68ED09FC" w:rsidTr="760CF52A">
        <w:tc>
          <w:tcPr>
            <w:tcW w:w="1440" w:type="dxa"/>
          </w:tcPr>
          <w:p w14:paraId="6A7AF790" w14:textId="77777777" w:rsidR="00A6585D" w:rsidRPr="00E81B1B" w:rsidRDefault="00A6585D" w:rsidP="00B014B3">
            <w:r w:rsidRPr="00E81B1B">
              <w:t>SBB-TK-C3-FP</w:t>
            </w:r>
          </w:p>
        </w:tc>
        <w:tc>
          <w:tcPr>
            <w:tcW w:w="690" w:type="dxa"/>
          </w:tcPr>
          <w:p w14:paraId="0A784F5E" w14:textId="77777777" w:rsidR="00A6585D" w:rsidRPr="00E81B1B" w:rsidRDefault="00A6585D" w:rsidP="00B014B3">
            <w:pPr>
              <w:jc w:val="center"/>
            </w:pPr>
            <w:r w:rsidRPr="00E81B1B">
              <w:t>C3</w:t>
            </w:r>
          </w:p>
        </w:tc>
        <w:tc>
          <w:tcPr>
            <w:tcW w:w="1620" w:type="dxa"/>
          </w:tcPr>
          <w:p w14:paraId="44898CE2" w14:textId="77777777" w:rsidR="00A6585D" w:rsidRPr="00E81B1B" w:rsidRDefault="00A6585D" w:rsidP="00B014B3">
            <w:pPr>
              <w:jc w:val="center"/>
            </w:pPr>
            <w:r w:rsidRPr="00E81B1B">
              <w:t>Trockenklebung</w:t>
            </w:r>
          </w:p>
        </w:tc>
        <w:tc>
          <w:tcPr>
            <w:tcW w:w="1590" w:type="dxa"/>
          </w:tcPr>
          <w:p w14:paraId="6BEE9BBB" w14:textId="77777777" w:rsidR="00A6585D" w:rsidRPr="00E81B1B" w:rsidRDefault="00A6585D" w:rsidP="00B014B3">
            <w:pPr>
              <w:jc w:val="center"/>
            </w:pPr>
            <w:r w:rsidRPr="00E81B1B">
              <w:t>Filmschalung, Primer</w:t>
            </w:r>
          </w:p>
        </w:tc>
        <w:tc>
          <w:tcPr>
            <w:tcW w:w="555" w:type="dxa"/>
          </w:tcPr>
          <w:p w14:paraId="3BD948C6" w14:textId="77777777" w:rsidR="00A6585D" w:rsidRPr="00E81B1B" w:rsidRDefault="00A6585D" w:rsidP="00B014B3">
            <w:pPr>
              <w:jc w:val="center"/>
            </w:pPr>
            <w:r w:rsidRPr="00E81B1B">
              <w:t>3</w:t>
            </w:r>
          </w:p>
        </w:tc>
        <w:tc>
          <w:tcPr>
            <w:tcW w:w="1335" w:type="dxa"/>
          </w:tcPr>
          <w:p w14:paraId="706D3630" w14:textId="37B63C6D" w:rsidR="00A6585D" w:rsidRPr="00E81B1B" w:rsidRDefault="00A6585D" w:rsidP="00B014B3">
            <w:pPr>
              <w:jc w:val="center"/>
            </w:pPr>
            <w:r w:rsidRPr="00E81B1B">
              <w:t>TU</w:t>
            </w:r>
          </w:p>
        </w:tc>
        <w:tc>
          <w:tcPr>
            <w:tcW w:w="1830" w:type="dxa"/>
          </w:tcPr>
          <w:p w14:paraId="68A50A78" w14:textId="6F16E148" w:rsidR="00A6585D" w:rsidRPr="00E81B1B" w:rsidRDefault="00A6585D" w:rsidP="00B014B3">
            <w:pPr>
              <w:jc w:val="center"/>
            </w:pPr>
            <w:r w:rsidRPr="00E81B1B">
              <w:t>GL</w:t>
            </w:r>
            <w:r w:rsidR="000754C6" w:rsidRPr="00E81B1B">
              <w:t>30c</w:t>
            </w:r>
            <w:r w:rsidRPr="00E81B1B">
              <w:t xml:space="preserve"> Lamellen stehend</w:t>
            </w:r>
          </w:p>
        </w:tc>
      </w:tr>
      <w:tr w:rsidR="00A6585D" w:rsidRPr="00E81B1B" w14:paraId="15990247" w14:textId="1E8F9C73" w:rsidTr="760CF52A">
        <w:tc>
          <w:tcPr>
            <w:tcW w:w="1440" w:type="dxa"/>
          </w:tcPr>
          <w:p w14:paraId="6813BC22" w14:textId="77777777" w:rsidR="00A6585D" w:rsidRPr="00E81B1B" w:rsidRDefault="00A6585D" w:rsidP="00B014B3">
            <w:r w:rsidRPr="00E81B1B">
              <w:t>SBB-NK-C3</w:t>
            </w:r>
          </w:p>
        </w:tc>
        <w:tc>
          <w:tcPr>
            <w:tcW w:w="690" w:type="dxa"/>
          </w:tcPr>
          <w:p w14:paraId="58255F9C" w14:textId="77777777" w:rsidR="00A6585D" w:rsidRPr="00E81B1B" w:rsidRDefault="00A6585D" w:rsidP="00B014B3">
            <w:pPr>
              <w:jc w:val="center"/>
            </w:pPr>
            <w:r w:rsidRPr="00E81B1B">
              <w:t>C3</w:t>
            </w:r>
          </w:p>
        </w:tc>
        <w:tc>
          <w:tcPr>
            <w:tcW w:w="1620" w:type="dxa"/>
          </w:tcPr>
          <w:p w14:paraId="2CD1B5CB" w14:textId="77777777" w:rsidR="00A6585D" w:rsidRPr="00E81B1B" w:rsidRDefault="00A6585D" w:rsidP="00B014B3">
            <w:pPr>
              <w:jc w:val="center"/>
            </w:pPr>
            <w:r w:rsidRPr="00E81B1B">
              <w:t>Nassklebung</w:t>
            </w:r>
          </w:p>
        </w:tc>
        <w:tc>
          <w:tcPr>
            <w:tcW w:w="1590" w:type="dxa"/>
          </w:tcPr>
          <w:p w14:paraId="04380996" w14:textId="77777777" w:rsidR="00A6585D" w:rsidRPr="00E81B1B" w:rsidRDefault="00A6585D" w:rsidP="00B014B3">
            <w:pPr>
              <w:jc w:val="center"/>
            </w:pPr>
            <w:r w:rsidRPr="00E81B1B">
              <w:t>-</w:t>
            </w:r>
          </w:p>
        </w:tc>
        <w:tc>
          <w:tcPr>
            <w:tcW w:w="555" w:type="dxa"/>
          </w:tcPr>
          <w:p w14:paraId="74D474FD" w14:textId="77777777" w:rsidR="00A6585D" w:rsidRPr="00E81B1B" w:rsidRDefault="00A6585D" w:rsidP="00B014B3">
            <w:pPr>
              <w:jc w:val="center"/>
            </w:pPr>
            <w:r w:rsidRPr="00E81B1B">
              <w:t>6</w:t>
            </w:r>
          </w:p>
        </w:tc>
        <w:tc>
          <w:tcPr>
            <w:tcW w:w="1335" w:type="dxa"/>
          </w:tcPr>
          <w:p w14:paraId="1CB88DDE" w14:textId="4A7BD7A9" w:rsidR="00A6585D" w:rsidRPr="00E81B1B" w:rsidRDefault="00A6585D" w:rsidP="00B014B3">
            <w:pPr>
              <w:jc w:val="center"/>
            </w:pPr>
            <w:r w:rsidRPr="00E81B1B">
              <w:t>Brüninghoff</w:t>
            </w:r>
          </w:p>
        </w:tc>
        <w:tc>
          <w:tcPr>
            <w:tcW w:w="1830" w:type="dxa"/>
          </w:tcPr>
          <w:p w14:paraId="0671AF1D" w14:textId="78A23D4E" w:rsidR="00A6585D" w:rsidRPr="00E81B1B" w:rsidRDefault="00A6585D" w:rsidP="00B014B3">
            <w:pPr>
              <w:jc w:val="center"/>
            </w:pPr>
            <w:r w:rsidRPr="00E81B1B">
              <w:t>GL30</w:t>
            </w:r>
            <w:r w:rsidR="000754C6" w:rsidRPr="00E81B1B">
              <w:t>h</w:t>
            </w:r>
            <w:r w:rsidRPr="00E81B1B">
              <w:t xml:space="preserve"> Lamellen liegend</w:t>
            </w:r>
          </w:p>
        </w:tc>
      </w:tr>
      <w:tr w:rsidR="00A6585D" w:rsidRPr="00E81B1B" w14:paraId="65E5A394" w14:textId="52579C03" w:rsidTr="760CF52A">
        <w:tc>
          <w:tcPr>
            <w:tcW w:w="1440" w:type="dxa"/>
          </w:tcPr>
          <w:p w14:paraId="29F914B8" w14:textId="77777777" w:rsidR="00A6585D" w:rsidRPr="00E81B1B" w:rsidRDefault="00A6585D" w:rsidP="00B014B3">
            <w:r w:rsidRPr="00E81B1B">
              <w:t>SBB-TK-E3-FG</w:t>
            </w:r>
          </w:p>
        </w:tc>
        <w:tc>
          <w:tcPr>
            <w:tcW w:w="690" w:type="dxa"/>
          </w:tcPr>
          <w:p w14:paraId="539C8FCA" w14:textId="77777777" w:rsidR="00A6585D" w:rsidRPr="00E81B1B" w:rsidRDefault="00A6585D" w:rsidP="00B014B3">
            <w:pPr>
              <w:jc w:val="center"/>
            </w:pPr>
            <w:r w:rsidRPr="00E81B1B">
              <w:t>E3</w:t>
            </w:r>
          </w:p>
        </w:tc>
        <w:tc>
          <w:tcPr>
            <w:tcW w:w="1620" w:type="dxa"/>
          </w:tcPr>
          <w:p w14:paraId="38451405" w14:textId="77777777" w:rsidR="00A6585D" w:rsidRPr="00E81B1B" w:rsidRDefault="00A6585D" w:rsidP="00B014B3">
            <w:pPr>
              <w:jc w:val="center"/>
            </w:pPr>
            <w:r w:rsidRPr="00E81B1B">
              <w:t>Trockenklebung</w:t>
            </w:r>
          </w:p>
        </w:tc>
        <w:tc>
          <w:tcPr>
            <w:tcW w:w="1590" w:type="dxa"/>
          </w:tcPr>
          <w:p w14:paraId="4D1DE346" w14:textId="77777777" w:rsidR="00A6585D" w:rsidRPr="00E81B1B" w:rsidRDefault="00A6585D" w:rsidP="00B014B3">
            <w:pPr>
              <w:jc w:val="center"/>
            </w:pPr>
            <w:r w:rsidRPr="00E81B1B">
              <w:t>Filmschalung, Geschliffen</w:t>
            </w:r>
          </w:p>
        </w:tc>
        <w:tc>
          <w:tcPr>
            <w:tcW w:w="555" w:type="dxa"/>
          </w:tcPr>
          <w:p w14:paraId="0EA4DE02" w14:textId="77777777" w:rsidR="00A6585D" w:rsidRPr="00E81B1B" w:rsidRDefault="00A6585D" w:rsidP="00B014B3">
            <w:pPr>
              <w:jc w:val="center"/>
            </w:pPr>
            <w:r w:rsidRPr="00E81B1B">
              <w:t>3</w:t>
            </w:r>
          </w:p>
        </w:tc>
        <w:tc>
          <w:tcPr>
            <w:tcW w:w="1335" w:type="dxa"/>
          </w:tcPr>
          <w:p w14:paraId="51461FBF" w14:textId="5217F5C4" w:rsidR="00A6585D" w:rsidRPr="00E81B1B" w:rsidRDefault="00A6585D" w:rsidP="00B014B3">
            <w:pPr>
              <w:jc w:val="center"/>
            </w:pPr>
            <w:r w:rsidRPr="00E81B1B">
              <w:t>TU</w:t>
            </w:r>
          </w:p>
        </w:tc>
        <w:tc>
          <w:tcPr>
            <w:tcW w:w="1830" w:type="dxa"/>
          </w:tcPr>
          <w:p w14:paraId="06090CF0" w14:textId="19D86D3A" w:rsidR="00A6585D" w:rsidRPr="00E81B1B" w:rsidRDefault="00A6585D" w:rsidP="00B014B3">
            <w:pPr>
              <w:jc w:val="center"/>
            </w:pPr>
            <w:r w:rsidRPr="00E81B1B">
              <w:t>GL</w:t>
            </w:r>
            <w:r w:rsidR="000754C6" w:rsidRPr="00E81B1B">
              <w:t>30c</w:t>
            </w:r>
            <w:r w:rsidRPr="00E81B1B">
              <w:t xml:space="preserve"> Lamellen stehend</w:t>
            </w:r>
          </w:p>
        </w:tc>
      </w:tr>
      <w:tr w:rsidR="00A6585D" w:rsidRPr="00E81B1B" w14:paraId="2B783DEB" w14:textId="2442119B" w:rsidTr="760CF52A">
        <w:tc>
          <w:tcPr>
            <w:tcW w:w="1440" w:type="dxa"/>
          </w:tcPr>
          <w:p w14:paraId="35C14F17" w14:textId="77777777" w:rsidR="00A6585D" w:rsidRPr="00E81B1B" w:rsidRDefault="00A6585D" w:rsidP="00B014B3">
            <w:r w:rsidRPr="00E81B1B">
              <w:t>SBB-NK-E3</w:t>
            </w:r>
          </w:p>
        </w:tc>
        <w:tc>
          <w:tcPr>
            <w:tcW w:w="690" w:type="dxa"/>
          </w:tcPr>
          <w:p w14:paraId="5403F587" w14:textId="77777777" w:rsidR="00A6585D" w:rsidRPr="00E81B1B" w:rsidRDefault="00A6585D" w:rsidP="00B014B3">
            <w:pPr>
              <w:jc w:val="center"/>
            </w:pPr>
            <w:r w:rsidRPr="00E81B1B">
              <w:t>E3</w:t>
            </w:r>
          </w:p>
        </w:tc>
        <w:tc>
          <w:tcPr>
            <w:tcW w:w="1620" w:type="dxa"/>
          </w:tcPr>
          <w:p w14:paraId="36EF2385" w14:textId="77777777" w:rsidR="00A6585D" w:rsidRPr="00E81B1B" w:rsidRDefault="00A6585D" w:rsidP="00B014B3">
            <w:pPr>
              <w:jc w:val="center"/>
            </w:pPr>
            <w:r w:rsidRPr="00E81B1B">
              <w:t>Nassklebung</w:t>
            </w:r>
          </w:p>
        </w:tc>
        <w:tc>
          <w:tcPr>
            <w:tcW w:w="1590" w:type="dxa"/>
          </w:tcPr>
          <w:p w14:paraId="0F32793D" w14:textId="77777777" w:rsidR="00A6585D" w:rsidRPr="00E81B1B" w:rsidRDefault="00A6585D" w:rsidP="00B014B3">
            <w:pPr>
              <w:jc w:val="center"/>
            </w:pPr>
            <w:r w:rsidRPr="00E81B1B">
              <w:t>-</w:t>
            </w:r>
          </w:p>
        </w:tc>
        <w:tc>
          <w:tcPr>
            <w:tcW w:w="555" w:type="dxa"/>
          </w:tcPr>
          <w:p w14:paraId="1E61DD6C" w14:textId="77777777" w:rsidR="00A6585D" w:rsidRPr="00E81B1B" w:rsidRDefault="00A6585D" w:rsidP="00B014B3">
            <w:pPr>
              <w:jc w:val="center"/>
            </w:pPr>
            <w:r w:rsidRPr="00E81B1B">
              <w:t>3</w:t>
            </w:r>
          </w:p>
        </w:tc>
        <w:tc>
          <w:tcPr>
            <w:tcW w:w="1335" w:type="dxa"/>
          </w:tcPr>
          <w:p w14:paraId="5AC823CE" w14:textId="06119075" w:rsidR="00A6585D" w:rsidRPr="00E81B1B" w:rsidRDefault="00A6585D" w:rsidP="00B014B3">
            <w:pPr>
              <w:jc w:val="center"/>
            </w:pPr>
            <w:r w:rsidRPr="00E81B1B">
              <w:t>TU</w:t>
            </w:r>
          </w:p>
        </w:tc>
        <w:tc>
          <w:tcPr>
            <w:tcW w:w="1830" w:type="dxa"/>
          </w:tcPr>
          <w:p w14:paraId="15AA268D" w14:textId="3D6AAC43" w:rsidR="00A6585D" w:rsidRPr="00E81B1B" w:rsidRDefault="00A6585D" w:rsidP="00B014B3">
            <w:pPr>
              <w:jc w:val="center"/>
            </w:pPr>
            <w:r w:rsidRPr="00E81B1B">
              <w:t>GL</w:t>
            </w:r>
            <w:r w:rsidR="000754C6" w:rsidRPr="00E81B1B">
              <w:t>30c</w:t>
            </w:r>
            <w:r w:rsidRPr="00E81B1B">
              <w:t xml:space="preserve"> Lamellen stehend</w:t>
            </w:r>
          </w:p>
        </w:tc>
      </w:tr>
    </w:tbl>
    <w:p w14:paraId="3CBB69EF" w14:textId="15F4831A" w:rsidR="00105B09" w:rsidRPr="00E81B1B" w:rsidRDefault="00105B09" w:rsidP="001076D7">
      <w:pPr>
        <w:pStyle w:val="berschrift3"/>
        <w:numPr>
          <w:ilvl w:val="2"/>
          <w:numId w:val="29"/>
        </w:numPr>
        <w:rPr>
          <w:noProof w:val="0"/>
          <w:lang w:val="de-DE"/>
        </w:rPr>
      </w:pPr>
      <w:r w:rsidRPr="00E81B1B">
        <w:rPr>
          <w:noProof w:val="0"/>
          <w:lang w:val="de-DE"/>
        </w:rPr>
        <w:t>Hers</w:t>
      </w:r>
      <w:r w:rsidR="00A534E9" w:rsidRPr="00E81B1B">
        <w:rPr>
          <w:noProof w:val="0"/>
          <w:lang w:val="de-DE"/>
        </w:rPr>
        <w:t>t</w:t>
      </w:r>
      <w:r w:rsidRPr="00E81B1B">
        <w:rPr>
          <w:noProof w:val="0"/>
          <w:lang w:val="de-DE"/>
        </w:rPr>
        <w:t>ellung der Probekörper</w:t>
      </w:r>
    </w:p>
    <w:p w14:paraId="7870B442" w14:textId="77777777" w:rsidR="004034EF" w:rsidRPr="00E81B1B" w:rsidRDefault="004034EF" w:rsidP="004034EF">
      <w:r w:rsidRPr="00E81B1B">
        <w:t xml:space="preserve">Zum Einsatz kamen die Klebstoffe C3 und E3. Die ersten Betonfertigteile wurden stets ohne Trennmittel in Filmschalungsplatten hergestellt. </w:t>
      </w:r>
    </w:p>
    <w:p w14:paraId="455986EE" w14:textId="7F8FD802" w:rsidR="004034EF" w:rsidRPr="00E81B1B" w:rsidRDefault="0066092D" w:rsidP="004034EF">
      <w:r w:rsidRPr="00E81B1B">
        <w:t xml:space="preserve">Die ersten </w:t>
      </w:r>
      <w:r w:rsidR="760CF52A" w:rsidRPr="00E81B1B">
        <w:t xml:space="preserve">Probekörper </w:t>
      </w:r>
      <w:r w:rsidRPr="00E81B1B">
        <w:t>(SBB-NK-C3</w:t>
      </w:r>
      <w:r w:rsidR="00817F6D" w:rsidRPr="00E81B1B">
        <w:t xml:space="preserve"> und SBB-TK-C3-FU Probekörper 1-6) </w:t>
      </w:r>
      <w:r w:rsidR="760CF52A" w:rsidRPr="00E81B1B">
        <w:t xml:space="preserve">wurde im Fertigteilwerk von Brüninghoff betoniert und verklebt. </w:t>
      </w:r>
      <w:r w:rsidR="0062703B" w:rsidRPr="00E81B1B">
        <w:t>Nachdem</w:t>
      </w:r>
      <w:r w:rsidR="760CF52A" w:rsidRPr="00E81B1B">
        <w:t xml:space="preserve"> die Probekörper aufgrund von Maschinenbelegungen ca. 2 Monate in der Peter-Behrens-Halle </w:t>
      </w:r>
      <w:r w:rsidR="0062703B" w:rsidRPr="00E81B1B">
        <w:t>gel</w:t>
      </w:r>
      <w:r w:rsidR="000754C6" w:rsidRPr="00E81B1B">
        <w:t>agert</w:t>
      </w:r>
      <w:r w:rsidR="0062703B" w:rsidRPr="00E81B1B">
        <w:t xml:space="preserve"> hatten</w:t>
      </w:r>
      <w:r w:rsidR="000754C6" w:rsidRPr="00E81B1B">
        <w:t xml:space="preserve">, </w:t>
      </w:r>
      <w:r w:rsidR="0062703B" w:rsidRPr="00E81B1B">
        <w:t xml:space="preserve">wurden </w:t>
      </w:r>
      <w:r w:rsidR="760CF52A" w:rsidRPr="00E81B1B">
        <w:t>Schäden an den Körpern</w:t>
      </w:r>
      <w:r w:rsidR="0062703B" w:rsidRPr="00E81B1B">
        <w:t>, insbesondere den Trockenklebungen, entdeckt</w:t>
      </w:r>
      <w:r w:rsidR="760CF52A" w:rsidRPr="00E81B1B">
        <w:t xml:space="preserve">. </w:t>
      </w:r>
      <w:r w:rsidR="0062703B" w:rsidRPr="00E81B1B">
        <w:t>Dabei handelte es sich um</w:t>
      </w:r>
      <w:r w:rsidR="760CF52A" w:rsidRPr="00E81B1B">
        <w:t xml:space="preserve"> Spalte in der Verbundfuge zwischen Klebstoff und Beton</w:t>
      </w:r>
      <w:r w:rsidR="0062703B" w:rsidRPr="00E81B1B">
        <w:t>, die sich von den Enden aus bis maximal 30 cm tief in Richtung Mitte der Körper erstreckten.</w:t>
      </w:r>
      <w:r w:rsidR="760CF52A" w:rsidRPr="00E81B1B">
        <w:t xml:space="preserve"> In einigen Fällen waren die Spalte </w:t>
      </w:r>
      <w:r w:rsidR="0062703B" w:rsidRPr="00E81B1B">
        <w:t xml:space="preserve">mehrere Millimeter </w:t>
      </w:r>
      <w:r w:rsidR="760CF52A" w:rsidRPr="00E81B1B">
        <w:t>groß</w:t>
      </w:r>
      <w:r w:rsidR="00C838A4" w:rsidRPr="00E81B1B">
        <w:t xml:space="preserve">, </w:t>
      </w:r>
      <w:r w:rsidR="760CF52A" w:rsidRPr="00E81B1B">
        <w:t xml:space="preserve">in anderen Fällen </w:t>
      </w:r>
      <w:r w:rsidR="00C838A4" w:rsidRPr="00E81B1B">
        <w:t>weniger als einen Millimeter.</w:t>
      </w:r>
      <w:r w:rsidR="760CF52A" w:rsidRPr="00E81B1B">
        <w:t xml:space="preserve"> </w:t>
      </w:r>
      <w:r w:rsidR="00C838A4" w:rsidRPr="00E81B1B">
        <w:t xml:space="preserve">Die nassgeklebten </w:t>
      </w:r>
      <w:r w:rsidR="760CF52A" w:rsidRPr="00E81B1B">
        <w:t xml:space="preserve">Probekörper </w:t>
      </w:r>
      <w:r w:rsidR="00C838A4" w:rsidRPr="00E81B1B">
        <w:t xml:space="preserve">zeigten </w:t>
      </w:r>
      <w:r w:rsidR="760CF52A" w:rsidRPr="00E81B1B">
        <w:t xml:space="preserve">ebenfalls feine Risse in Fugennähe oder direkt oberhalb der Klebung beobachtet. </w:t>
      </w:r>
      <w:r w:rsidR="00C838A4" w:rsidRPr="00E81B1B">
        <w:t xml:space="preserve">Durch die Verzahnung von Klebstoff und Beton bei der Nassklebung waren hier jedoch keine klaren Spalte wie bei der Trockenklebung sichtbar. </w:t>
      </w:r>
      <w:r w:rsidR="760CF52A" w:rsidRPr="00E81B1B">
        <w:t>Eine Betrachtung zur Ursache dieser Schäden erfolgt i</w:t>
      </w:r>
      <w:r w:rsidR="004745E2" w:rsidRPr="00E81B1B">
        <w:t xml:space="preserve">m Zuge der Versuchsauswertung in Abschnitt </w:t>
      </w:r>
      <w:r w:rsidR="004745E2" w:rsidRPr="00E81B1B">
        <w:fldChar w:fldCharType="begin"/>
      </w:r>
      <w:r w:rsidR="004745E2" w:rsidRPr="00E81B1B">
        <w:instrText xml:space="preserve"> REF _Ref82336901 \h </w:instrText>
      </w:r>
      <w:r w:rsidR="004745E2" w:rsidRPr="00E81B1B">
        <w:fldChar w:fldCharType="end"/>
      </w:r>
      <w:r w:rsidR="004745E2" w:rsidRPr="00E81B1B">
        <w:fldChar w:fldCharType="begin"/>
      </w:r>
      <w:r w:rsidR="004745E2" w:rsidRPr="00E81B1B">
        <w:instrText xml:space="preserve"> REF _Ref82336901 \r \h </w:instrText>
      </w:r>
      <w:r w:rsidR="004745E2" w:rsidRPr="00E81B1B">
        <w:fldChar w:fldCharType="separate"/>
      </w:r>
      <w:r w:rsidR="001E0BF2">
        <w:t>8.6.3</w:t>
      </w:r>
      <w:r w:rsidR="004745E2" w:rsidRPr="00E81B1B">
        <w:fldChar w:fldCharType="end"/>
      </w:r>
      <w:r w:rsidR="004745E2" w:rsidRPr="00E81B1B">
        <w:t>.</w:t>
      </w:r>
    </w:p>
    <w:p w14:paraId="26B87001" w14:textId="55433A34" w:rsidR="004034EF" w:rsidRPr="00E81B1B" w:rsidRDefault="004034EF" w:rsidP="004034EF">
      <w:r w:rsidRPr="00E81B1B">
        <w:lastRenderedPageBreak/>
        <w:t>Alle weiteren Versuche wurden an der TU Berlin betoniert und verklebt. Die Klebung fand in diesem Fall in der Peter-Behrens-Halle statt</w:t>
      </w:r>
      <w:r w:rsidR="001E0BF2">
        <w:t>, wo auch die Prüfungen durchgeführt wurden.</w:t>
      </w:r>
    </w:p>
    <w:p w14:paraId="297D16B5" w14:textId="669507DE" w:rsidR="00A6585D" w:rsidRPr="00E81B1B" w:rsidRDefault="760CF52A" w:rsidP="004034EF">
      <w:r w:rsidRPr="00E81B1B">
        <w:t>Für die Herstellung der Serien SBB-TK-C3-FU wurde die Betonplatte ohne weitere Vorbereitung mit dem Holz</w:t>
      </w:r>
      <w:r w:rsidR="00817F6D" w:rsidRPr="00E81B1B">
        <w:t xml:space="preserve"> </w:t>
      </w:r>
      <w:r w:rsidRPr="00E81B1B">
        <w:t xml:space="preserve">verklebt. Im Falle der Reihe SBB-TK-C3-FP wurde der Beton vor der Klebung </w:t>
      </w:r>
      <w:proofErr w:type="gramStart"/>
      <w:r w:rsidRPr="00E81B1B">
        <w:t>mit einem Primer</w:t>
      </w:r>
      <w:proofErr w:type="gramEnd"/>
      <w:r w:rsidRPr="00E81B1B">
        <w:t xml:space="preserve"> bestrichen, bei dem es sich um das Epoxidharzsystem</w:t>
      </w:r>
      <w:r w:rsidR="00817F6D" w:rsidRPr="00E81B1B">
        <w:t xml:space="preserve"> des </w:t>
      </w:r>
      <w:r w:rsidRPr="00E81B1B">
        <w:t>Klebstoff C3 handelt.</w:t>
      </w:r>
      <w:r w:rsidR="00817F6D" w:rsidRPr="00E81B1B">
        <w:t xml:space="preserve"> </w:t>
      </w:r>
      <w:r w:rsidR="00A6585D" w:rsidRPr="00E81B1B">
        <w:t xml:space="preserve">Für die Serie SBB-TK-E3-FG wurde der Beton geschliffen und daraufhin abgesaugt. </w:t>
      </w:r>
    </w:p>
    <w:p w14:paraId="407536D0" w14:textId="05FD7921" w:rsidR="760CF52A" w:rsidRPr="00E81B1B" w:rsidRDefault="760CF52A" w:rsidP="760CF52A">
      <w:r w:rsidRPr="00E81B1B">
        <w:t xml:space="preserve">Bei den Trockenklebungen wurde der Klebstoff stets mit einem Zahnspachtel mit 8 mm Zahnung aufgetragen </w:t>
      </w:r>
      <w:r w:rsidR="00817F6D" w:rsidRPr="00E81B1B">
        <w:t>(</w:t>
      </w:r>
      <w:r w:rsidR="00817F6D" w:rsidRPr="00E81B1B">
        <w:fldChar w:fldCharType="begin"/>
      </w:r>
      <w:r w:rsidR="00817F6D" w:rsidRPr="00E81B1B">
        <w:instrText xml:space="preserve"> REF _Ref82341842 \h </w:instrText>
      </w:r>
      <w:r w:rsidR="00817F6D" w:rsidRPr="00E81B1B">
        <w:fldChar w:fldCharType="separate"/>
      </w:r>
      <w:r w:rsidR="001E0BF2" w:rsidRPr="00E81B1B">
        <w:t>Abbildung 38</w:t>
      </w:r>
      <w:r w:rsidR="00817F6D" w:rsidRPr="00E81B1B">
        <w:fldChar w:fldCharType="end"/>
      </w:r>
      <w:r w:rsidR="00817F6D" w:rsidRPr="00E81B1B">
        <w:t xml:space="preserve">) </w:t>
      </w:r>
      <w:r w:rsidRPr="00E81B1B">
        <w:t>und bei der Nassklebung flächig verteilt</w:t>
      </w:r>
      <w:r w:rsidR="00817F6D" w:rsidRPr="00E81B1B">
        <w:t xml:space="preserve"> (</w:t>
      </w:r>
      <w:r w:rsidR="00817F6D" w:rsidRPr="00E81B1B">
        <w:fldChar w:fldCharType="begin"/>
      </w:r>
      <w:r w:rsidR="00817F6D" w:rsidRPr="00E81B1B">
        <w:instrText xml:space="preserve"> REF _Ref82341846 \h </w:instrText>
      </w:r>
      <w:r w:rsidR="00817F6D" w:rsidRPr="00E81B1B">
        <w:fldChar w:fldCharType="separate"/>
      </w:r>
      <w:r w:rsidR="001E0BF2" w:rsidRPr="00E81B1B">
        <w:t>Abbildung 39</w:t>
      </w:r>
      <w:r w:rsidR="00817F6D" w:rsidRPr="00E81B1B">
        <w:fldChar w:fldCharType="end"/>
      </w:r>
      <w:r w:rsidR="00817F6D" w:rsidRPr="00E81B1B">
        <w:t>)</w:t>
      </w:r>
      <w:r w:rsidRPr="00E81B1B">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54"/>
      </w:tblGrid>
      <w:tr w:rsidR="00817F6D" w:rsidRPr="00E81B1B" w14:paraId="73F9C3B6" w14:textId="77777777" w:rsidTr="00817F6D">
        <w:tc>
          <w:tcPr>
            <w:tcW w:w="4106" w:type="dxa"/>
          </w:tcPr>
          <w:p w14:paraId="427A8FEA" w14:textId="7053ED57" w:rsidR="00817F6D" w:rsidRPr="00E81B1B" w:rsidRDefault="00817F6D" w:rsidP="760CF52A">
            <w:pPr>
              <w:rPr>
                <w:rFonts w:eastAsia="Calibri"/>
                <w:szCs w:val="20"/>
              </w:rPr>
            </w:pPr>
            <w:r w:rsidRPr="00E81B1B">
              <w:rPr>
                <w:rFonts w:eastAsia="Calibri"/>
                <w:noProof/>
                <w:szCs w:val="20"/>
              </w:rPr>
              <w:drawing>
                <wp:inline distT="0" distB="0" distL="0" distR="0" wp14:anchorId="5EC50669" wp14:editId="64CBC883">
                  <wp:extent cx="2442949" cy="183180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10702_2141041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54068" cy="1840144"/>
                          </a:xfrm>
                          <a:prstGeom prst="rect">
                            <a:avLst/>
                          </a:prstGeom>
                        </pic:spPr>
                      </pic:pic>
                    </a:graphicData>
                  </a:graphic>
                </wp:inline>
              </w:drawing>
            </w:r>
          </w:p>
        </w:tc>
        <w:tc>
          <w:tcPr>
            <w:tcW w:w="4954" w:type="dxa"/>
          </w:tcPr>
          <w:p w14:paraId="72EFC8DD" w14:textId="69F532B3" w:rsidR="00817F6D" w:rsidRPr="00E81B1B" w:rsidRDefault="00817F6D" w:rsidP="760CF52A">
            <w:pPr>
              <w:rPr>
                <w:rFonts w:eastAsia="Calibri"/>
                <w:szCs w:val="20"/>
              </w:rPr>
            </w:pPr>
            <w:r w:rsidRPr="00E81B1B">
              <w:rPr>
                <w:rFonts w:eastAsia="Calibri"/>
                <w:noProof/>
                <w:szCs w:val="20"/>
              </w:rPr>
              <w:drawing>
                <wp:inline distT="0" distB="0" distL="0" distR="0" wp14:anchorId="7EA6F38F" wp14:editId="2A7B3265">
                  <wp:extent cx="2764663" cy="1831018"/>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C_1192.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89429" cy="1847420"/>
                          </a:xfrm>
                          <a:prstGeom prst="rect">
                            <a:avLst/>
                          </a:prstGeom>
                        </pic:spPr>
                      </pic:pic>
                    </a:graphicData>
                  </a:graphic>
                </wp:inline>
              </w:drawing>
            </w:r>
          </w:p>
        </w:tc>
      </w:tr>
      <w:tr w:rsidR="00817F6D" w:rsidRPr="00E81B1B" w14:paraId="15627964" w14:textId="77777777" w:rsidTr="00817F6D">
        <w:tc>
          <w:tcPr>
            <w:tcW w:w="4106" w:type="dxa"/>
          </w:tcPr>
          <w:p w14:paraId="1FCDA9D8" w14:textId="7E6CE15D" w:rsidR="00817F6D" w:rsidRPr="00E81B1B" w:rsidRDefault="00817F6D" w:rsidP="00817F6D">
            <w:pPr>
              <w:pStyle w:val="Beschriftung"/>
              <w:rPr>
                <w:rFonts w:eastAsia="Calibri"/>
                <w:szCs w:val="20"/>
              </w:rPr>
            </w:pPr>
            <w:bookmarkStart w:id="221" w:name="_Ref82341842"/>
            <w:bookmarkStart w:id="222" w:name="_Toc83850152"/>
            <w:r w:rsidRPr="00E81B1B">
              <w:t xml:space="preserve">Abbildung </w:t>
            </w:r>
            <w:fldSimple w:instr=" SEQ Abbildung \* ARABIC ">
              <w:r w:rsidR="00950524" w:rsidRPr="00E81B1B">
                <w:t>38</w:t>
              </w:r>
            </w:fldSimple>
            <w:bookmarkEnd w:id="221"/>
            <w:r w:rsidRPr="00E81B1B">
              <w:t xml:space="preserve"> Mit Klebstoff bestrichener Holzbalken vor Auflegen des Betonfertigteils (hier Prüfserie SBB-TK-E3-FG)</w:t>
            </w:r>
            <w:bookmarkEnd w:id="222"/>
          </w:p>
        </w:tc>
        <w:tc>
          <w:tcPr>
            <w:tcW w:w="4954" w:type="dxa"/>
          </w:tcPr>
          <w:p w14:paraId="0FA99F65" w14:textId="7D6A43AB" w:rsidR="00817F6D" w:rsidRPr="00E81B1B" w:rsidRDefault="00817F6D" w:rsidP="00817F6D">
            <w:pPr>
              <w:pStyle w:val="Beschriftung"/>
            </w:pPr>
            <w:bookmarkStart w:id="223" w:name="_Ref82341846"/>
            <w:bookmarkStart w:id="224" w:name="_Toc83850153"/>
            <w:r w:rsidRPr="00E81B1B">
              <w:t xml:space="preserve">Abbildung </w:t>
            </w:r>
            <w:fldSimple w:instr=" SEQ Abbildung \* ARABIC ">
              <w:r w:rsidR="00950524" w:rsidRPr="00E81B1B">
                <w:t>39</w:t>
              </w:r>
            </w:fldSimple>
            <w:bookmarkEnd w:id="223"/>
            <w:r w:rsidRPr="00E81B1B">
              <w:t xml:space="preserve"> Betonagevorgang bei der Nassklebung (hier SBB-NK-E3)</w:t>
            </w:r>
            <w:bookmarkEnd w:id="224"/>
            <w:r w:rsidRPr="00E81B1B">
              <w:t xml:space="preserve"> </w:t>
            </w:r>
          </w:p>
          <w:p w14:paraId="2FF998AA" w14:textId="77777777" w:rsidR="00817F6D" w:rsidRPr="00E81B1B" w:rsidRDefault="00817F6D" w:rsidP="00817F6D">
            <w:pPr>
              <w:keepNext/>
              <w:rPr>
                <w:rFonts w:eastAsia="Calibri"/>
                <w:szCs w:val="20"/>
              </w:rPr>
            </w:pPr>
          </w:p>
        </w:tc>
      </w:tr>
    </w:tbl>
    <w:p w14:paraId="4F7695CB" w14:textId="64D40F07" w:rsidR="00105B09" w:rsidRPr="00E81B1B" w:rsidRDefault="00105B09" w:rsidP="001076D7">
      <w:pPr>
        <w:pStyle w:val="berschrift3"/>
        <w:numPr>
          <w:ilvl w:val="2"/>
          <w:numId w:val="29"/>
        </w:numPr>
        <w:rPr>
          <w:noProof w:val="0"/>
          <w:lang w:val="de-DE"/>
        </w:rPr>
      </w:pPr>
      <w:r w:rsidRPr="00E81B1B">
        <w:rPr>
          <w:noProof w:val="0"/>
          <w:lang w:val="de-DE"/>
        </w:rPr>
        <w:t>Versuchsdurchführung</w:t>
      </w:r>
    </w:p>
    <w:p w14:paraId="5A55AEB5" w14:textId="517649E6" w:rsidR="00A6585D" w:rsidRPr="00E81B1B" w:rsidRDefault="760CF52A" w:rsidP="004034EF">
      <w:pPr>
        <w:spacing w:after="240"/>
      </w:pPr>
      <w:r w:rsidRPr="00E81B1B">
        <w:t>Die Prüfung</w:t>
      </w:r>
      <w:r w:rsidR="00ED7154" w:rsidRPr="00E81B1B">
        <w:t>en</w:t>
      </w:r>
      <w:r w:rsidRPr="00E81B1B">
        <w:t xml:space="preserve"> fand</w:t>
      </w:r>
      <w:r w:rsidR="00ED7154" w:rsidRPr="00E81B1B">
        <w:t>en</w:t>
      </w:r>
      <w:r w:rsidRPr="00E81B1B">
        <w:t xml:space="preserve"> an der Plattenbiegemaschine von Form+Test Seidner an der Technischen Universität Berlin statt. Die Probekörper wurden einer Belastung </w:t>
      </w:r>
      <w:r w:rsidR="00ED7154" w:rsidRPr="00E81B1B">
        <w:t xml:space="preserve">angelehnt an </w:t>
      </w:r>
      <w:sdt>
        <w:sdtPr>
          <w:id w:val="-1078212574"/>
          <w:citation/>
        </w:sdtPr>
        <w:sdtContent>
          <w:r w:rsidR="00ED7154" w:rsidRPr="00E81B1B">
            <w:fldChar w:fldCharType="begin"/>
          </w:r>
          <w:r w:rsidR="00ED7154" w:rsidRPr="00E81B1B">
            <w:instrText xml:space="preserve"> CITATION DIN91 \l 1031 </w:instrText>
          </w:r>
          <w:r w:rsidR="00ED7154" w:rsidRPr="00E81B1B">
            <w:fldChar w:fldCharType="separate"/>
          </w:r>
          <w:r w:rsidR="00ED7154" w:rsidRPr="00E81B1B">
            <w:t>(DIN EN 26891:1991, 1991)</w:t>
          </w:r>
          <w:r w:rsidR="00ED7154" w:rsidRPr="00E81B1B">
            <w:fldChar w:fldCharType="end"/>
          </w:r>
        </w:sdtContent>
      </w:sdt>
      <w:r w:rsidR="00ED7154" w:rsidRPr="00E81B1B">
        <w:t xml:space="preserve"> </w:t>
      </w:r>
      <w:r w:rsidRPr="00E81B1B">
        <w:t>ausgesetzt.</w:t>
      </w:r>
      <w:r w:rsidR="00ED7154" w:rsidRPr="00E81B1B">
        <w:t xml:space="preserve"> Dabei wird der Probekörper bis zu</w:t>
      </w:r>
      <w:r w:rsidRPr="00E81B1B">
        <w:t xml:space="preserve"> 40% der geschätzten Bruchlast</w:t>
      </w:r>
      <w:r w:rsidR="00ED7154" w:rsidRPr="00E81B1B">
        <w:t xml:space="preserve"> belastet</w:t>
      </w:r>
      <w:r w:rsidRPr="00E81B1B">
        <w:t xml:space="preserve">, anschließend bis auf 10% der geschätzten Bruchlast </w:t>
      </w:r>
      <w:r w:rsidR="00ED7154" w:rsidRPr="00E81B1B">
        <w:t xml:space="preserve">entlastet </w:t>
      </w:r>
      <w:r w:rsidRPr="00E81B1B">
        <w:t>und</w:t>
      </w:r>
      <w:r w:rsidR="00B939F8" w:rsidRPr="00E81B1B">
        <w:t xml:space="preserve"> schließlich </w:t>
      </w:r>
      <w:r w:rsidRPr="00E81B1B">
        <w:t xml:space="preserve">bis zum Bruch </w:t>
      </w:r>
      <w:r w:rsidR="00B939F8" w:rsidRPr="00E81B1B">
        <w:t xml:space="preserve">belastet </w:t>
      </w:r>
      <w:r w:rsidRPr="00E81B1B">
        <w:t xml:space="preserve">(siehe </w:t>
      </w:r>
      <w:r w:rsidR="009D07E5" w:rsidRPr="00E81B1B">
        <w:fldChar w:fldCharType="begin"/>
      </w:r>
      <w:r w:rsidR="009D07E5" w:rsidRPr="00E81B1B">
        <w:instrText xml:space="preserve"> REF _Ref77342018 \h </w:instrText>
      </w:r>
      <w:r w:rsidR="009D07E5" w:rsidRPr="00E81B1B">
        <w:fldChar w:fldCharType="separate"/>
      </w:r>
      <w:r w:rsidR="00DD0A01" w:rsidRPr="00E81B1B">
        <w:t>Abbildung 40</w:t>
      </w:r>
      <w:r w:rsidR="009D07E5" w:rsidRPr="00E81B1B">
        <w:fldChar w:fldCharType="end"/>
      </w:r>
      <w:r w:rsidRPr="00E81B1B">
        <w:t>). Die Bruchlast wurde auf 200 kN geschätzt. Die Belastung</w:t>
      </w:r>
      <w:r w:rsidR="00B939F8" w:rsidRPr="00E81B1B">
        <w:t xml:space="preserve"> fand</w:t>
      </w:r>
      <w:r w:rsidRPr="00E81B1B">
        <w:t xml:space="preserve"> weggesteuert mit einer Geschwindigkeit von 0,025 mm/sec statt. Neben den horizontalen Verschiebungen zwischen Betonfertigteil und Holz an den </w:t>
      </w:r>
      <w:r w:rsidR="00B939F8" w:rsidRPr="00E81B1B">
        <w:t xml:space="preserve">Trägerenden </w:t>
      </w:r>
      <w:r w:rsidRPr="00E81B1B">
        <w:t>wurden die Durchbiegung, die Dehnung im Holz in Feldmitte und die Eindrückung des Holzes a</w:t>
      </w:r>
      <w:r w:rsidR="00B939F8" w:rsidRPr="00E81B1B">
        <w:t xml:space="preserve">n den </w:t>
      </w:r>
      <w:r w:rsidRPr="00E81B1B">
        <w:t>Auflager</w:t>
      </w:r>
      <w:r w:rsidR="00B939F8" w:rsidRPr="00E81B1B">
        <w:t xml:space="preserve">n </w:t>
      </w:r>
      <w:r w:rsidRPr="00E81B1B">
        <w:t>gemessen. Die Körper waren gelenkig gelagert und die Lasten am Auflager sowie am Prüfzylinder über 1 cm dicke Stahlbleche eingeleitet. Unebenheiten im Beton wurden durch ein 5 mm dickes Elastomer zwischen Beton und dem Stahlblech ausgeglichen.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084"/>
      </w:tblGrid>
      <w:tr w:rsidR="00105B09" w:rsidRPr="00E81B1B" w14:paraId="19B55044" w14:textId="77777777" w:rsidTr="004034EF">
        <w:tc>
          <w:tcPr>
            <w:tcW w:w="4530" w:type="dxa"/>
          </w:tcPr>
          <w:p w14:paraId="6BF7FA11" w14:textId="10EEAC74" w:rsidR="00105B09" w:rsidRPr="00E81B1B" w:rsidRDefault="00105B09" w:rsidP="009D07E5">
            <w:r w:rsidRPr="00E81B1B">
              <w:rPr>
                <w:noProof/>
              </w:rPr>
              <w:drawing>
                <wp:inline distT="0" distB="0" distL="0" distR="0" wp14:anchorId="2F5A8AA6" wp14:editId="6813D735">
                  <wp:extent cx="3020400" cy="1760400"/>
                  <wp:effectExtent l="0" t="0" r="8890" b="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b_lastregim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20400" cy="1760400"/>
                          </a:xfrm>
                          <a:prstGeom prst="rect">
                            <a:avLst/>
                          </a:prstGeom>
                        </pic:spPr>
                      </pic:pic>
                    </a:graphicData>
                  </a:graphic>
                </wp:inline>
              </w:drawing>
            </w:r>
          </w:p>
        </w:tc>
        <w:tc>
          <w:tcPr>
            <w:tcW w:w="4530" w:type="dxa"/>
            <w:vAlign w:val="center"/>
          </w:tcPr>
          <w:p w14:paraId="23414308" w14:textId="18CEAF79" w:rsidR="00105B09" w:rsidRPr="00E81B1B" w:rsidRDefault="00105B09" w:rsidP="00105B09">
            <w:pPr>
              <w:jc w:val="center"/>
            </w:pPr>
            <w:r w:rsidRPr="00E81B1B">
              <w:rPr>
                <w:noProof/>
              </w:rPr>
              <w:drawing>
                <wp:inline distT="0" distB="0" distL="0" distR="0" wp14:anchorId="4C2E7A7D" wp14:editId="3692CC4B">
                  <wp:extent cx="2382671" cy="1352006"/>
                  <wp:effectExtent l="0" t="0" r="0" b="63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282.JPG"/>
                          <pic:cNvPicPr/>
                        </pic:nvPicPr>
                        <pic:blipFill rotWithShape="1">
                          <a:blip r:embed="rId80" cstate="print">
                            <a:extLst>
                              <a:ext uri="{BEBA8EAE-BF5A-486C-A8C5-ECC9F3942E4B}">
                                <a14:imgProps xmlns:a14="http://schemas.microsoft.com/office/drawing/2010/main">
                                  <a14:imgLayer r:embed="rId81">
                                    <a14:imgEffect>
                                      <a14:brightnessContrast bright="14000" contrast="27000"/>
                                    </a14:imgEffect>
                                  </a14:imgLayer>
                                </a14:imgProps>
                              </a:ext>
                              <a:ext uri="{28A0092B-C50C-407E-A947-70E740481C1C}">
                                <a14:useLocalDpi xmlns:a14="http://schemas.microsoft.com/office/drawing/2010/main" val="0"/>
                              </a:ext>
                            </a:extLst>
                          </a:blip>
                          <a:srcRect l="9636" r="4573" b="26984"/>
                          <a:stretch/>
                        </pic:blipFill>
                        <pic:spPr bwMode="auto">
                          <a:xfrm>
                            <a:off x="0" y="0"/>
                            <a:ext cx="2388871" cy="1355524"/>
                          </a:xfrm>
                          <a:prstGeom prst="rect">
                            <a:avLst/>
                          </a:prstGeom>
                          <a:ln>
                            <a:noFill/>
                          </a:ln>
                          <a:extLst>
                            <a:ext uri="{53640926-AAD7-44D8-BBD7-CCE9431645EC}">
                              <a14:shadowObscured xmlns:a14="http://schemas.microsoft.com/office/drawing/2010/main"/>
                            </a:ext>
                          </a:extLst>
                        </pic:spPr>
                      </pic:pic>
                    </a:graphicData>
                  </a:graphic>
                </wp:inline>
              </w:drawing>
            </w:r>
          </w:p>
        </w:tc>
      </w:tr>
      <w:tr w:rsidR="00105B09" w:rsidRPr="00E81B1B" w14:paraId="5D90F19C" w14:textId="77777777" w:rsidTr="004034EF">
        <w:tc>
          <w:tcPr>
            <w:tcW w:w="4530" w:type="dxa"/>
          </w:tcPr>
          <w:p w14:paraId="5BD509AF" w14:textId="634AD3B5" w:rsidR="00105B09" w:rsidRPr="00E81B1B" w:rsidRDefault="004034EF" w:rsidP="004034EF">
            <w:pPr>
              <w:pStyle w:val="Beschriftung"/>
            </w:pPr>
            <w:bookmarkStart w:id="225" w:name="_Ref77342018"/>
            <w:bookmarkStart w:id="226" w:name="_Toc83850154"/>
            <w:r w:rsidRPr="00E81B1B">
              <w:lastRenderedPageBreak/>
              <w:t xml:space="preserve">Abbildung </w:t>
            </w:r>
            <w:r w:rsidRPr="00E81B1B">
              <w:fldChar w:fldCharType="begin"/>
            </w:r>
            <w:r w:rsidRPr="00E81B1B">
              <w:instrText>SEQ Abbildung \* ARABIC</w:instrText>
            </w:r>
            <w:r w:rsidRPr="00E81B1B">
              <w:fldChar w:fldCharType="separate"/>
            </w:r>
            <w:r w:rsidR="00950524" w:rsidRPr="00E81B1B">
              <w:t>40</w:t>
            </w:r>
            <w:r w:rsidRPr="00E81B1B">
              <w:fldChar w:fldCharType="end"/>
            </w:r>
            <w:bookmarkEnd w:id="225"/>
            <w:r w:rsidRPr="00E81B1B">
              <w:t xml:space="preserve"> Belastungsschema der Schub-Biege-Balken</w:t>
            </w:r>
            <w:bookmarkEnd w:id="226"/>
          </w:p>
        </w:tc>
        <w:tc>
          <w:tcPr>
            <w:tcW w:w="4530" w:type="dxa"/>
          </w:tcPr>
          <w:p w14:paraId="16E15545" w14:textId="4E0ABBBB" w:rsidR="00105B09" w:rsidRPr="00E81B1B" w:rsidRDefault="004034EF" w:rsidP="004034EF">
            <w:pPr>
              <w:pStyle w:val="Beschriftung"/>
            </w:pPr>
            <w:bookmarkStart w:id="227" w:name="_Toc83850155"/>
            <w:r w:rsidRPr="00E81B1B">
              <w:t xml:space="preserve">Abbildung </w:t>
            </w:r>
            <w:r w:rsidRPr="00E81B1B">
              <w:fldChar w:fldCharType="begin"/>
            </w:r>
            <w:r w:rsidRPr="00E81B1B">
              <w:instrText>SEQ Abbildung \* ARABIC</w:instrText>
            </w:r>
            <w:r w:rsidRPr="00E81B1B">
              <w:fldChar w:fldCharType="separate"/>
            </w:r>
            <w:r w:rsidR="00950524" w:rsidRPr="00E81B1B">
              <w:t>41</w:t>
            </w:r>
            <w:r w:rsidRPr="00E81B1B">
              <w:fldChar w:fldCharType="end"/>
            </w:r>
            <w:r w:rsidRPr="00E81B1B">
              <w:t xml:space="preserve"> Schub-Biege-Balken in der Prüfeinrichtung</w:t>
            </w:r>
            <w:bookmarkEnd w:id="227"/>
          </w:p>
        </w:tc>
      </w:tr>
    </w:tbl>
    <w:p w14:paraId="70FE3815" w14:textId="638BE154" w:rsidR="00C60957" w:rsidRPr="00E81B1B" w:rsidRDefault="004034EF" w:rsidP="001076D7">
      <w:pPr>
        <w:pStyle w:val="berschrift3"/>
        <w:numPr>
          <w:ilvl w:val="2"/>
          <w:numId w:val="29"/>
        </w:numPr>
        <w:rPr>
          <w:noProof w:val="0"/>
          <w:lang w:val="de-DE"/>
        </w:rPr>
      </w:pPr>
      <w:bookmarkStart w:id="228" w:name="_Ref82336901"/>
      <w:r w:rsidRPr="00E81B1B">
        <w:rPr>
          <w:noProof w:val="0"/>
          <w:lang w:val="de-DE"/>
        </w:rPr>
        <w:t>Beobachtungen und Ergebnisse</w:t>
      </w:r>
      <w:bookmarkEnd w:id="228"/>
    </w:p>
    <w:p w14:paraId="6707EC8C" w14:textId="23B95108" w:rsidR="00671C88" w:rsidRPr="00E81B1B" w:rsidRDefault="0039347C" w:rsidP="00C60957">
      <w:pPr>
        <w:spacing w:after="240"/>
      </w:pPr>
      <w:r w:rsidRPr="00E81B1B">
        <w:t xml:space="preserve">Bei den Versuchen wurden verschiedene Versagensmodi beobachtet. Auch die Bruchlasten wichen zum Teil stark voneinander ab. </w:t>
      </w:r>
      <w:r w:rsidRPr="00E81B1B">
        <w:fldChar w:fldCharType="begin"/>
      </w:r>
      <w:r w:rsidRPr="00E81B1B">
        <w:instrText xml:space="preserve"> REF _Ref82378074 \h </w:instrText>
      </w:r>
      <w:r w:rsidRPr="00E81B1B">
        <w:fldChar w:fldCharType="separate"/>
      </w:r>
      <w:r w:rsidR="00DD0A01" w:rsidRPr="00E81B1B">
        <w:t>Tabelle 16</w:t>
      </w:r>
      <w:r w:rsidRPr="00E81B1B">
        <w:fldChar w:fldCharType="end"/>
      </w:r>
      <w:r w:rsidRPr="00E81B1B">
        <w:t xml:space="preserve"> bietet zunächst einen Überblick über die Versagensmodi und die Versagenslasten. </w:t>
      </w:r>
    </w:p>
    <w:p w14:paraId="4B44F71C" w14:textId="0E56C5DB" w:rsidR="007E15C0" w:rsidRPr="00E81B1B" w:rsidRDefault="760CF52A" w:rsidP="00C60957">
      <w:pPr>
        <w:spacing w:after="240"/>
      </w:pPr>
      <w:r w:rsidRPr="00E81B1B">
        <w:t xml:space="preserve">Die </w:t>
      </w:r>
      <w:r w:rsidR="00B939F8" w:rsidRPr="00E81B1B">
        <w:t xml:space="preserve">trockengeklebten </w:t>
      </w:r>
      <w:r w:rsidRPr="00E81B1B">
        <w:t>Probekörper</w:t>
      </w:r>
      <w:r w:rsidR="00B939F8" w:rsidRPr="00E81B1B">
        <w:t xml:space="preserve"> (SBB-TK-E3-FU Proben 1-6)</w:t>
      </w:r>
      <w:r w:rsidRPr="00E81B1B">
        <w:t xml:space="preserve">, die bereits sichtbar geschädigt waren, versagten zum Teil während der ersten Belastungsrampe. </w:t>
      </w:r>
      <w:r w:rsidR="00DD0A01">
        <w:t xml:space="preserve">Dabei trat </w:t>
      </w:r>
      <w:r w:rsidRPr="00E81B1B">
        <w:t>stets ein adhäsives Versagen zwischen Klebstoff und Beton</w:t>
      </w:r>
      <w:r w:rsidR="00B939F8" w:rsidRPr="00E81B1B">
        <w:t xml:space="preserve"> </w:t>
      </w:r>
      <w:r w:rsidR="00DD0A01">
        <w:t xml:space="preserve">auf </w:t>
      </w:r>
      <w:r w:rsidR="00B939F8" w:rsidRPr="00E81B1B">
        <w:t xml:space="preserve">(siehe </w:t>
      </w:r>
      <w:r w:rsidR="00B939F8" w:rsidRPr="00E81B1B">
        <w:fldChar w:fldCharType="begin"/>
      </w:r>
      <w:r w:rsidR="00B939F8" w:rsidRPr="00E81B1B">
        <w:instrText xml:space="preserve"> REF _Ref82343228 \h </w:instrText>
      </w:r>
      <w:r w:rsidR="00B939F8" w:rsidRPr="00E81B1B">
        <w:fldChar w:fldCharType="separate"/>
      </w:r>
      <w:r w:rsidR="00DD0A01" w:rsidRPr="00E81B1B">
        <w:t>Abbildung 46</w:t>
      </w:r>
      <w:r w:rsidR="00B939F8" w:rsidRPr="00E81B1B">
        <w:fldChar w:fldCharType="end"/>
      </w:r>
      <w:r w:rsidR="00B939F8" w:rsidRPr="00E81B1B">
        <w:t>)</w:t>
      </w:r>
      <w:r w:rsidRPr="00E81B1B">
        <w:t xml:space="preserve">. </w:t>
      </w:r>
      <w:r w:rsidR="00B939F8" w:rsidRPr="00E81B1B">
        <w:t xml:space="preserve">Die daraufhin an der TU Berlin gefertigten Probekörper </w:t>
      </w:r>
      <w:r w:rsidR="007E15C0" w:rsidRPr="00E81B1B">
        <w:t>dieser Serie (SBB-TK-E3-FU Probe 7-9) sowie die geprimerten Probekörper (SBB-TK-E3-FP) zeigten ein ähnliches Versagensbild, lediglich mit großflächigeren Restanhaftungen</w:t>
      </w:r>
      <w:r w:rsidR="00DD0A01">
        <w:t xml:space="preserve"> des</w:t>
      </w:r>
      <w:r w:rsidR="007E15C0" w:rsidRPr="00E81B1B">
        <w:t xml:space="preserve"> Beton</w:t>
      </w:r>
      <w:r w:rsidR="00DD0A01">
        <w:t>s</w:t>
      </w:r>
      <w:r w:rsidR="007E15C0" w:rsidRPr="00E81B1B">
        <w:t xml:space="preserve">. Das Versagensbild wurde dennoch von adhäsivem Versagen dominiert. Nur in Ausnahmefällen wurde ein Holzversagen beobachtet, meist begleitet von anfänglichen Rissen im Beton (siehe </w:t>
      </w:r>
      <w:r w:rsidR="007E15C0" w:rsidRPr="00E81B1B">
        <w:fldChar w:fldCharType="begin"/>
      </w:r>
      <w:r w:rsidR="007E15C0" w:rsidRPr="00E81B1B">
        <w:instrText xml:space="preserve"> REF _Ref82343897 \h </w:instrText>
      </w:r>
      <w:r w:rsidR="007E15C0" w:rsidRPr="00E81B1B">
        <w:fldChar w:fldCharType="separate"/>
      </w:r>
      <w:r w:rsidR="00DD0A01" w:rsidRPr="00E81B1B">
        <w:t>Abbildung 48</w:t>
      </w:r>
      <w:r w:rsidR="007E15C0" w:rsidRPr="00E81B1B">
        <w:fldChar w:fldCharType="end"/>
      </w:r>
      <w:r w:rsidR="007E15C0" w:rsidRPr="00E81B1B">
        <w:t xml:space="preserve">). </w:t>
      </w:r>
    </w:p>
    <w:p w14:paraId="0909D467" w14:textId="370E9840" w:rsidR="0067646D" w:rsidRPr="00E81B1B" w:rsidRDefault="0067646D" w:rsidP="00C60957">
      <w:pPr>
        <w:spacing w:after="240"/>
      </w:pPr>
      <w:commentRangeStart w:id="229"/>
      <w:r w:rsidRPr="00E81B1B">
        <w:t>Platzhalter Boxplots</w:t>
      </w:r>
    </w:p>
    <w:p w14:paraId="45F3AB90" w14:textId="38EB7304" w:rsidR="0067646D" w:rsidRPr="00E81B1B" w:rsidRDefault="0067646D" w:rsidP="00C60957">
      <w:pPr>
        <w:spacing w:after="240"/>
      </w:pPr>
      <w:r w:rsidRPr="00E81B1B">
        <w:t>Platzhalter Last-Verformung</w:t>
      </w:r>
    </w:p>
    <w:p w14:paraId="3BA83CB1" w14:textId="4B4C3D0B" w:rsidR="0067646D" w:rsidRPr="00E81B1B" w:rsidRDefault="0067646D" w:rsidP="00C60957">
      <w:pPr>
        <w:spacing w:after="240"/>
      </w:pPr>
      <w:r w:rsidRPr="00E81B1B">
        <w:t>Platzhalter Lasttabelle</w:t>
      </w:r>
    </w:p>
    <w:p w14:paraId="46CE9D85" w14:textId="6278CCF3" w:rsidR="0067646D" w:rsidRPr="00E81B1B" w:rsidRDefault="0067646D" w:rsidP="0067646D">
      <w:pPr>
        <w:pStyle w:val="Beschriftung"/>
      </w:pPr>
      <w:bookmarkStart w:id="230" w:name="_Ref82378176"/>
      <w:bookmarkStart w:id="231" w:name="_Ref82378169"/>
      <w:bookmarkStart w:id="232" w:name="_Toc83850156"/>
      <w:r w:rsidRPr="00E81B1B">
        <w:t xml:space="preserve">Abbildung </w:t>
      </w:r>
      <w:fldSimple w:instr=" SEQ Abbildung \* ARABIC ">
        <w:r w:rsidR="00950524" w:rsidRPr="00E81B1B">
          <w:t>42</w:t>
        </w:r>
      </w:fldSimple>
      <w:bookmarkEnd w:id="230"/>
      <w:r w:rsidRPr="00E81B1B">
        <w:t xml:space="preserve"> Platzhalter 1</w:t>
      </w:r>
      <w:bookmarkEnd w:id="231"/>
      <w:bookmarkEnd w:id="232"/>
    </w:p>
    <w:p w14:paraId="41600737" w14:textId="7B86F678" w:rsidR="0067646D" w:rsidRPr="00E81B1B" w:rsidRDefault="0067646D" w:rsidP="0067646D"/>
    <w:p w14:paraId="03AA5B4C" w14:textId="1F4DDEE2" w:rsidR="0067646D" w:rsidRPr="00E81B1B" w:rsidRDefault="0067646D" w:rsidP="0067646D">
      <w:pPr>
        <w:pStyle w:val="Beschriftung"/>
      </w:pPr>
      <w:bookmarkStart w:id="233" w:name="_Ref82378179"/>
      <w:bookmarkStart w:id="234" w:name="_Toc83850157"/>
      <w:r w:rsidRPr="00E81B1B">
        <w:t xml:space="preserve">Abbildung </w:t>
      </w:r>
      <w:fldSimple w:instr=" SEQ Abbildung \* ARABIC ">
        <w:r w:rsidR="00950524" w:rsidRPr="00E81B1B">
          <w:t>43</w:t>
        </w:r>
      </w:fldSimple>
      <w:bookmarkEnd w:id="233"/>
      <w:r w:rsidRPr="00E81B1B">
        <w:t xml:space="preserve"> Platzhalter2</w:t>
      </w:r>
      <w:bookmarkEnd w:id="234"/>
    </w:p>
    <w:p w14:paraId="4DE3CD56" w14:textId="6FBA3A1A" w:rsidR="0067646D" w:rsidRPr="00E81B1B" w:rsidRDefault="0067646D" w:rsidP="0067646D"/>
    <w:p w14:paraId="5653ECA2" w14:textId="2DEB5EE5" w:rsidR="0067646D" w:rsidRPr="00E81B1B" w:rsidRDefault="0067646D" w:rsidP="0067646D">
      <w:pPr>
        <w:pStyle w:val="Beschriftung"/>
      </w:pPr>
      <w:bookmarkStart w:id="235" w:name="_Ref82378183"/>
      <w:bookmarkStart w:id="236" w:name="_Toc83850158"/>
      <w:r w:rsidRPr="00E81B1B">
        <w:t xml:space="preserve">Abbildung </w:t>
      </w:r>
      <w:fldSimple w:instr=" SEQ Abbildung \* ARABIC ">
        <w:r w:rsidR="00950524" w:rsidRPr="00E81B1B">
          <w:t>44</w:t>
        </w:r>
      </w:fldSimple>
      <w:bookmarkEnd w:id="235"/>
      <w:r w:rsidRPr="00E81B1B">
        <w:t xml:space="preserve"> PLatzhalter 3</w:t>
      </w:r>
      <w:bookmarkEnd w:id="236"/>
    </w:p>
    <w:p w14:paraId="47AD3E3F" w14:textId="726BDE53" w:rsidR="0039347C" w:rsidRPr="00E81B1B" w:rsidRDefault="0039347C" w:rsidP="0039347C">
      <w:pPr>
        <w:pStyle w:val="Beschriftung"/>
      </w:pPr>
      <w:bookmarkStart w:id="237" w:name="_Ref82378074"/>
      <w:bookmarkStart w:id="238" w:name="_Ref82378059"/>
      <w:bookmarkStart w:id="239" w:name="_Toc83850109"/>
      <w:r w:rsidRPr="00E81B1B">
        <w:t xml:space="preserve">Tabelle </w:t>
      </w:r>
      <w:fldSimple w:instr=" SEQ Tabelle \* ARABIC ">
        <w:r w:rsidRPr="00E81B1B">
          <w:t>16</w:t>
        </w:r>
      </w:fldSimple>
      <w:bookmarkEnd w:id="237"/>
      <w:r w:rsidRPr="00E81B1B">
        <w:t xml:space="preserve"> Tabellenplatzhalter</w:t>
      </w:r>
      <w:bookmarkEnd w:id="238"/>
      <w:commentRangeEnd w:id="229"/>
      <w:r w:rsidRPr="00E81B1B">
        <w:rPr>
          <w:rStyle w:val="Kommentarzeichen"/>
          <w:iCs w:val="0"/>
        </w:rPr>
        <w:commentReference w:id="229"/>
      </w:r>
      <w:bookmarkEnd w:id="239"/>
    </w:p>
    <w:p w14:paraId="5747AB8F" w14:textId="4110A586" w:rsidR="007E15C0" w:rsidRPr="00E81B1B" w:rsidRDefault="760CF52A" w:rsidP="00C60957">
      <w:pPr>
        <w:spacing w:after="240"/>
      </w:pPr>
      <w:r w:rsidRPr="00E81B1B">
        <w:t>Die nass-in-nass geklebten Körper versagten überwiegend durch Holzversagen (</w:t>
      </w:r>
      <w:r w:rsidR="00124A9D" w:rsidRPr="00E81B1B">
        <w:fldChar w:fldCharType="begin"/>
      </w:r>
      <w:r w:rsidR="00124A9D" w:rsidRPr="00E81B1B">
        <w:instrText xml:space="preserve"> REF _Ref77341339 \h </w:instrText>
      </w:r>
      <w:r w:rsidR="00124A9D" w:rsidRPr="00E81B1B">
        <w:fldChar w:fldCharType="end"/>
      </w:r>
      <w:r w:rsidR="00124A9D" w:rsidRPr="00E81B1B">
        <w:fldChar w:fldCharType="begin"/>
      </w:r>
      <w:r w:rsidR="00124A9D" w:rsidRPr="00E81B1B">
        <w:instrText xml:space="preserve"> REF _Ref77341346 \h </w:instrText>
      </w:r>
      <w:r w:rsidR="00124A9D" w:rsidRPr="00E81B1B">
        <w:fldChar w:fldCharType="separate"/>
      </w:r>
      <w:r w:rsidR="00DD0A01" w:rsidRPr="00E81B1B">
        <w:t>Abbildung 47</w:t>
      </w:r>
      <w:r w:rsidR="00124A9D" w:rsidRPr="00E81B1B">
        <w:fldChar w:fldCharType="end"/>
      </w:r>
      <w:r w:rsidRPr="00E81B1B">
        <w:t xml:space="preserve">). In einigen Fällen wurde auch bei den Nassklebungen </w:t>
      </w:r>
      <w:r w:rsidR="00DD0A01">
        <w:t xml:space="preserve">mit dem Klebstoff C3 </w:t>
      </w:r>
      <w:r w:rsidRPr="00E81B1B">
        <w:t>ein adhäsives Versagen beobachtet (</w:t>
      </w:r>
      <w:r w:rsidR="00124A9D" w:rsidRPr="00E81B1B">
        <w:fldChar w:fldCharType="begin"/>
      </w:r>
      <w:r w:rsidR="00124A9D" w:rsidRPr="00E81B1B">
        <w:instrText xml:space="preserve"> REF _Ref77341373 \h </w:instrText>
      </w:r>
      <w:r w:rsidR="00124A9D" w:rsidRPr="00E81B1B">
        <w:fldChar w:fldCharType="separate"/>
      </w:r>
      <w:r w:rsidR="00DD0A01" w:rsidRPr="00E81B1B">
        <w:t>Abbildung 45</w:t>
      </w:r>
      <w:r w:rsidR="00124A9D" w:rsidRPr="00E81B1B">
        <w:fldChar w:fldCharType="end"/>
      </w:r>
      <w:r w:rsidRPr="00E81B1B">
        <w:t>).</w:t>
      </w:r>
      <w:r w:rsidR="00B939F8" w:rsidRPr="00E81B1B">
        <w:t xml:space="preserve"> </w:t>
      </w:r>
      <w:r w:rsidR="007E15C0" w:rsidRPr="00E81B1B">
        <w:t xml:space="preserve">Da dieses Versagensbild nur in wenigen Fällen auftrat und </w:t>
      </w:r>
      <w:r w:rsidR="00DD0A01">
        <w:t xml:space="preserve">bei der entsprechenden </w:t>
      </w:r>
      <w:r w:rsidR="007E15C0" w:rsidRPr="00E81B1B">
        <w:t>Scherversuch</w:t>
      </w:r>
      <w:r w:rsidR="00DD0A01">
        <w:t>sreihe ein solches Versagen nie auftrat</w:t>
      </w:r>
      <w:r w:rsidR="007E15C0" w:rsidRPr="00E81B1B">
        <w:t xml:space="preserve">, wird hier von einer Überschreitung der Topfzeit ausgegangen. </w:t>
      </w:r>
    </w:p>
    <w:p w14:paraId="08A217F7" w14:textId="5345437D" w:rsidR="007E15C0" w:rsidRPr="00E81B1B" w:rsidRDefault="00B939F8" w:rsidP="00C60957">
      <w:pPr>
        <w:spacing w:after="240"/>
      </w:pPr>
      <w:commentRangeStart w:id="240"/>
      <w:r w:rsidRPr="00E81B1B">
        <w:t>Die Probekörper der Serie SBB-TK-E3-FG versagten frühzeiti</w:t>
      </w:r>
      <w:r w:rsidR="007E15C0" w:rsidRPr="00E81B1B">
        <w:t>g</w:t>
      </w:r>
      <w:r w:rsidRPr="00E81B1B">
        <w:t xml:space="preserve"> durch ein Schubversagen des Betons. Dieses kann jedoch auf eine schlechte Betoncharge zurückgeführt werden. </w:t>
      </w:r>
      <w:r w:rsidR="007E15C0" w:rsidRPr="00E81B1B">
        <w:t xml:space="preserve">Adhäsives Versagen konnte nicht beobachtet werden. </w:t>
      </w:r>
      <w:commentRangeEnd w:id="240"/>
      <w:r w:rsidR="00DD0A01">
        <w:rPr>
          <w:rStyle w:val="Kommentarzeichen"/>
        </w:rPr>
        <w:commentReference w:id="240"/>
      </w:r>
    </w:p>
    <w:p w14:paraId="1BF4979C" w14:textId="0EA6A21E" w:rsidR="00124A9D" w:rsidRPr="00E81B1B" w:rsidRDefault="00B939F8" w:rsidP="00C60957">
      <w:pPr>
        <w:spacing w:after="240"/>
      </w:pPr>
      <w:r w:rsidRPr="00E81B1B">
        <w:t>Die Probekörper der Serie SBB-NK-E3 versagten zu großen Teilen im Holz. E</w:t>
      </w:r>
      <w:r w:rsidR="007E15C0" w:rsidRPr="00E81B1B">
        <w:t>s</w:t>
      </w:r>
      <w:r w:rsidRPr="00E81B1B">
        <w:t xml:space="preserve"> zeigten sich jedoch häufig anfängliche Risse im Beton</w:t>
      </w:r>
      <w:r w:rsidR="007E15C0" w:rsidRPr="00E81B1B">
        <w:t xml:space="preserve">, wie es in </w:t>
      </w:r>
      <w:r w:rsidR="007E15C0" w:rsidRPr="00E81B1B">
        <w:fldChar w:fldCharType="begin"/>
      </w:r>
      <w:r w:rsidR="007E15C0" w:rsidRPr="00E81B1B">
        <w:instrText xml:space="preserve"> REF _Ref82343897 \h </w:instrText>
      </w:r>
      <w:r w:rsidR="007E15C0" w:rsidRPr="00E81B1B">
        <w:fldChar w:fldCharType="separate"/>
      </w:r>
      <w:r w:rsidR="00DD0A01" w:rsidRPr="00E81B1B">
        <w:t>Abbildung 48</w:t>
      </w:r>
      <w:r w:rsidR="007E15C0" w:rsidRPr="00E81B1B">
        <w:fldChar w:fldCharType="end"/>
      </w:r>
      <w:r w:rsidR="007E15C0" w:rsidRPr="00E81B1B">
        <w:t xml:space="preserve"> zu sehen ist. </w:t>
      </w:r>
    </w:p>
    <w:tbl>
      <w:tblPr>
        <w:tblStyle w:val="Tabellenraster"/>
        <w:tblW w:w="9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4"/>
        <w:gridCol w:w="5022"/>
      </w:tblGrid>
      <w:tr w:rsidR="006179FA" w:rsidRPr="00E81B1B" w14:paraId="4442E9AE" w14:textId="77777777" w:rsidTr="00105B09">
        <w:tc>
          <w:tcPr>
            <w:tcW w:w="4274" w:type="dxa"/>
            <w:vAlign w:val="center"/>
          </w:tcPr>
          <w:p w14:paraId="6E798FFF" w14:textId="7C399295" w:rsidR="006179FA" w:rsidRPr="00E81B1B" w:rsidRDefault="006179FA" w:rsidP="00105B09">
            <w:pPr>
              <w:jc w:val="center"/>
            </w:pPr>
            <w:r w:rsidRPr="00E81B1B">
              <w:rPr>
                <w:noProof/>
              </w:rPr>
              <w:drawing>
                <wp:inline distT="0" distB="0" distL="0" distR="0" wp14:anchorId="47B9538B" wp14:editId="2BC6C740">
                  <wp:extent cx="2492640" cy="1816651"/>
                  <wp:effectExtent l="0" t="0" r="317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1492.JPG"/>
                          <pic:cNvPicPr/>
                        </pic:nvPicPr>
                        <pic:blipFill rotWithShape="1">
                          <a:blip r:embed="rId82" cstate="print">
                            <a:extLst>
                              <a:ext uri="{28A0092B-C50C-407E-A947-70E740481C1C}">
                                <a14:useLocalDpi xmlns:a14="http://schemas.microsoft.com/office/drawing/2010/main" val="0"/>
                              </a:ext>
                            </a:extLst>
                          </a:blip>
                          <a:srcRect r="8521"/>
                          <a:stretch/>
                        </pic:blipFill>
                        <pic:spPr bwMode="auto">
                          <a:xfrm>
                            <a:off x="0" y="0"/>
                            <a:ext cx="2500609" cy="1822459"/>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center"/>
          </w:tcPr>
          <w:p w14:paraId="48962CD6" w14:textId="57135195" w:rsidR="006179FA" w:rsidRPr="00E81B1B" w:rsidRDefault="006179FA" w:rsidP="00105B09">
            <w:pPr>
              <w:jc w:val="center"/>
            </w:pPr>
            <w:r w:rsidRPr="00E81B1B">
              <w:rPr>
                <w:noProof/>
              </w:rPr>
              <w:drawing>
                <wp:inline distT="0" distB="0" distL="0" distR="0" wp14:anchorId="1B2D9B92" wp14:editId="3FB5ECBB">
                  <wp:extent cx="2902293" cy="1816136"/>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1525.JPG"/>
                          <pic:cNvPicPr/>
                        </pic:nvPicPr>
                        <pic:blipFill rotWithShape="1">
                          <a:blip r:embed="rId83" cstate="print">
                            <a:extLst>
                              <a:ext uri="{28A0092B-C50C-407E-A947-70E740481C1C}">
                                <a14:useLocalDpi xmlns:a14="http://schemas.microsoft.com/office/drawing/2010/main" val="0"/>
                              </a:ext>
                            </a:extLst>
                          </a:blip>
                          <a:srcRect l="3495" r="1545" b="10872"/>
                          <a:stretch/>
                        </pic:blipFill>
                        <pic:spPr bwMode="auto">
                          <a:xfrm>
                            <a:off x="0" y="0"/>
                            <a:ext cx="2932418" cy="1834987"/>
                          </a:xfrm>
                          <a:prstGeom prst="rect">
                            <a:avLst/>
                          </a:prstGeom>
                          <a:ln>
                            <a:noFill/>
                          </a:ln>
                          <a:extLst>
                            <a:ext uri="{53640926-AAD7-44D8-BBD7-CCE9431645EC}">
                              <a14:shadowObscured xmlns:a14="http://schemas.microsoft.com/office/drawing/2010/main"/>
                            </a:ext>
                          </a:extLst>
                        </pic:spPr>
                      </pic:pic>
                    </a:graphicData>
                  </a:graphic>
                </wp:inline>
              </w:drawing>
            </w:r>
          </w:p>
        </w:tc>
      </w:tr>
      <w:tr w:rsidR="006179FA" w:rsidRPr="00E81B1B" w14:paraId="288FEF31" w14:textId="77777777" w:rsidTr="00105B09">
        <w:tc>
          <w:tcPr>
            <w:tcW w:w="4274" w:type="dxa"/>
          </w:tcPr>
          <w:p w14:paraId="560B8D2E" w14:textId="0A24AAAE" w:rsidR="006179FA" w:rsidRPr="00E81B1B" w:rsidRDefault="00C60957" w:rsidP="00C60957">
            <w:pPr>
              <w:pStyle w:val="Beschriftung"/>
            </w:pPr>
            <w:bookmarkStart w:id="241" w:name="_Ref77341373"/>
            <w:bookmarkStart w:id="242" w:name="_Toc83850159"/>
            <w:r w:rsidRPr="00E81B1B">
              <w:lastRenderedPageBreak/>
              <w:t xml:space="preserve">Abbildung </w:t>
            </w:r>
            <w:r w:rsidRPr="00E81B1B">
              <w:fldChar w:fldCharType="begin"/>
            </w:r>
            <w:r w:rsidRPr="00E81B1B">
              <w:instrText>SEQ Abbildung \* ARABIC</w:instrText>
            </w:r>
            <w:r w:rsidRPr="00E81B1B">
              <w:fldChar w:fldCharType="separate"/>
            </w:r>
            <w:r w:rsidR="00950524" w:rsidRPr="00E81B1B">
              <w:t>45</w:t>
            </w:r>
            <w:r w:rsidRPr="00E81B1B">
              <w:fldChar w:fldCharType="end"/>
            </w:r>
            <w:bookmarkEnd w:id="241"/>
            <w:r w:rsidRPr="00E81B1B">
              <w:t xml:space="preserve"> Adhäsives Versagen einer Nassklebung mit Klebstoff C3 (Serie SBB-NK-C3)</w:t>
            </w:r>
            <w:bookmarkEnd w:id="242"/>
          </w:p>
        </w:tc>
        <w:tc>
          <w:tcPr>
            <w:tcW w:w="5022" w:type="dxa"/>
          </w:tcPr>
          <w:p w14:paraId="1433F6CE" w14:textId="2C29BB3E" w:rsidR="006179FA" w:rsidRPr="00E81B1B" w:rsidRDefault="00C60957" w:rsidP="00C60957">
            <w:pPr>
              <w:pStyle w:val="AbbildungQuelle"/>
            </w:pPr>
            <w:bookmarkStart w:id="243" w:name="_Ref82343228"/>
            <w:bookmarkStart w:id="244" w:name="_Toc83850160"/>
            <w:r w:rsidRPr="00E81B1B">
              <w:t xml:space="preserve">Abbildung </w:t>
            </w:r>
            <w:r w:rsidRPr="00E81B1B">
              <w:fldChar w:fldCharType="begin"/>
            </w:r>
            <w:r w:rsidRPr="00E81B1B">
              <w:instrText>SEQ Abbildung \* ARABIC</w:instrText>
            </w:r>
            <w:r w:rsidRPr="00E81B1B">
              <w:fldChar w:fldCharType="separate"/>
            </w:r>
            <w:r w:rsidR="00950524" w:rsidRPr="00E81B1B">
              <w:t>46</w:t>
            </w:r>
            <w:r w:rsidRPr="00E81B1B">
              <w:fldChar w:fldCharType="end"/>
            </w:r>
            <w:bookmarkEnd w:id="243"/>
            <w:r w:rsidRPr="00E81B1B">
              <w:t xml:space="preserve"> Adhäsives Verhalten mit leichten Restanhaftungen von Beton bei einer Trockenklebung mit C3 (Serie SBB-TK-C3-FU)</w:t>
            </w:r>
            <w:bookmarkEnd w:id="244"/>
          </w:p>
        </w:tc>
      </w:tr>
      <w:tr w:rsidR="00105B09" w:rsidRPr="00E81B1B" w14:paraId="4FFBBB5C" w14:textId="77777777" w:rsidTr="00105B09">
        <w:trPr>
          <w:trHeight w:val="2734"/>
        </w:trPr>
        <w:tc>
          <w:tcPr>
            <w:tcW w:w="4274" w:type="dxa"/>
            <w:vAlign w:val="center"/>
          </w:tcPr>
          <w:p w14:paraId="008495CA" w14:textId="427EE0AF" w:rsidR="00C60957" w:rsidRPr="00E81B1B" w:rsidRDefault="00C60957" w:rsidP="00105B09">
            <w:pPr>
              <w:jc w:val="center"/>
            </w:pPr>
            <w:r w:rsidRPr="00E81B1B">
              <w:rPr>
                <w:noProof/>
              </w:rPr>
              <w:drawing>
                <wp:inline distT="0" distB="0" distL="0" distR="0" wp14:anchorId="187E8087" wp14:editId="597E49D6">
                  <wp:extent cx="2497793" cy="1577009"/>
                  <wp:effectExtent l="0" t="0" r="0" b="444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G_1405.JPG"/>
                          <pic:cNvPicPr/>
                        </pic:nvPicPr>
                        <pic:blipFill rotWithShape="1">
                          <a:blip r:embed="rId84" cstate="print">
                            <a:extLst>
                              <a:ext uri="{28A0092B-C50C-407E-A947-70E740481C1C}">
                                <a14:useLocalDpi xmlns:a14="http://schemas.microsoft.com/office/drawing/2010/main" val="0"/>
                              </a:ext>
                            </a:extLst>
                          </a:blip>
                          <a:srcRect b="377"/>
                          <a:stretch/>
                        </pic:blipFill>
                        <pic:spPr bwMode="auto">
                          <a:xfrm>
                            <a:off x="0" y="0"/>
                            <a:ext cx="2498725" cy="1577598"/>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center"/>
          </w:tcPr>
          <w:p w14:paraId="79731BBB" w14:textId="0D1F9D9F" w:rsidR="00C60957" w:rsidRPr="00E81B1B" w:rsidRDefault="00105B09" w:rsidP="00105B09">
            <w:pPr>
              <w:pStyle w:val="AbbildungQuelle"/>
              <w:jc w:val="center"/>
              <w:rPr>
                <w:sz w:val="20"/>
              </w:rPr>
            </w:pPr>
            <w:r w:rsidRPr="00E81B1B">
              <w:rPr>
                <w:noProof/>
                <w:sz w:val="20"/>
              </w:rPr>
              <w:drawing>
                <wp:inline distT="0" distB="0" distL="0" distR="0" wp14:anchorId="10EE8C1F" wp14:editId="0E78E455">
                  <wp:extent cx="2879454" cy="1588225"/>
                  <wp:effectExtent l="0" t="0" r="0" b="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BB-PKT-01 Riss Beton und Holz.jpg"/>
                          <pic:cNvPicPr/>
                        </pic:nvPicPr>
                        <pic:blipFill rotWithShape="1">
                          <a:blip r:embed="rId85" cstate="print">
                            <a:extLst>
                              <a:ext uri="{28A0092B-C50C-407E-A947-70E740481C1C}">
                                <a14:useLocalDpi xmlns:a14="http://schemas.microsoft.com/office/drawing/2010/main" val="0"/>
                              </a:ext>
                            </a:extLst>
                          </a:blip>
                          <a:srcRect t="24329" b="1022"/>
                          <a:stretch/>
                        </pic:blipFill>
                        <pic:spPr bwMode="auto">
                          <a:xfrm>
                            <a:off x="0" y="0"/>
                            <a:ext cx="2925592" cy="1613673"/>
                          </a:xfrm>
                          <a:prstGeom prst="rect">
                            <a:avLst/>
                          </a:prstGeom>
                          <a:ln>
                            <a:noFill/>
                          </a:ln>
                          <a:extLst>
                            <a:ext uri="{53640926-AAD7-44D8-BBD7-CCE9431645EC}">
                              <a14:shadowObscured xmlns:a14="http://schemas.microsoft.com/office/drawing/2010/main"/>
                            </a:ext>
                          </a:extLst>
                        </pic:spPr>
                      </pic:pic>
                    </a:graphicData>
                  </a:graphic>
                </wp:inline>
              </w:drawing>
            </w:r>
          </w:p>
        </w:tc>
      </w:tr>
      <w:tr w:rsidR="00C60957" w:rsidRPr="00E81B1B" w14:paraId="646989F0" w14:textId="77777777" w:rsidTr="00105B09">
        <w:tc>
          <w:tcPr>
            <w:tcW w:w="4274" w:type="dxa"/>
          </w:tcPr>
          <w:p w14:paraId="01479703" w14:textId="28B3CC74" w:rsidR="00C60957" w:rsidRPr="00E81B1B" w:rsidRDefault="00105B09" w:rsidP="00105B09">
            <w:pPr>
              <w:pStyle w:val="AbbildungQuelle"/>
              <w:rPr>
                <w:sz w:val="20"/>
              </w:rPr>
            </w:pPr>
            <w:bookmarkStart w:id="245" w:name="_Ref77341346"/>
            <w:bookmarkStart w:id="246" w:name="_Ref77341339"/>
            <w:bookmarkStart w:id="247" w:name="_Toc83850161"/>
            <w:r w:rsidRPr="00E81B1B">
              <w:t xml:space="preserve">Abbildung </w:t>
            </w:r>
            <w:r w:rsidRPr="00E81B1B">
              <w:fldChar w:fldCharType="begin"/>
            </w:r>
            <w:r w:rsidRPr="00E81B1B">
              <w:instrText>SEQ Abbildung \* ARABIC</w:instrText>
            </w:r>
            <w:r w:rsidRPr="00E81B1B">
              <w:fldChar w:fldCharType="separate"/>
            </w:r>
            <w:r w:rsidR="00950524" w:rsidRPr="00E81B1B">
              <w:t>47</w:t>
            </w:r>
            <w:r w:rsidRPr="00E81B1B">
              <w:fldChar w:fldCharType="end"/>
            </w:r>
            <w:bookmarkEnd w:id="245"/>
            <w:r w:rsidRPr="00E81B1B">
              <w:t xml:space="preserve"> Bruchbild bei Holzversagen (hier am Beispiel einer Probe aus der Serie SBB-NK-C3)</w:t>
            </w:r>
            <w:bookmarkEnd w:id="246"/>
            <w:bookmarkEnd w:id="247"/>
          </w:p>
        </w:tc>
        <w:tc>
          <w:tcPr>
            <w:tcW w:w="5022" w:type="dxa"/>
          </w:tcPr>
          <w:p w14:paraId="3278EEAF" w14:textId="0D9A0843" w:rsidR="00C60957" w:rsidRPr="00E81B1B" w:rsidRDefault="00105B09" w:rsidP="00105B09">
            <w:pPr>
              <w:pStyle w:val="AbbildungQuelle"/>
              <w:rPr>
                <w:sz w:val="20"/>
              </w:rPr>
            </w:pPr>
            <w:bookmarkStart w:id="248" w:name="_Ref82343897"/>
            <w:bookmarkStart w:id="249" w:name="_Toc83850162"/>
            <w:r w:rsidRPr="00E81B1B">
              <w:t xml:space="preserve">Abbildung </w:t>
            </w:r>
            <w:r w:rsidRPr="00E81B1B">
              <w:fldChar w:fldCharType="begin"/>
            </w:r>
            <w:r w:rsidRPr="00E81B1B">
              <w:instrText>SEQ Abbildung \* ARABIC</w:instrText>
            </w:r>
            <w:r w:rsidRPr="00E81B1B">
              <w:fldChar w:fldCharType="separate"/>
            </w:r>
            <w:r w:rsidR="00950524" w:rsidRPr="00E81B1B">
              <w:t>48</w:t>
            </w:r>
            <w:r w:rsidRPr="00E81B1B">
              <w:fldChar w:fldCharType="end"/>
            </w:r>
            <w:bookmarkEnd w:id="248"/>
            <w:r w:rsidRPr="00E81B1B">
              <w:t xml:space="preserve"> Versagen von Holz und anfängliche Risse im Beton (hier am Beispiel einer Probe aus der Serie SBB-TK-C3-FP)</w:t>
            </w:r>
            <w:bookmarkEnd w:id="249"/>
          </w:p>
        </w:tc>
      </w:tr>
    </w:tbl>
    <w:p w14:paraId="381BE4B2" w14:textId="77777777" w:rsidR="0039347C" w:rsidRPr="00E81B1B" w:rsidRDefault="0039347C" w:rsidP="760CF52A"/>
    <w:p w14:paraId="36AA9E16" w14:textId="57E1DE91" w:rsidR="0039347C" w:rsidRPr="00E81B1B" w:rsidRDefault="0039347C" w:rsidP="760CF52A">
      <w:commentRangeStart w:id="250"/>
      <w:r w:rsidRPr="00E81B1B">
        <w:t xml:space="preserve">Ein Vergleich der Bruchlasten in </w:t>
      </w:r>
      <w:r w:rsidRPr="00E81B1B">
        <w:fldChar w:fldCharType="begin"/>
      </w:r>
      <w:r w:rsidRPr="00E81B1B">
        <w:instrText xml:space="preserve"> REF _Ref82378176 \h </w:instrText>
      </w:r>
      <w:r w:rsidRPr="00E81B1B">
        <w:fldChar w:fldCharType="separate"/>
      </w:r>
      <w:r w:rsidRPr="00E81B1B">
        <w:t>Abbildung 42</w:t>
      </w:r>
      <w:r w:rsidRPr="00E81B1B">
        <w:fldChar w:fldCharType="end"/>
      </w:r>
      <w:r w:rsidRPr="00E81B1B">
        <w:t xml:space="preserve"> </w:t>
      </w:r>
      <w:r w:rsidRPr="00E81B1B">
        <w:fldChar w:fldCharType="begin"/>
      </w:r>
      <w:r w:rsidRPr="00E81B1B">
        <w:instrText xml:space="preserve"> REF _Ref82378179 \h </w:instrText>
      </w:r>
      <w:r w:rsidRPr="00E81B1B">
        <w:fldChar w:fldCharType="separate"/>
      </w:r>
      <w:r w:rsidR="00DD0A01" w:rsidRPr="00E81B1B">
        <w:t>Abbildung 43</w:t>
      </w:r>
      <w:r w:rsidRPr="00E81B1B">
        <w:fldChar w:fldCharType="end"/>
      </w:r>
      <w:r w:rsidRPr="00E81B1B">
        <w:t xml:space="preserve"> </w:t>
      </w:r>
      <w:r w:rsidRPr="00E81B1B">
        <w:fldChar w:fldCharType="begin"/>
      </w:r>
      <w:r w:rsidRPr="00E81B1B">
        <w:instrText xml:space="preserve"> REF _Ref82378183 \h </w:instrText>
      </w:r>
      <w:r w:rsidRPr="00E81B1B">
        <w:fldChar w:fldCharType="separate"/>
      </w:r>
      <w:r w:rsidRPr="00E81B1B">
        <w:t>Abbildung 44</w:t>
      </w:r>
      <w:r w:rsidRPr="00E81B1B">
        <w:fldChar w:fldCharType="end"/>
      </w:r>
      <w:proofErr w:type="gramStart"/>
      <w:r w:rsidRPr="00E81B1B">
        <w:t xml:space="preserve"> ….</w:t>
      </w:r>
      <w:commentRangeEnd w:id="250"/>
      <w:proofErr w:type="gramEnd"/>
      <w:r w:rsidRPr="00E81B1B">
        <w:rPr>
          <w:rStyle w:val="Kommentarzeichen"/>
        </w:rPr>
        <w:commentReference w:id="250"/>
      </w:r>
    </w:p>
    <w:p w14:paraId="03EB03FF" w14:textId="77777777" w:rsidR="0039347C" w:rsidRPr="00E81B1B" w:rsidRDefault="0039347C" w:rsidP="760CF52A"/>
    <w:p w14:paraId="2911620F" w14:textId="15941DCB" w:rsidR="00124A9D" w:rsidRPr="00E81B1B" w:rsidRDefault="760CF52A" w:rsidP="760CF52A">
      <w:r w:rsidRPr="00E81B1B">
        <w:t>Als mögliche Gründe für</w:t>
      </w:r>
      <w:r w:rsidR="007E15C0" w:rsidRPr="00E81B1B">
        <w:t xml:space="preserve"> die Schäden an den Probekörpern 1-6 der Serie SBB-TK-C3-FU</w:t>
      </w:r>
      <w:r w:rsidRPr="00E81B1B">
        <w:t xml:space="preserve"> wurden zunächst eine Überschreitung der Topfzeit oder ein ungünstiges Klima bei der Verklebung vermutet. In Hinblick auf die Überschreitung der Topfzeit konnte im Nachhinein nicht mehr festgestellt werden wie viel Zeit zwischen Mischen des Klebstoffs und Auflegen der Betonplatte verstrichen ist. Weiterhin ist die im Herstellerblatt angegebene Topfzeit stets auf eine definierte Menge des Klebstoffs </w:t>
      </w:r>
      <w:r w:rsidR="007E15C0" w:rsidRPr="00E81B1B">
        <w:t xml:space="preserve">und eine Umgebungstemperatur von 20° </w:t>
      </w:r>
      <w:r w:rsidRPr="00E81B1B">
        <w:t>bezogen</w:t>
      </w:r>
      <w:r w:rsidR="007E15C0" w:rsidRPr="00E81B1B">
        <w:t>. E</w:t>
      </w:r>
      <w:r w:rsidRPr="00E81B1B">
        <w:t>ine größere Menge des Klebstoffs</w:t>
      </w:r>
      <w:r w:rsidR="00C5032E" w:rsidRPr="00E81B1B">
        <w:t xml:space="preserve"> reagiert deutlich schneller</w:t>
      </w:r>
      <w:r w:rsidRPr="00E81B1B">
        <w:t xml:space="preserve">, da durch die Reaktion entstehende Wärme schlechter abfließen </w:t>
      </w:r>
      <w:r w:rsidR="007E15C0" w:rsidRPr="00E81B1B">
        <w:t>kann. Durch die sich entwickelnde Wärme wird die weitere Reaktion des Klebstoffs beschleunigt</w:t>
      </w:r>
      <w:r w:rsidRPr="00E81B1B">
        <w:t>. Eine bereits vorangeschrittene Reaktion des Klebstoffs</w:t>
      </w:r>
      <w:r w:rsidR="00C5032E" w:rsidRPr="00E81B1B">
        <w:t xml:space="preserve"> wirkt sich negativ auf die Adhäsion aus. Besonders kritisch ist dieser Effekt</w:t>
      </w:r>
      <w:r w:rsidRPr="00E81B1B">
        <w:t xml:space="preserve">, wenn eines der Fügeteile kalt ist, in diesem Fall das Betonfertigteil, da der </w:t>
      </w:r>
      <w:r w:rsidR="00C5032E" w:rsidRPr="00E81B1B">
        <w:t xml:space="preserve">erwärmte </w:t>
      </w:r>
      <w:r w:rsidRPr="00E81B1B">
        <w:t>Klebstoff spontan abgekühlt wird</w:t>
      </w:r>
      <w:r w:rsidR="00C5032E" w:rsidRPr="00E81B1B">
        <w:t xml:space="preserve"> und die Vernetzung der Moleküle abrupt abgebrochen wird</w:t>
      </w:r>
      <w:r w:rsidR="00DD0A01">
        <w:t xml:space="preserve"> </w:t>
      </w:r>
      <w:sdt>
        <w:sdtPr>
          <w:id w:val="-3439035"/>
          <w:citation/>
        </w:sdtPr>
        <w:sdtContent>
          <w:r w:rsidR="006E4A88">
            <w:fldChar w:fldCharType="begin"/>
          </w:r>
          <w:r w:rsidR="006E4A88">
            <w:instrText xml:space="preserve"> CITATION Hab09 \l 1031 </w:instrText>
          </w:r>
          <w:r w:rsidR="006E4A88">
            <w:fldChar w:fldCharType="separate"/>
          </w:r>
          <w:r w:rsidR="006E4A88">
            <w:rPr>
              <w:noProof/>
            </w:rPr>
            <w:t>(Habenicht, 2009)</w:t>
          </w:r>
          <w:r w:rsidR="006E4A88">
            <w:fldChar w:fldCharType="end"/>
          </w:r>
        </w:sdtContent>
      </w:sdt>
      <w:r w:rsidRPr="00E81B1B">
        <w:t>. Da die Fertigteile in der zweite</w:t>
      </w:r>
      <w:r w:rsidR="00C5032E" w:rsidRPr="00E81B1B">
        <w:t>n</w:t>
      </w:r>
      <w:r w:rsidRPr="00E81B1B">
        <w:t xml:space="preserve"> Oktoberhälfte gefertigt wurden und das Tor der </w:t>
      </w:r>
      <w:r w:rsidR="00C5032E" w:rsidRPr="00E81B1B">
        <w:t>Werksh</w:t>
      </w:r>
      <w:r w:rsidRPr="00E81B1B">
        <w:t>alle des Öfteren geöffnet wurde, ist dies</w:t>
      </w:r>
      <w:r w:rsidR="006E4A88">
        <w:t xml:space="preserve"> </w:t>
      </w:r>
      <w:r w:rsidRPr="00E81B1B">
        <w:t>nicht auszuschließen.</w:t>
      </w:r>
    </w:p>
    <w:p w14:paraId="4D2E0696" w14:textId="3005A645" w:rsidR="00124A9D" w:rsidRPr="00E81B1B" w:rsidRDefault="760CF52A" w:rsidP="00124A9D">
      <w:r w:rsidRPr="00E81B1B">
        <w:t xml:space="preserve">Zur </w:t>
      </w:r>
      <w:r w:rsidR="00537E73" w:rsidRPr="00E81B1B">
        <w:t>Überprüfung dieser Hypothese</w:t>
      </w:r>
      <w:r w:rsidRPr="00E81B1B">
        <w:t xml:space="preserve"> wurden die Versuche unter Laborbedingungen und unter Einhaltung der Topfzeit wiederholt.</w:t>
      </w:r>
      <w:r w:rsidR="00537E73" w:rsidRPr="00E81B1B">
        <w:t xml:space="preserve"> An diesen Probekörpern wurde weiterhin ein adhäsives Versagen beobachtet, lediglich mit einem größeren Anteil von restlichen Betonanhaftungen</w:t>
      </w:r>
      <w:r w:rsidRPr="00E81B1B">
        <w:t xml:space="preserve">. Dies spiegelt sich auch in höheren Bruchlasten als zuvor wieder. </w:t>
      </w:r>
      <w:r w:rsidR="00C5032E" w:rsidRPr="00E81B1B">
        <w:t>Ebenso versagte e</w:t>
      </w:r>
      <w:r w:rsidRPr="00E81B1B">
        <w:t>in Teil der Probekörper</w:t>
      </w:r>
      <w:r w:rsidR="00C5032E" w:rsidRPr="00E81B1B">
        <w:t xml:space="preserve"> durch ein Schubversagen im Holz</w:t>
      </w:r>
      <w:r w:rsidRPr="00E81B1B">
        <w:t>. Es wird daher geschlossen, dass bei den ersten Versuchen möglicherweise ein</w:t>
      </w:r>
      <w:r w:rsidR="00C5032E" w:rsidRPr="00E81B1B">
        <w:t>e</w:t>
      </w:r>
      <w:r w:rsidRPr="00E81B1B">
        <w:t xml:space="preserve"> leichte Überschreit</w:t>
      </w:r>
      <w:r w:rsidR="00C5032E" w:rsidRPr="00E81B1B">
        <w:t xml:space="preserve">ung </w:t>
      </w:r>
      <w:r w:rsidRPr="00E81B1B">
        <w:t>der Topfzeit vorgelegen hat, die</w:t>
      </w:r>
      <w:r w:rsidR="00C5032E" w:rsidRPr="00E81B1B">
        <w:t xml:space="preserve"> </w:t>
      </w:r>
      <w:r w:rsidRPr="00E81B1B">
        <w:t>jedoch nicht allein</w:t>
      </w:r>
      <w:r w:rsidR="00C5032E" w:rsidRPr="00E81B1B">
        <w:t xml:space="preserve"> u</w:t>
      </w:r>
      <w:r w:rsidRPr="00E81B1B">
        <w:t>rs</w:t>
      </w:r>
      <w:r w:rsidR="00C5032E" w:rsidRPr="00E81B1B">
        <w:t xml:space="preserve">ächlich </w:t>
      </w:r>
      <w:r w:rsidRPr="00E81B1B">
        <w:t>für das adhäsive Versagen is</w:t>
      </w:r>
      <w:r w:rsidR="00C5032E" w:rsidRPr="00E81B1B">
        <w:t xml:space="preserve">t. Stattdessen wird die ungeeignete </w:t>
      </w:r>
      <w:r w:rsidRPr="00E81B1B">
        <w:t>Betonoberfläche</w:t>
      </w:r>
      <w:r w:rsidR="00C5032E" w:rsidRPr="00E81B1B">
        <w:t xml:space="preserve"> als Grund für den mangelhaften Verbund identifiziert</w:t>
      </w:r>
      <w:r w:rsidRPr="00E81B1B">
        <w:t xml:space="preserve">. </w:t>
      </w:r>
      <w:r w:rsidR="00537E73" w:rsidRPr="00E81B1B">
        <w:t>Die Scherversuche untermauern diese Hypothese.</w:t>
      </w:r>
    </w:p>
    <w:p w14:paraId="1168F273" w14:textId="43B557B2" w:rsidR="00124A9D" w:rsidRPr="00E81B1B" w:rsidRDefault="760CF52A" w:rsidP="760CF52A">
      <w:r w:rsidRPr="00E81B1B">
        <w:t xml:space="preserve">In Hinblick auf die </w:t>
      </w:r>
      <w:r w:rsidR="00537E73" w:rsidRPr="00E81B1B">
        <w:t>Vors</w:t>
      </w:r>
      <w:r w:rsidRPr="00E81B1B">
        <w:t>chädigung der Fuge</w:t>
      </w:r>
      <w:r w:rsidR="00C5032E" w:rsidRPr="00E81B1B">
        <w:t xml:space="preserve"> der </w:t>
      </w:r>
      <w:r w:rsidR="00537E73" w:rsidRPr="00E81B1B">
        <w:t xml:space="preserve">ersten Probekörper (SBB-TK-C3-FU Proben 1-6) </w:t>
      </w:r>
      <w:r w:rsidRPr="00E81B1B">
        <w:t>wird davon ausgegangen, dass</w:t>
      </w:r>
      <w:r w:rsidR="00537E73" w:rsidRPr="00E81B1B">
        <w:t xml:space="preserve">, wie oben erläutert, </w:t>
      </w:r>
      <w:r w:rsidRPr="00E81B1B">
        <w:t>eine mangelhafte Adhäsion</w:t>
      </w:r>
      <w:r w:rsidR="00537E73" w:rsidRPr="00E81B1B">
        <w:t xml:space="preserve"> vorlag und</w:t>
      </w:r>
      <w:r w:rsidRPr="00E81B1B">
        <w:t xml:space="preserve"> Zwangsbeanspruchungen in der Fuge </w:t>
      </w:r>
      <w:r w:rsidR="00537E73" w:rsidRPr="00E81B1B">
        <w:t xml:space="preserve">das </w:t>
      </w:r>
      <w:r w:rsidRPr="00E81B1B">
        <w:t>Ablösen des Betons hervorgerufen haben. Diese können beispielsweise durch Quell- und Schwindprozesse i</w:t>
      </w:r>
      <w:r w:rsidR="00537E73" w:rsidRPr="00E81B1B">
        <w:t xml:space="preserve">m Holz sowie das Betonschwinden </w:t>
      </w:r>
      <w:r w:rsidRPr="00E81B1B">
        <w:t xml:space="preserve">hervorgerufen werden. Da die Schäden erst nach etwa zwei Monaten auftraten und das Schwinden des Betons oder Arbeiten des Holzes langfristige Prozesse sind, liegt diese Überlegung nahe. Hinzu kommt ein sehr trockenes Klima in der Peter-Behrens-Halle, insbesondere in den Wintermonaten, das derartiges Verhalten begünstigen könnte. </w:t>
      </w:r>
      <w:r w:rsidR="00537E73" w:rsidRPr="00E81B1B">
        <w:t xml:space="preserve"> </w:t>
      </w:r>
    </w:p>
    <w:p w14:paraId="396D543C" w14:textId="6DB9A95A" w:rsidR="00366E41" w:rsidRPr="00E81B1B" w:rsidRDefault="00687760" w:rsidP="00124A9D">
      <w:r w:rsidRPr="00E81B1B">
        <w:t xml:space="preserve">Aufgrund der negativen Ergebnisse mit der unbehandelten Filmschalungsoberfläche (FU) werden die weiteren Versuche an Trockenklebungen mit geschliffenen Oberflächen durchgeführt. </w:t>
      </w:r>
      <w:r w:rsidR="006E4A88">
        <w:t xml:space="preserve">Für die Trockenklebung kommen weiterhin der Klebstoff C3 und E3 in Betracht. </w:t>
      </w:r>
      <w:r w:rsidRPr="00E81B1B">
        <w:t>Für die Nassklebungen wird trotz der positiven Ergebnisse sowohl mit Klebstoff C3 als auch</w:t>
      </w:r>
      <w:r w:rsidR="006E4A88">
        <w:t xml:space="preserve"> mit </w:t>
      </w:r>
      <w:r w:rsidRPr="00E81B1B">
        <w:t xml:space="preserve">E3 </w:t>
      </w:r>
      <w:r w:rsidR="006E4A88">
        <w:t xml:space="preserve">nur der Klebstoff E3 </w:t>
      </w:r>
      <w:r w:rsidRPr="00E81B1B">
        <w:t xml:space="preserve">weiterverwendet. </w:t>
      </w:r>
      <w:r w:rsidR="006E4A88">
        <w:t xml:space="preserve">Die Verarbeitbarkeit des Klebstoffs ist günstiger, sodass eine Verklebung innerhalb der Topfzeit mit mehr </w:t>
      </w:r>
      <w:r w:rsidR="006E4A88">
        <w:lastRenderedPageBreak/>
        <w:t xml:space="preserve">Sicherheit gewährleistet werden kann. </w:t>
      </w:r>
      <w:r w:rsidRPr="00E81B1B">
        <w:t>Weiterhin sind die Auswirkungen der hellen Ausblühungen an der Grenzschicht zwischen Klebstoff und Beton bei Verwendung des Klebstoffs C3 ungeklärt. Diese wurden bei dem Klebstoff E3 nicht beobachtet.</w:t>
      </w:r>
    </w:p>
    <w:p w14:paraId="59E15544" w14:textId="6D27798B" w:rsidR="00124A9D" w:rsidRPr="00E81B1B" w:rsidRDefault="00124A9D" w:rsidP="001076D7">
      <w:pPr>
        <w:pStyle w:val="berschrift2"/>
        <w:numPr>
          <w:ilvl w:val="1"/>
          <w:numId w:val="29"/>
        </w:numPr>
      </w:pPr>
      <w:bookmarkStart w:id="251" w:name="_Toc83850082"/>
      <w:r w:rsidRPr="00E81B1B">
        <w:t>Biegeversuche</w:t>
      </w:r>
      <w:bookmarkEnd w:id="251"/>
    </w:p>
    <w:p w14:paraId="077787CA" w14:textId="317E902C" w:rsidR="00124A9D" w:rsidRPr="00E81B1B" w:rsidRDefault="760CF52A" w:rsidP="00124A9D">
      <w:r w:rsidRPr="00E81B1B">
        <w:t>Die Biegeversuche dienen neben der Erprobung der Klebtechnik</w:t>
      </w:r>
      <w:r w:rsidR="00537E73" w:rsidRPr="00E81B1B">
        <w:t xml:space="preserve"> im realen Maßstab</w:t>
      </w:r>
      <w:r w:rsidRPr="00E81B1B">
        <w:t xml:space="preserve"> der Ermittlung der Bauteilsteifigkeit und der Erforschung des Trag- und Bruchverhaltens unter realen Beanspruchungen. Sie finden als 4-Punkt-Biegeversuche in Anlehnung an </w:t>
      </w:r>
      <w:sdt>
        <w:sdtPr>
          <w:id w:val="-1649286065"/>
          <w:citation/>
        </w:sdtPr>
        <w:sdtContent>
          <w:r w:rsidR="00537E73" w:rsidRPr="00E81B1B">
            <w:fldChar w:fldCharType="begin"/>
          </w:r>
          <w:r w:rsidR="00537E73" w:rsidRPr="00E81B1B">
            <w:instrText xml:space="preserve"> CITATION DIN13 \l 1031 </w:instrText>
          </w:r>
          <w:r w:rsidR="00537E73" w:rsidRPr="00E81B1B">
            <w:fldChar w:fldCharType="separate"/>
          </w:r>
          <w:r w:rsidR="00537E73" w:rsidRPr="00E81B1B">
            <w:t>(DIN EN 14080:2013-09, 2013)</w:t>
          </w:r>
          <w:r w:rsidR="00537E73" w:rsidRPr="00E81B1B">
            <w:fldChar w:fldCharType="end"/>
          </w:r>
        </w:sdtContent>
      </w:sdt>
      <w:r w:rsidR="00537E73" w:rsidRPr="00E81B1B">
        <w:t xml:space="preserve"> </w:t>
      </w:r>
      <w:r w:rsidRPr="00E81B1B">
        <w:t xml:space="preserve">statt. </w:t>
      </w:r>
    </w:p>
    <w:p w14:paraId="74C52CAC" w14:textId="135182DF" w:rsidR="00BF06DF" w:rsidRPr="00E81B1B" w:rsidRDefault="760CF52A" w:rsidP="00604B0E">
      <w:r w:rsidRPr="00E81B1B">
        <w:t>Die Dimensionen der Balken sind an üblichen Rastermaßen im Hochbau orientiert. Die Spannweite von 8</w:t>
      </w:r>
      <w:r w:rsidR="006E4A88">
        <w:t>,</w:t>
      </w:r>
      <w:r w:rsidRPr="00E81B1B">
        <w:t xml:space="preserve">1 Meter wurde gewählt, da </w:t>
      </w:r>
      <w:r w:rsidR="00537E73" w:rsidRPr="00E81B1B">
        <w:t>diese Spannweite im Hochbau häufig Anwendung findet und hier die Klebtechnik gegenüber anderen Verbundmitteln deutliche Vorteile mit sich bringt.</w:t>
      </w:r>
      <w:r w:rsidRPr="00E81B1B">
        <w:t xml:space="preserve"> </w:t>
      </w:r>
      <w:r w:rsidR="00687760" w:rsidRPr="00E81B1B">
        <w:t xml:space="preserve">Die Dimensionen der Balken wurden durch eine Tragwerksbemessung für übliche Nutzlasten in Wohn- und Bürobauten auf 24x28 cm festgelegt. </w:t>
      </w:r>
    </w:p>
    <w:p w14:paraId="6BA2B7D8" w14:textId="1BA81495" w:rsidR="00604B0E" w:rsidRPr="00E81B1B" w:rsidRDefault="00BF06DF" w:rsidP="00604B0E">
      <w:r w:rsidRPr="00E81B1B">
        <w:t xml:space="preserve">Die Dicke der Betonplatte wurde für die Fertigteil-Klebungen auf 12 cm festgelegt und für die nass-in-nass-Klebungen auf 10 cm. Eine 10 cm dicke Decke ist in Hinblick auf die statischen Nachweise der Verbunddecke ausreichend. Da für die Verankerung der Hebepunkte für die Betonfertigteile vor der Verklebung jedoch </w:t>
      </w:r>
      <w:r w:rsidR="006E4A88">
        <w:t xml:space="preserve">eine gewisse </w:t>
      </w:r>
      <w:r w:rsidRPr="00E81B1B">
        <w:t>Bewehrun</w:t>
      </w:r>
      <w:r w:rsidR="006E4A88">
        <w:t xml:space="preserve">gsmenge </w:t>
      </w:r>
      <w:r w:rsidRPr="00E81B1B">
        <w:t xml:space="preserve">benötigt wird, ist eine Plattenhöhe von 12cm notwendig. </w:t>
      </w:r>
      <w:r w:rsidR="760CF52A" w:rsidRPr="00E81B1B">
        <w:t xml:space="preserve">Der Versuchsaufbau ist in </w:t>
      </w:r>
      <w:r w:rsidR="00687760" w:rsidRPr="00E81B1B">
        <w:fldChar w:fldCharType="begin"/>
      </w:r>
      <w:r w:rsidR="00687760" w:rsidRPr="00E81B1B">
        <w:instrText xml:space="preserve"> REF _Ref82344906 \h </w:instrText>
      </w:r>
      <w:r w:rsidR="00687760" w:rsidRPr="00E81B1B">
        <w:fldChar w:fldCharType="separate"/>
      </w:r>
      <w:r w:rsidR="006E4A88" w:rsidRPr="00E81B1B">
        <w:t>Abbildung 49</w:t>
      </w:r>
      <w:r w:rsidR="00687760" w:rsidRPr="00E81B1B">
        <w:fldChar w:fldCharType="end"/>
      </w:r>
      <w:r w:rsidR="00687760" w:rsidRPr="00E81B1B">
        <w:t xml:space="preserve"> </w:t>
      </w:r>
      <w:r w:rsidR="760CF52A" w:rsidRPr="00E81B1B">
        <w:t>dargestellt.</w:t>
      </w:r>
      <w:r w:rsidR="006E4A88">
        <w:t xml:space="preserve"> Einen Überblick über das Versuchsprogramm liefert </w:t>
      </w:r>
      <w:r w:rsidR="006E4A88">
        <w:fldChar w:fldCharType="begin"/>
      </w:r>
      <w:r w:rsidR="006E4A88">
        <w:instrText xml:space="preserve"> REF _Ref83846708 \h </w:instrText>
      </w:r>
      <w:r w:rsidR="006E4A88">
        <w:fldChar w:fldCharType="separate"/>
      </w:r>
      <w:r w:rsidR="006E4A88" w:rsidRPr="00E81B1B">
        <w:t>Tabelle 17</w:t>
      </w:r>
      <w:r w:rsidR="006E4A88">
        <w:fldChar w:fldCharType="end"/>
      </w:r>
      <w:r w:rsidR="006E4A88">
        <w:t>.</w:t>
      </w:r>
    </w:p>
    <w:p w14:paraId="1655080F" w14:textId="5409C270" w:rsidR="00604B0E" w:rsidRPr="00E81B1B" w:rsidRDefault="0049753A" w:rsidP="00604B0E">
      <w:pPr>
        <w:spacing w:after="240"/>
      </w:pPr>
      <w:r w:rsidRPr="00E81B1B">
        <w:rPr>
          <w:noProof/>
        </w:rPr>
        <w:drawing>
          <wp:inline distT="0" distB="0" distL="0" distR="0" wp14:anchorId="366A15E1" wp14:editId="5F20FA0D">
            <wp:extent cx="5782686" cy="3257634"/>
            <wp:effectExtent l="0" t="0" r="889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egeversuch Aufbau.png"/>
                    <pic:cNvPicPr/>
                  </pic:nvPicPr>
                  <pic:blipFill rotWithShape="1">
                    <a:blip r:embed="rId86" cstate="print">
                      <a:extLst>
                        <a:ext uri="{28A0092B-C50C-407E-A947-70E740481C1C}">
                          <a14:useLocalDpi xmlns:a14="http://schemas.microsoft.com/office/drawing/2010/main" val="0"/>
                        </a:ext>
                      </a:extLst>
                    </a:blip>
                    <a:srcRect l="10469" t="9795" r="10479" b="18931"/>
                    <a:stretch/>
                  </pic:blipFill>
                  <pic:spPr bwMode="auto">
                    <a:xfrm>
                      <a:off x="0" y="0"/>
                      <a:ext cx="5800480" cy="3267658"/>
                    </a:xfrm>
                    <a:prstGeom prst="rect">
                      <a:avLst/>
                    </a:prstGeom>
                    <a:ln>
                      <a:noFill/>
                    </a:ln>
                    <a:extLst>
                      <a:ext uri="{53640926-AAD7-44D8-BBD7-CCE9431645EC}">
                        <a14:shadowObscured xmlns:a14="http://schemas.microsoft.com/office/drawing/2010/main"/>
                      </a:ext>
                    </a:extLst>
                  </pic:spPr>
                </pic:pic>
              </a:graphicData>
            </a:graphic>
          </wp:inline>
        </w:drawing>
      </w:r>
    </w:p>
    <w:p w14:paraId="495525D3" w14:textId="20B851C9" w:rsidR="480AC438" w:rsidRPr="00E81B1B" w:rsidRDefault="00657DD5" w:rsidP="00687760">
      <w:pPr>
        <w:pStyle w:val="Beschriftung"/>
        <w:spacing w:after="240"/>
        <w:rPr>
          <w:rFonts w:eastAsia="Calibri"/>
          <w:szCs w:val="20"/>
        </w:rPr>
      </w:pPr>
      <w:bookmarkStart w:id="252" w:name="_Ref82344906"/>
      <w:bookmarkStart w:id="253" w:name="_Toc83850163"/>
      <w:r w:rsidRPr="00E81B1B">
        <w:t xml:space="preserve">Abbildung </w:t>
      </w:r>
      <w:fldSimple w:instr=" SEQ Abbildung \* ARABIC ">
        <w:r w:rsidR="00950524" w:rsidRPr="00E81B1B">
          <w:t>49</w:t>
        </w:r>
      </w:fldSimple>
      <w:bookmarkEnd w:id="252"/>
      <w:r w:rsidRPr="00E81B1B">
        <w:t xml:space="preserve"> Aufbau der </w:t>
      </w:r>
      <w:r w:rsidR="00A61546" w:rsidRPr="00E81B1B">
        <w:t>4-Punkt-</w:t>
      </w:r>
      <w:r w:rsidRPr="00E81B1B">
        <w:t>Biegeversuche</w:t>
      </w:r>
      <w:bookmarkEnd w:id="253"/>
    </w:p>
    <w:p w14:paraId="773077B4" w14:textId="43076107" w:rsidR="00897A43" w:rsidRPr="00E81B1B" w:rsidRDefault="00897A43" w:rsidP="00897A43">
      <w:pPr>
        <w:pStyle w:val="Beschriftung"/>
      </w:pPr>
      <w:bookmarkStart w:id="254" w:name="_Ref83846708"/>
      <w:bookmarkStart w:id="255" w:name="_Toc83850110"/>
      <w:r w:rsidRPr="00E81B1B">
        <w:t xml:space="preserve">Tabelle </w:t>
      </w:r>
      <w:r w:rsidRPr="00E81B1B">
        <w:fldChar w:fldCharType="begin"/>
      </w:r>
      <w:r w:rsidRPr="00E81B1B">
        <w:instrText>SEQ Tabelle \* ARABIC</w:instrText>
      </w:r>
      <w:r w:rsidRPr="00E81B1B">
        <w:fldChar w:fldCharType="separate"/>
      </w:r>
      <w:r w:rsidR="0039347C" w:rsidRPr="00E81B1B">
        <w:t>17</w:t>
      </w:r>
      <w:r w:rsidRPr="00E81B1B">
        <w:fldChar w:fldCharType="end"/>
      </w:r>
      <w:bookmarkEnd w:id="254"/>
      <w:r w:rsidRPr="00E81B1B">
        <w:t xml:space="preserve"> Prüfprogramm der Biegeversuche</w:t>
      </w:r>
      <w:bookmarkEnd w:id="255"/>
    </w:p>
    <w:tbl>
      <w:tblPr>
        <w:tblStyle w:val="Tabellenraster"/>
        <w:tblW w:w="0" w:type="auto"/>
        <w:tblLook w:val="04A0" w:firstRow="1" w:lastRow="0" w:firstColumn="1" w:lastColumn="0" w:noHBand="0" w:noVBand="1"/>
      </w:tblPr>
      <w:tblGrid>
        <w:gridCol w:w="1442"/>
        <w:gridCol w:w="958"/>
        <w:gridCol w:w="1706"/>
        <w:gridCol w:w="1643"/>
        <w:gridCol w:w="2119"/>
        <w:gridCol w:w="1192"/>
      </w:tblGrid>
      <w:tr w:rsidR="00BF06DF" w:rsidRPr="00E81B1B" w14:paraId="11FCF31D" w14:textId="77777777" w:rsidTr="00BF06DF">
        <w:tc>
          <w:tcPr>
            <w:tcW w:w="1442" w:type="dxa"/>
          </w:tcPr>
          <w:p w14:paraId="48DB5605" w14:textId="77777777" w:rsidR="00BF06DF" w:rsidRPr="00E81B1B" w:rsidRDefault="00BF06DF" w:rsidP="005C2A58">
            <w:r w:rsidRPr="00E81B1B">
              <w:t>Serie</w:t>
            </w:r>
          </w:p>
        </w:tc>
        <w:tc>
          <w:tcPr>
            <w:tcW w:w="958" w:type="dxa"/>
          </w:tcPr>
          <w:p w14:paraId="217FDDCD" w14:textId="77777777" w:rsidR="00BF06DF" w:rsidRPr="00E81B1B" w:rsidRDefault="00BF06DF" w:rsidP="005C2A58">
            <w:pPr>
              <w:jc w:val="center"/>
            </w:pPr>
            <w:r w:rsidRPr="00E81B1B">
              <w:t>Klebstoff</w:t>
            </w:r>
          </w:p>
        </w:tc>
        <w:tc>
          <w:tcPr>
            <w:tcW w:w="1706" w:type="dxa"/>
          </w:tcPr>
          <w:p w14:paraId="416CCF19" w14:textId="77777777" w:rsidR="00BF06DF" w:rsidRPr="00E81B1B" w:rsidRDefault="00BF06DF" w:rsidP="005C2A58">
            <w:pPr>
              <w:jc w:val="center"/>
            </w:pPr>
            <w:r w:rsidRPr="00E81B1B">
              <w:t>Methode</w:t>
            </w:r>
          </w:p>
        </w:tc>
        <w:tc>
          <w:tcPr>
            <w:tcW w:w="1643" w:type="dxa"/>
          </w:tcPr>
          <w:p w14:paraId="0640296E" w14:textId="6B963FE8" w:rsidR="00BF06DF" w:rsidRPr="00E81B1B" w:rsidRDefault="00BF06DF" w:rsidP="005C2A58">
            <w:pPr>
              <w:jc w:val="center"/>
            </w:pPr>
            <w:r w:rsidRPr="00E81B1B">
              <w:t>Betondecke [cm]</w:t>
            </w:r>
          </w:p>
        </w:tc>
        <w:tc>
          <w:tcPr>
            <w:tcW w:w="2119" w:type="dxa"/>
          </w:tcPr>
          <w:p w14:paraId="0651D2D1" w14:textId="1E8598B5" w:rsidR="00BF06DF" w:rsidRPr="00E81B1B" w:rsidRDefault="00BF06DF" w:rsidP="005C2A58">
            <w:pPr>
              <w:jc w:val="center"/>
            </w:pPr>
            <w:r w:rsidRPr="00E81B1B">
              <w:t>Betonoberfläche</w:t>
            </w:r>
          </w:p>
        </w:tc>
        <w:tc>
          <w:tcPr>
            <w:tcW w:w="1192" w:type="dxa"/>
          </w:tcPr>
          <w:p w14:paraId="0C116283" w14:textId="77777777" w:rsidR="00BF06DF" w:rsidRPr="00E81B1B" w:rsidRDefault="00BF06DF" w:rsidP="005C2A58">
            <w:pPr>
              <w:jc w:val="center"/>
            </w:pPr>
            <w:r w:rsidRPr="00E81B1B">
              <w:t>Anzahl</w:t>
            </w:r>
          </w:p>
        </w:tc>
      </w:tr>
      <w:tr w:rsidR="00BF06DF" w:rsidRPr="00E81B1B" w14:paraId="25F9B940" w14:textId="77777777" w:rsidTr="00BF06DF">
        <w:tc>
          <w:tcPr>
            <w:tcW w:w="1442" w:type="dxa"/>
          </w:tcPr>
          <w:p w14:paraId="300769DE" w14:textId="50AB904E" w:rsidR="00BF06DF" w:rsidRPr="00E81B1B" w:rsidRDefault="00BF06DF" w:rsidP="005C2A58">
            <w:r w:rsidRPr="00E81B1B">
              <w:t>SBB-TK-C3-FG</w:t>
            </w:r>
          </w:p>
        </w:tc>
        <w:tc>
          <w:tcPr>
            <w:tcW w:w="958" w:type="dxa"/>
          </w:tcPr>
          <w:p w14:paraId="27752452" w14:textId="77777777" w:rsidR="00BF06DF" w:rsidRPr="00E81B1B" w:rsidRDefault="00BF06DF" w:rsidP="005C2A58">
            <w:pPr>
              <w:jc w:val="center"/>
            </w:pPr>
            <w:r w:rsidRPr="00E81B1B">
              <w:t>C3</w:t>
            </w:r>
          </w:p>
        </w:tc>
        <w:tc>
          <w:tcPr>
            <w:tcW w:w="1706" w:type="dxa"/>
          </w:tcPr>
          <w:p w14:paraId="53FF19E1" w14:textId="77777777" w:rsidR="00BF06DF" w:rsidRPr="00E81B1B" w:rsidRDefault="00BF06DF" w:rsidP="005C2A58">
            <w:pPr>
              <w:jc w:val="center"/>
            </w:pPr>
            <w:r w:rsidRPr="00E81B1B">
              <w:t>Trockenklebung</w:t>
            </w:r>
          </w:p>
        </w:tc>
        <w:tc>
          <w:tcPr>
            <w:tcW w:w="1643" w:type="dxa"/>
          </w:tcPr>
          <w:p w14:paraId="27459F23" w14:textId="200800ED" w:rsidR="00BF06DF" w:rsidRPr="00E81B1B" w:rsidRDefault="00BF06DF" w:rsidP="005C2A58">
            <w:pPr>
              <w:jc w:val="center"/>
            </w:pPr>
            <w:r w:rsidRPr="00E81B1B">
              <w:t>12</w:t>
            </w:r>
          </w:p>
        </w:tc>
        <w:tc>
          <w:tcPr>
            <w:tcW w:w="2119" w:type="dxa"/>
          </w:tcPr>
          <w:p w14:paraId="7C90C080" w14:textId="668213FC" w:rsidR="00BF06DF" w:rsidRPr="00E81B1B" w:rsidRDefault="00BF06DF" w:rsidP="005C2A58">
            <w:pPr>
              <w:jc w:val="center"/>
            </w:pPr>
            <w:r w:rsidRPr="00E81B1B">
              <w:t>Filmschalung, unbehandelt</w:t>
            </w:r>
          </w:p>
        </w:tc>
        <w:tc>
          <w:tcPr>
            <w:tcW w:w="1192" w:type="dxa"/>
          </w:tcPr>
          <w:p w14:paraId="5835E0B1" w14:textId="594E5309" w:rsidR="00BF06DF" w:rsidRPr="00E81B1B" w:rsidRDefault="00BF06DF" w:rsidP="005C2A58">
            <w:pPr>
              <w:jc w:val="center"/>
            </w:pPr>
            <w:r w:rsidRPr="00E81B1B">
              <w:t>3</w:t>
            </w:r>
          </w:p>
        </w:tc>
      </w:tr>
      <w:tr w:rsidR="00BF06DF" w:rsidRPr="00E81B1B" w14:paraId="0625B7A6" w14:textId="77777777" w:rsidTr="00BF06DF">
        <w:tc>
          <w:tcPr>
            <w:tcW w:w="1442" w:type="dxa"/>
          </w:tcPr>
          <w:p w14:paraId="784482A5" w14:textId="1C079E24" w:rsidR="00BF06DF" w:rsidRPr="00E81B1B" w:rsidRDefault="00BF06DF" w:rsidP="005C2A58">
            <w:r w:rsidRPr="00E81B1B">
              <w:t>SBB-TK-E3-FG</w:t>
            </w:r>
          </w:p>
        </w:tc>
        <w:tc>
          <w:tcPr>
            <w:tcW w:w="958" w:type="dxa"/>
          </w:tcPr>
          <w:p w14:paraId="7754EF32" w14:textId="77777777" w:rsidR="00BF06DF" w:rsidRPr="00E81B1B" w:rsidRDefault="00BF06DF" w:rsidP="005C2A58">
            <w:pPr>
              <w:jc w:val="center"/>
            </w:pPr>
            <w:r w:rsidRPr="00E81B1B">
              <w:t>C3</w:t>
            </w:r>
          </w:p>
        </w:tc>
        <w:tc>
          <w:tcPr>
            <w:tcW w:w="1706" w:type="dxa"/>
          </w:tcPr>
          <w:p w14:paraId="106949BA" w14:textId="77777777" w:rsidR="00BF06DF" w:rsidRPr="00E81B1B" w:rsidRDefault="00BF06DF" w:rsidP="005C2A58">
            <w:pPr>
              <w:jc w:val="center"/>
            </w:pPr>
            <w:r w:rsidRPr="00E81B1B">
              <w:t>Trockenklebung</w:t>
            </w:r>
          </w:p>
        </w:tc>
        <w:tc>
          <w:tcPr>
            <w:tcW w:w="1643" w:type="dxa"/>
          </w:tcPr>
          <w:p w14:paraId="7B354091" w14:textId="0A5149D1" w:rsidR="00BF06DF" w:rsidRPr="00E81B1B" w:rsidRDefault="00BF06DF" w:rsidP="005C2A58">
            <w:pPr>
              <w:jc w:val="center"/>
            </w:pPr>
            <w:r w:rsidRPr="00E81B1B">
              <w:t>12</w:t>
            </w:r>
          </w:p>
        </w:tc>
        <w:tc>
          <w:tcPr>
            <w:tcW w:w="2119" w:type="dxa"/>
          </w:tcPr>
          <w:p w14:paraId="323E2216" w14:textId="34F6CD78" w:rsidR="00BF06DF" w:rsidRPr="00E81B1B" w:rsidRDefault="00BF06DF" w:rsidP="005C2A58">
            <w:pPr>
              <w:jc w:val="center"/>
            </w:pPr>
            <w:r w:rsidRPr="00E81B1B">
              <w:t>Filmschalung, Primer</w:t>
            </w:r>
          </w:p>
        </w:tc>
        <w:tc>
          <w:tcPr>
            <w:tcW w:w="1192" w:type="dxa"/>
          </w:tcPr>
          <w:p w14:paraId="14AE84B4" w14:textId="77777777" w:rsidR="00BF06DF" w:rsidRPr="00E81B1B" w:rsidRDefault="00BF06DF" w:rsidP="005C2A58">
            <w:pPr>
              <w:jc w:val="center"/>
            </w:pPr>
            <w:r w:rsidRPr="00E81B1B">
              <w:t>3</w:t>
            </w:r>
          </w:p>
        </w:tc>
      </w:tr>
      <w:tr w:rsidR="00BF06DF" w:rsidRPr="00E81B1B" w14:paraId="16ABA69A" w14:textId="77777777" w:rsidTr="00BF06DF">
        <w:tc>
          <w:tcPr>
            <w:tcW w:w="1442" w:type="dxa"/>
          </w:tcPr>
          <w:p w14:paraId="36945E4D" w14:textId="77777777" w:rsidR="00BF06DF" w:rsidRPr="00E81B1B" w:rsidRDefault="00BF06DF" w:rsidP="005C2A58">
            <w:r w:rsidRPr="00E81B1B">
              <w:t>SBB-NK-E3</w:t>
            </w:r>
          </w:p>
        </w:tc>
        <w:tc>
          <w:tcPr>
            <w:tcW w:w="958" w:type="dxa"/>
          </w:tcPr>
          <w:p w14:paraId="74F28F21" w14:textId="77777777" w:rsidR="00BF06DF" w:rsidRPr="00E81B1B" w:rsidRDefault="00BF06DF" w:rsidP="005C2A58">
            <w:pPr>
              <w:jc w:val="center"/>
            </w:pPr>
            <w:r w:rsidRPr="00E81B1B">
              <w:t>E3</w:t>
            </w:r>
          </w:p>
        </w:tc>
        <w:tc>
          <w:tcPr>
            <w:tcW w:w="1706" w:type="dxa"/>
          </w:tcPr>
          <w:p w14:paraId="1869D90E" w14:textId="77777777" w:rsidR="00BF06DF" w:rsidRPr="00E81B1B" w:rsidRDefault="00BF06DF" w:rsidP="005C2A58">
            <w:pPr>
              <w:jc w:val="center"/>
            </w:pPr>
            <w:r w:rsidRPr="00E81B1B">
              <w:t>Nassklebung</w:t>
            </w:r>
          </w:p>
        </w:tc>
        <w:tc>
          <w:tcPr>
            <w:tcW w:w="1643" w:type="dxa"/>
          </w:tcPr>
          <w:p w14:paraId="6C858F53" w14:textId="5741232B" w:rsidR="00BF06DF" w:rsidRPr="00E81B1B" w:rsidRDefault="00BF06DF" w:rsidP="005C2A58">
            <w:pPr>
              <w:jc w:val="center"/>
            </w:pPr>
            <w:r w:rsidRPr="00E81B1B">
              <w:t>10</w:t>
            </w:r>
          </w:p>
        </w:tc>
        <w:tc>
          <w:tcPr>
            <w:tcW w:w="2119" w:type="dxa"/>
          </w:tcPr>
          <w:p w14:paraId="2FB8AF80" w14:textId="44FB01EC" w:rsidR="00BF06DF" w:rsidRPr="00E81B1B" w:rsidRDefault="00BF06DF" w:rsidP="005C2A58">
            <w:pPr>
              <w:jc w:val="center"/>
            </w:pPr>
            <w:r w:rsidRPr="00E81B1B">
              <w:t>-</w:t>
            </w:r>
          </w:p>
        </w:tc>
        <w:tc>
          <w:tcPr>
            <w:tcW w:w="1192" w:type="dxa"/>
          </w:tcPr>
          <w:p w14:paraId="5B318AEE" w14:textId="77777777" w:rsidR="00BF06DF" w:rsidRPr="00E81B1B" w:rsidRDefault="00BF06DF" w:rsidP="005C2A58">
            <w:pPr>
              <w:jc w:val="center"/>
            </w:pPr>
            <w:r w:rsidRPr="00E81B1B">
              <w:t>3</w:t>
            </w:r>
          </w:p>
        </w:tc>
      </w:tr>
    </w:tbl>
    <w:p w14:paraId="603843EC" w14:textId="28C20CF5" w:rsidR="00604B0E" w:rsidRPr="00E81B1B" w:rsidRDefault="008E3F0D" w:rsidP="001076D7">
      <w:pPr>
        <w:pStyle w:val="berschrift3"/>
        <w:numPr>
          <w:ilvl w:val="2"/>
          <w:numId w:val="29"/>
        </w:numPr>
        <w:rPr>
          <w:noProof w:val="0"/>
          <w:lang w:val="de-DE"/>
        </w:rPr>
      </w:pPr>
      <w:r w:rsidRPr="00E81B1B">
        <w:rPr>
          <w:noProof w:val="0"/>
          <w:lang w:val="de-DE"/>
        </w:rPr>
        <w:lastRenderedPageBreak/>
        <w:t>Herstellung der Probekörper</w:t>
      </w:r>
    </w:p>
    <w:p w14:paraId="5BED8997" w14:textId="6A8E394F" w:rsidR="00604B0E" w:rsidRPr="00E81B1B" w:rsidRDefault="008E3F0D" w:rsidP="00604B0E">
      <w:r w:rsidRPr="00E81B1B">
        <w:t>Die Produktion der Fertigteile sowie der Abbund der Balken erfolgte bei der</w:t>
      </w:r>
      <w:r w:rsidR="00124A9D" w:rsidRPr="00E81B1B">
        <w:t xml:space="preserve"> Firma Brüninghoff</w:t>
      </w:r>
      <w:r w:rsidRPr="00E81B1B">
        <w:t>. Die Klebung mit dem Klebstoff C3 fand im Werk von Brüninghoff statt. Die Nass- und die Trocken-Klebung mit Klebstoff E3 wurden an der TU Berlin in Zusammenarbeit mit Brüninghoff durchgeführt.</w:t>
      </w:r>
    </w:p>
    <w:p w14:paraId="007B9914" w14:textId="20B37968" w:rsidR="00604B0E" w:rsidRPr="00E81B1B" w:rsidRDefault="00604B0E" w:rsidP="00604B0E">
      <w:r w:rsidRPr="00E81B1B">
        <w:t>Für die Herstellung der Nassklebung wurden die Brettschichtholzbalken an der zu verklebenden</w:t>
      </w:r>
      <w:r w:rsidR="00BF06DF" w:rsidRPr="00E81B1B">
        <w:t xml:space="preserve"> Fläche</w:t>
      </w:r>
      <w:r w:rsidRPr="00E81B1B">
        <w:t xml:space="preserve"> 2 mm tief eingefräst, sodass ringsum ein</w:t>
      </w:r>
      <w:r w:rsidR="008E3F0D" w:rsidRPr="00E81B1B">
        <w:t xml:space="preserve"> erhabener</w:t>
      </w:r>
      <w:r w:rsidRPr="00E81B1B">
        <w:t xml:space="preserve"> Rand </w:t>
      </w:r>
      <w:r w:rsidR="008E3F0D" w:rsidRPr="00E81B1B">
        <w:t xml:space="preserve">von etwa </w:t>
      </w:r>
      <w:r w:rsidRPr="00E81B1B">
        <w:t xml:space="preserve">5 mm </w:t>
      </w:r>
      <w:r w:rsidR="008E3F0D" w:rsidRPr="00E81B1B">
        <w:t xml:space="preserve">Breite </w:t>
      </w:r>
      <w:r w:rsidRPr="00E81B1B">
        <w:t>verblieb</w:t>
      </w:r>
      <w:r w:rsidR="00BF06DF" w:rsidRPr="00E81B1B">
        <w:t xml:space="preserve"> (siehe </w:t>
      </w:r>
      <w:r w:rsidR="00BF06DF" w:rsidRPr="00E81B1B">
        <w:fldChar w:fldCharType="begin"/>
      </w:r>
      <w:r w:rsidR="00BF06DF" w:rsidRPr="00E81B1B">
        <w:instrText xml:space="preserve"> REF _Ref82345963 \h </w:instrText>
      </w:r>
      <w:r w:rsidR="00BF06DF" w:rsidRPr="00E81B1B">
        <w:fldChar w:fldCharType="separate"/>
      </w:r>
      <w:r w:rsidR="006E4A88" w:rsidRPr="00E81B1B">
        <w:t>Abbildung 53</w:t>
      </w:r>
      <w:r w:rsidR="00BF06DF" w:rsidRPr="00E81B1B">
        <w:fldChar w:fldCharType="end"/>
      </w:r>
      <w:r w:rsidR="00BF06DF" w:rsidRPr="00E81B1B">
        <w:t>)</w:t>
      </w:r>
      <w:r w:rsidRPr="00E81B1B">
        <w:t xml:space="preserve">. Diese Vertiefung erleichtert den Auftrag </w:t>
      </w:r>
      <w:proofErr w:type="gramStart"/>
      <w:r w:rsidRPr="00E81B1B">
        <w:t>des Klebstoff</w:t>
      </w:r>
      <w:proofErr w:type="gramEnd"/>
      <w:r w:rsidR="006E4A88">
        <w:t>, da dieser so mit einer</w:t>
      </w:r>
      <w:r w:rsidRPr="00E81B1B">
        <w:t xml:space="preserve"> Traufel glatt abgezogen</w:t>
      </w:r>
      <w:r w:rsidR="006E4A88">
        <w:t xml:space="preserve"> werden kann</w:t>
      </w:r>
      <w:r w:rsidRPr="00E81B1B">
        <w:t>. Darauf wurde die Bewehrung mit einem Randabstand von 35 mm gelegt und der Beton in die Schalung gefüllt. Um ein Verdrängen des Klebstoffs durch den aufprallenden Beton gering zu halten, wurde der Beton mithilfe eines Silos vergossen. Das Verteilen des Betons in der Schalung führte dennoch zu einer Verschiebung des Klebstoffs (siehe</w:t>
      </w:r>
      <w:r w:rsidR="00BF06DF" w:rsidRPr="00E81B1B">
        <w:t xml:space="preserve"> </w:t>
      </w:r>
      <w:r w:rsidR="00BF06DF" w:rsidRPr="00E81B1B">
        <w:fldChar w:fldCharType="begin"/>
      </w:r>
      <w:r w:rsidR="00BF06DF" w:rsidRPr="00E81B1B">
        <w:instrText xml:space="preserve"> REF _Ref82345992 \h </w:instrText>
      </w:r>
      <w:r w:rsidR="00BF06DF" w:rsidRPr="00E81B1B">
        <w:fldChar w:fldCharType="separate"/>
      </w:r>
      <w:r w:rsidR="006E4A88" w:rsidRPr="00E81B1B">
        <w:t>Abbildung 51</w:t>
      </w:r>
      <w:r w:rsidR="00BF06DF" w:rsidRPr="00E81B1B">
        <w:fldChar w:fldCharType="end"/>
      </w:r>
      <w:r w:rsidRPr="00E81B1B">
        <w:t>). Sobald dies bemerkt wurde, wurde die Klebschicht zunächst vorsichtig von mithilfe einer Traufel mit Beton bedeckt und erst danach mit dem Silo aufgefüllt. Die Betonage der Probekörper erfolgte am 22.06.2021. Die Körper wurden drei Tage später ausgeschalt, am 25.06.2021. Bei dem Ausschalen konnten keine Schäden durch Schwindrisse oder ähnliches beobachtet werden.</w:t>
      </w:r>
    </w:p>
    <w:p w14:paraId="566FD3A3" w14:textId="3B3FA1B2" w:rsidR="00604B0E" w:rsidRPr="00E81B1B" w:rsidRDefault="45B6EA5A" w:rsidP="00604B0E">
      <w:r w:rsidRPr="00E81B1B">
        <w:t>Bei den</w:t>
      </w:r>
      <w:r w:rsidR="5EC7DF23" w:rsidRPr="00E81B1B">
        <w:t xml:space="preserve"> trocken verklebten Balken wurden </w:t>
      </w:r>
      <w:r w:rsidRPr="00E81B1B">
        <w:t xml:space="preserve">die jeweiligen </w:t>
      </w:r>
      <w:r w:rsidR="5EC7DF23" w:rsidRPr="00E81B1B">
        <w:t>Klebstoff</w:t>
      </w:r>
      <w:r w:rsidRPr="00E81B1B">
        <w:t xml:space="preserve">e </w:t>
      </w:r>
      <w:r w:rsidR="5EC7DF23" w:rsidRPr="00E81B1B">
        <w:t>mithilfe eines Mörtelschlittens aufgetragen, der eine Zahnung von 8 mm besaß</w:t>
      </w:r>
      <w:r w:rsidR="00BF06DF" w:rsidRPr="00E81B1B">
        <w:t xml:space="preserve"> (siehe </w:t>
      </w:r>
      <w:r w:rsidR="00BF06DF" w:rsidRPr="00E81B1B">
        <w:fldChar w:fldCharType="begin"/>
      </w:r>
      <w:r w:rsidR="00BF06DF" w:rsidRPr="00E81B1B">
        <w:instrText xml:space="preserve"> REF _Ref82346029 \h </w:instrText>
      </w:r>
      <w:r w:rsidR="00BF06DF" w:rsidRPr="00E81B1B">
        <w:fldChar w:fldCharType="separate"/>
      </w:r>
      <w:r w:rsidR="006E4A88" w:rsidRPr="00E81B1B">
        <w:t>Abbildung 52</w:t>
      </w:r>
      <w:r w:rsidR="00BF06DF" w:rsidRPr="00E81B1B">
        <w:fldChar w:fldCharType="end"/>
      </w:r>
      <w:r w:rsidR="00BF06DF" w:rsidRPr="00E81B1B">
        <w:t>)</w:t>
      </w:r>
      <w:r w:rsidR="5EC7DF23" w:rsidRPr="00E81B1B">
        <w:t xml:space="preserve">. Da </w:t>
      </w:r>
      <w:r w:rsidRPr="00E81B1B">
        <w:t>der Klebstoff C3 recht</w:t>
      </w:r>
      <w:r w:rsidR="5EC7DF23" w:rsidRPr="00E81B1B">
        <w:t xml:space="preserve"> zäh</w:t>
      </w:r>
      <w:r w:rsidRPr="00E81B1B">
        <w:t xml:space="preserve"> ist</w:t>
      </w:r>
      <w:r w:rsidR="5EC7DF23" w:rsidRPr="00E81B1B">
        <w:t>, erwies sich der Auftrag als</w:t>
      </w:r>
      <w:r w:rsidR="00BF06DF" w:rsidRPr="00E81B1B">
        <w:t xml:space="preserve"> problematisch, da die Klebstoffraupen zum Teil abrissen oder am Rand des Balkens herabfielen. Die Zeit zwischen Anmischen des Klebstoffs und Auflegen des Fertigteils betrug ca. 33 Minuten</w:t>
      </w:r>
      <w:r w:rsidR="5EC7DF23" w:rsidRPr="00E81B1B">
        <w:t xml:space="preserve">. Der Klebstoff </w:t>
      </w:r>
      <w:r w:rsidRPr="00E81B1B">
        <w:t xml:space="preserve">E3 </w:t>
      </w:r>
      <w:r w:rsidR="5EC7DF23" w:rsidRPr="00E81B1B">
        <w:t>w</w:t>
      </w:r>
      <w:r w:rsidR="006E4A88">
        <w:t>eist</w:t>
      </w:r>
      <w:r w:rsidR="5EC7DF23" w:rsidRPr="00E81B1B">
        <w:t xml:space="preserve"> eine günstigere Verarbeitbarkeit auf</w:t>
      </w:r>
      <w:r w:rsidR="00BF06DF" w:rsidRPr="00E81B1B">
        <w:t>, sodass der Zeitraum zwischen</w:t>
      </w:r>
      <w:r w:rsidR="5EC7DF23" w:rsidRPr="00E81B1B">
        <w:t xml:space="preserve"> Anrühren des Klebstoffs und dem Auflegen der Platte deutlich reduziert </w:t>
      </w:r>
      <w:r w:rsidRPr="00E81B1B">
        <w:t>auf 20 Minuten</w:t>
      </w:r>
      <w:r w:rsidR="00BF06DF" w:rsidRPr="00E81B1B">
        <w:t xml:space="preserve"> reduziert werden konnte</w:t>
      </w:r>
      <w:r w:rsidRPr="00E81B1B">
        <w:t>.</w:t>
      </w:r>
    </w:p>
    <w:p w14:paraId="61501736" w14:textId="2A352CCB" w:rsidR="00604B0E" w:rsidRPr="00E81B1B" w:rsidRDefault="00604B0E" w:rsidP="00E1113F">
      <w:pPr>
        <w:spacing w:after="240"/>
      </w:pPr>
      <w:r w:rsidRPr="00E81B1B">
        <w:t>An den Probekörpern der mit</w:t>
      </w:r>
      <w:r w:rsidR="00BF06DF" w:rsidRPr="00E81B1B">
        <w:t xml:space="preserve"> C3</w:t>
      </w:r>
      <w:r w:rsidRPr="00E81B1B">
        <w:t xml:space="preserve"> verklebten Balken wurden nach dem Transport Schäden in Form von Rissen im Beton an den Balkenenden oberhalb der Fuge beobachtet</w:t>
      </w:r>
      <w:r w:rsidR="002F3949" w:rsidRPr="00E81B1B">
        <w:t xml:space="preserve"> (siehe</w:t>
      </w:r>
      <w:r w:rsidR="00BF06DF" w:rsidRPr="00E81B1B">
        <w:t xml:space="preserve"> </w:t>
      </w:r>
      <w:r w:rsidR="00BF06DF" w:rsidRPr="00E81B1B">
        <w:fldChar w:fldCharType="begin"/>
      </w:r>
      <w:r w:rsidR="00BF06DF" w:rsidRPr="00E81B1B">
        <w:instrText xml:space="preserve"> REF _Ref82346193 \h </w:instrText>
      </w:r>
      <w:r w:rsidR="00BF06DF" w:rsidRPr="00E81B1B">
        <w:fldChar w:fldCharType="separate"/>
      </w:r>
      <w:r w:rsidR="006E4A88" w:rsidRPr="00E81B1B">
        <w:t>Abbildung 50</w:t>
      </w:r>
      <w:r w:rsidR="00BF06DF" w:rsidRPr="00E81B1B">
        <w:fldChar w:fldCharType="end"/>
      </w:r>
      <w:r w:rsidR="002F3949" w:rsidRPr="00E81B1B">
        <w:t>)</w:t>
      </w:r>
      <w:r w:rsidRPr="00E81B1B">
        <w:t>. Ob der Transport oder Schwindprozesse ursächlich für diese Schäden sind kann leider nicht beurteilt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528"/>
      </w:tblGrid>
      <w:tr w:rsidR="00604B0E" w:rsidRPr="00E81B1B" w14:paraId="04D1897D" w14:textId="77777777" w:rsidTr="480AC438">
        <w:tc>
          <w:tcPr>
            <w:tcW w:w="4530" w:type="dxa"/>
          </w:tcPr>
          <w:p w14:paraId="0583E411" w14:textId="2DC739D8" w:rsidR="00604B0E" w:rsidRPr="00E81B1B" w:rsidRDefault="00604B0E" w:rsidP="00604B0E">
            <w:r w:rsidRPr="00E81B1B">
              <w:rPr>
                <w:noProof/>
              </w:rPr>
              <w:drawing>
                <wp:inline distT="0" distB="0" distL="0" distR="0" wp14:anchorId="4F02DD0C" wp14:editId="507BB123">
                  <wp:extent cx="2790702" cy="1639824"/>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0210527_185444.jpg"/>
                          <pic:cNvPicPr/>
                        </pic:nvPicPr>
                        <pic:blipFill rotWithShape="1">
                          <a:blip r:embed="rId87" cstate="print">
                            <a:extLst>
                              <a:ext uri="{28A0092B-C50C-407E-A947-70E740481C1C}">
                                <a14:useLocalDpi xmlns:a14="http://schemas.microsoft.com/office/drawing/2010/main" val="0"/>
                              </a:ext>
                            </a:extLst>
                          </a:blip>
                          <a:srcRect l="14306" t="18116" r="24590" b="34015"/>
                          <a:stretch/>
                        </pic:blipFill>
                        <pic:spPr bwMode="auto">
                          <a:xfrm>
                            <a:off x="0" y="0"/>
                            <a:ext cx="2803469" cy="164732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2FD12051" w14:textId="0C5639DD" w:rsidR="00604B0E" w:rsidRPr="00E81B1B" w:rsidRDefault="00604B0E" w:rsidP="00604B0E">
            <w:r w:rsidRPr="00E81B1B">
              <w:rPr>
                <w:noProof/>
              </w:rPr>
              <w:drawing>
                <wp:inline distT="0" distB="0" distL="0" distR="0" wp14:anchorId="62F680C4" wp14:editId="413BED8E">
                  <wp:extent cx="2653469" cy="1639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jpg"/>
                          <pic:cNvPicPr/>
                        </pic:nvPicPr>
                        <pic:blipFill rotWithShape="1">
                          <a:blip r:embed="rId88" cstate="print">
                            <a:extLst>
                              <a:ext uri="{28A0092B-C50C-407E-A947-70E740481C1C}">
                                <a14:useLocalDpi xmlns:a14="http://schemas.microsoft.com/office/drawing/2010/main" val="0"/>
                              </a:ext>
                            </a:extLst>
                          </a:blip>
                          <a:srcRect b="17620"/>
                          <a:stretch/>
                        </pic:blipFill>
                        <pic:spPr bwMode="auto">
                          <a:xfrm>
                            <a:off x="0" y="0"/>
                            <a:ext cx="2676069" cy="1653534"/>
                          </a:xfrm>
                          <a:prstGeom prst="rect">
                            <a:avLst/>
                          </a:prstGeom>
                          <a:ln>
                            <a:noFill/>
                          </a:ln>
                          <a:extLst>
                            <a:ext uri="{53640926-AAD7-44D8-BBD7-CCE9431645EC}">
                              <a14:shadowObscured xmlns:a14="http://schemas.microsoft.com/office/drawing/2010/main"/>
                            </a:ext>
                          </a:extLst>
                        </pic:spPr>
                      </pic:pic>
                    </a:graphicData>
                  </a:graphic>
                </wp:inline>
              </w:drawing>
            </w:r>
          </w:p>
        </w:tc>
      </w:tr>
      <w:tr w:rsidR="00604B0E" w:rsidRPr="00E81B1B" w14:paraId="197BB87A" w14:textId="77777777" w:rsidTr="480AC438">
        <w:tc>
          <w:tcPr>
            <w:tcW w:w="4530" w:type="dxa"/>
          </w:tcPr>
          <w:p w14:paraId="75942D84" w14:textId="04AF668E" w:rsidR="00604B0E" w:rsidRPr="00E81B1B" w:rsidRDefault="00BF06DF" w:rsidP="00BF06DF">
            <w:pPr>
              <w:pStyle w:val="Beschriftung"/>
            </w:pPr>
            <w:bookmarkStart w:id="256" w:name="_Ref82346193"/>
            <w:bookmarkStart w:id="257" w:name="_Toc83850164"/>
            <w:r w:rsidRPr="00E81B1B">
              <w:t xml:space="preserve">Abbildung </w:t>
            </w:r>
            <w:fldSimple w:instr=" SEQ Abbildung \* ARABIC ">
              <w:r w:rsidR="00950524" w:rsidRPr="00E81B1B">
                <w:t>50</w:t>
              </w:r>
            </w:fldSimple>
            <w:bookmarkEnd w:id="256"/>
            <w:r w:rsidRPr="00E81B1B">
              <w:t xml:space="preserve"> Risse im Beton an den Probekörpern der Serie B-TK-C3-FG</w:t>
            </w:r>
            <w:bookmarkEnd w:id="257"/>
          </w:p>
        </w:tc>
        <w:tc>
          <w:tcPr>
            <w:tcW w:w="4530" w:type="dxa"/>
          </w:tcPr>
          <w:p w14:paraId="50A30821" w14:textId="565EC20E" w:rsidR="00604B0E" w:rsidRPr="00E81B1B" w:rsidRDefault="00BF06DF" w:rsidP="00604B0E">
            <w:pPr>
              <w:pStyle w:val="Beschriftung"/>
            </w:pPr>
            <w:bookmarkStart w:id="258" w:name="_Ref82345992"/>
            <w:bookmarkStart w:id="259" w:name="_Toc83850165"/>
            <w:r w:rsidRPr="00E81B1B">
              <w:t xml:space="preserve">Abbildung </w:t>
            </w:r>
            <w:fldSimple w:instr=" SEQ Abbildung \* ARABIC ">
              <w:r w:rsidR="00950524" w:rsidRPr="00E81B1B">
                <w:t>51</w:t>
              </w:r>
            </w:fldSimple>
            <w:bookmarkEnd w:id="258"/>
            <w:r w:rsidRPr="00E81B1B">
              <w:t xml:space="preserve"> Verschieben des Klebstoffs durch den Beton bei den Prüfkörpern der Serie B-NK-E3</w:t>
            </w:r>
            <w:bookmarkEnd w:id="259"/>
          </w:p>
        </w:tc>
      </w:tr>
      <w:tr w:rsidR="00C91E5D" w:rsidRPr="00E81B1B" w14:paraId="1EADA161" w14:textId="77777777" w:rsidTr="480AC438">
        <w:tc>
          <w:tcPr>
            <w:tcW w:w="4545" w:type="dxa"/>
          </w:tcPr>
          <w:p w14:paraId="5D29EE31" w14:textId="5F4F04E9" w:rsidR="00C91E5D" w:rsidRPr="00E81B1B" w:rsidRDefault="00C91E5D" w:rsidP="00124A9D">
            <w:r w:rsidRPr="00E81B1B">
              <w:rPr>
                <w:noProof/>
              </w:rPr>
              <w:drawing>
                <wp:inline distT="0" distB="0" distL="0" distR="0" wp14:anchorId="362834F4" wp14:editId="44743295">
                  <wp:extent cx="2752725" cy="2066925"/>
                  <wp:effectExtent l="0" t="0" r="0" b="0"/>
                  <wp:docPr id="654139011" name="Grafik 65413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52725" cy="2066925"/>
                          </a:xfrm>
                          <a:prstGeom prst="rect">
                            <a:avLst/>
                          </a:prstGeom>
                        </pic:spPr>
                      </pic:pic>
                    </a:graphicData>
                  </a:graphic>
                </wp:inline>
              </w:drawing>
            </w:r>
          </w:p>
        </w:tc>
        <w:tc>
          <w:tcPr>
            <w:tcW w:w="4515" w:type="dxa"/>
          </w:tcPr>
          <w:p w14:paraId="2CA3B042" w14:textId="77C58337" w:rsidR="00C91E5D" w:rsidRPr="00E81B1B" w:rsidRDefault="32BF2272" w:rsidP="00124A9D">
            <w:r w:rsidRPr="00E81B1B">
              <w:rPr>
                <w:noProof/>
              </w:rPr>
              <w:drawing>
                <wp:inline distT="0" distB="0" distL="0" distR="0" wp14:anchorId="6F47D6FA" wp14:editId="67D2A694">
                  <wp:extent cx="2778996" cy="2084398"/>
                  <wp:effectExtent l="0" t="0" r="254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78996" cy="2084398"/>
                          </a:xfrm>
                          <a:prstGeom prst="rect">
                            <a:avLst/>
                          </a:prstGeom>
                        </pic:spPr>
                      </pic:pic>
                    </a:graphicData>
                  </a:graphic>
                </wp:inline>
              </w:drawing>
            </w:r>
          </w:p>
        </w:tc>
      </w:tr>
      <w:tr w:rsidR="00C91E5D" w:rsidRPr="00E81B1B" w14:paraId="0B23E707" w14:textId="77777777" w:rsidTr="480AC438">
        <w:tc>
          <w:tcPr>
            <w:tcW w:w="4545" w:type="dxa"/>
          </w:tcPr>
          <w:p w14:paraId="0614D212" w14:textId="6A2A9E2E" w:rsidR="00C91E5D" w:rsidRPr="00E81B1B" w:rsidRDefault="00BF06DF" w:rsidP="00C91E5D">
            <w:pPr>
              <w:pStyle w:val="Beschriftung"/>
            </w:pPr>
            <w:bookmarkStart w:id="260" w:name="_Ref82346029"/>
            <w:bookmarkStart w:id="261" w:name="_Toc83850166"/>
            <w:r w:rsidRPr="00E81B1B">
              <w:lastRenderedPageBreak/>
              <w:t xml:space="preserve">Abbildung </w:t>
            </w:r>
            <w:fldSimple w:instr=" SEQ Abbildung \* ARABIC ">
              <w:r w:rsidR="00950524" w:rsidRPr="00E81B1B">
                <w:t>52</w:t>
              </w:r>
            </w:fldSimple>
            <w:bookmarkEnd w:id="260"/>
            <w:r w:rsidRPr="00E81B1B">
              <w:t xml:space="preserve"> Auftrag des Klebstoffs E3 für die Trockenklebung (Serie B-TK-E3-FG)</w:t>
            </w:r>
            <w:bookmarkEnd w:id="261"/>
          </w:p>
        </w:tc>
        <w:tc>
          <w:tcPr>
            <w:tcW w:w="4515" w:type="dxa"/>
          </w:tcPr>
          <w:p w14:paraId="67CBA91F" w14:textId="59BFC3D4" w:rsidR="00C91E5D" w:rsidRPr="00E81B1B" w:rsidRDefault="00BF06DF" w:rsidP="00BF06DF">
            <w:pPr>
              <w:pStyle w:val="Beschriftung"/>
            </w:pPr>
            <w:bookmarkStart w:id="262" w:name="_Ref82345963"/>
            <w:bookmarkStart w:id="263" w:name="_Toc83850167"/>
            <w:r w:rsidRPr="00E81B1B">
              <w:t xml:space="preserve">Abbildung </w:t>
            </w:r>
            <w:fldSimple w:instr=" SEQ Abbildung \* ARABIC ">
              <w:r w:rsidR="00950524" w:rsidRPr="00E81B1B">
                <w:t>53</w:t>
              </w:r>
            </w:fldSimple>
            <w:bookmarkEnd w:id="262"/>
            <w:r w:rsidRPr="00E81B1B">
              <w:t xml:space="preserve"> Vertiefungen in den Balken für den flächeigen Auftrag des Klebstoffs für die Nassklebung (B-NK-E3)</w:t>
            </w:r>
            <w:bookmarkEnd w:id="263"/>
          </w:p>
        </w:tc>
      </w:tr>
    </w:tbl>
    <w:p w14:paraId="1A259EDC" w14:textId="600DC80E" w:rsidR="008E3F0D" w:rsidRPr="00E81B1B" w:rsidRDefault="760CF52A" w:rsidP="001076D7">
      <w:pPr>
        <w:pStyle w:val="berschrift3"/>
        <w:numPr>
          <w:ilvl w:val="2"/>
          <w:numId w:val="29"/>
        </w:numPr>
        <w:rPr>
          <w:noProof w:val="0"/>
          <w:lang w:val="de-DE"/>
        </w:rPr>
      </w:pPr>
      <w:commentRangeStart w:id="264"/>
      <w:r w:rsidRPr="00E81B1B">
        <w:rPr>
          <w:noProof w:val="0"/>
          <w:lang w:val="de-DE"/>
        </w:rPr>
        <w:t>Versuchsdurchführung und Messtechnik</w:t>
      </w:r>
    </w:p>
    <w:p w14:paraId="28BBA9ED" w14:textId="35ABE5FB" w:rsidR="00604B0E" w:rsidRPr="00E81B1B" w:rsidRDefault="760CF52A" w:rsidP="006E4A88">
      <w:pPr>
        <w:spacing w:line="240" w:lineRule="auto"/>
      </w:pPr>
      <w:r w:rsidRPr="00E81B1B">
        <w:t>Die Versuche f</w:t>
      </w:r>
      <w:r w:rsidR="00BF06DF" w:rsidRPr="00E81B1B">
        <w:t>a</w:t>
      </w:r>
      <w:r w:rsidRPr="00E81B1B">
        <w:t>nden an der TU Berlin an einer Plattenbiegemaschine von Form+Test Seidner statt</w:t>
      </w:r>
      <w:r w:rsidR="00B80CAF" w:rsidRPr="00E81B1B">
        <w:t xml:space="preserve"> (</w:t>
      </w:r>
      <w:r w:rsidR="00B80CAF" w:rsidRPr="00E81B1B">
        <w:fldChar w:fldCharType="begin"/>
      </w:r>
      <w:r w:rsidR="00B80CAF" w:rsidRPr="00E81B1B">
        <w:instrText xml:space="preserve"> REF _Ref82353643 \h </w:instrText>
      </w:r>
      <w:r w:rsidR="006E4A88">
        <w:instrText xml:space="preserve"> \* MERGEFORMAT </w:instrText>
      </w:r>
      <w:r w:rsidR="00B80CAF" w:rsidRPr="00E81B1B">
        <w:fldChar w:fldCharType="separate"/>
      </w:r>
      <w:r w:rsidR="006E4A88" w:rsidRPr="00E81B1B">
        <w:t>Abbildung 56</w:t>
      </w:r>
      <w:r w:rsidR="00B80CAF" w:rsidRPr="00E81B1B">
        <w:fldChar w:fldCharType="end"/>
      </w:r>
      <w:r w:rsidR="00B80CAF" w:rsidRPr="00E81B1B">
        <w:t>)</w:t>
      </w:r>
      <w:r w:rsidRPr="00E81B1B">
        <w:t xml:space="preserve">. Die Belastung </w:t>
      </w:r>
      <w:r w:rsidR="00BF06DF" w:rsidRPr="00E81B1B">
        <w:t>wu</w:t>
      </w:r>
      <w:r w:rsidRPr="00E81B1B">
        <w:t>rd</w:t>
      </w:r>
      <w:r w:rsidR="00BF06DF" w:rsidRPr="00E81B1B">
        <w:t>e</w:t>
      </w:r>
      <w:r w:rsidRPr="00E81B1B">
        <w:t xml:space="preserve"> weggesteuert mit einer Geschwindigkeit von 0,3 mm/sec aufgebracht. Das Lastregime ist an</w:t>
      </w:r>
      <w:r w:rsidR="003450A9" w:rsidRPr="00E81B1B">
        <w:t xml:space="preserve"> </w:t>
      </w:r>
      <w:sdt>
        <w:sdtPr>
          <w:id w:val="-891729246"/>
          <w:citation/>
        </w:sdtPr>
        <w:sdtContent>
          <w:r w:rsidR="003450A9" w:rsidRPr="00E81B1B">
            <w:fldChar w:fldCharType="begin"/>
          </w:r>
          <w:r w:rsidR="003450A9" w:rsidRPr="00E81B1B">
            <w:instrText xml:space="preserve"> CITATION DIN91 \l 1031 </w:instrText>
          </w:r>
          <w:r w:rsidR="003450A9" w:rsidRPr="00E81B1B">
            <w:fldChar w:fldCharType="separate"/>
          </w:r>
          <w:r w:rsidR="003450A9" w:rsidRPr="00E81B1B">
            <w:t>(DIN EN 26891:1991, 1991)</w:t>
          </w:r>
          <w:r w:rsidR="003450A9" w:rsidRPr="00E81B1B">
            <w:fldChar w:fldCharType="end"/>
          </w:r>
        </w:sdtContent>
      </w:sdt>
      <w:r w:rsidRPr="00E81B1B">
        <w:t xml:space="preserve"> angelehnt und in </w:t>
      </w:r>
      <w:r w:rsidR="00B80CAF" w:rsidRPr="00E81B1B">
        <w:fldChar w:fldCharType="begin"/>
      </w:r>
      <w:r w:rsidR="00B80CAF" w:rsidRPr="00E81B1B">
        <w:instrText xml:space="preserve"> REF _Ref82353466 \h </w:instrText>
      </w:r>
      <w:r w:rsidR="006E4A88">
        <w:instrText xml:space="preserve"> \* MERGEFORMAT </w:instrText>
      </w:r>
      <w:r w:rsidR="00B80CAF" w:rsidRPr="00E81B1B">
        <w:fldChar w:fldCharType="separate"/>
      </w:r>
      <w:r w:rsidR="006E4A88" w:rsidRPr="00E81B1B">
        <w:t>Abbildung 55</w:t>
      </w:r>
      <w:r w:rsidR="00B80CAF" w:rsidRPr="00E81B1B">
        <w:fldChar w:fldCharType="end"/>
      </w:r>
      <w:r w:rsidRPr="00E81B1B">
        <w:t xml:space="preserve"> dargestellt. Die geschätzte Bruchlast beträgt 250 kN. </w:t>
      </w:r>
      <w:commentRangeEnd w:id="264"/>
      <w:r w:rsidR="00124A9D" w:rsidRPr="00E81B1B">
        <w:rPr>
          <w:rStyle w:val="Kommentarzeichen"/>
        </w:rPr>
        <w:commentReference w:id="264"/>
      </w:r>
    </w:p>
    <w:p w14:paraId="06CF1578" w14:textId="7C3CFBF4" w:rsidR="760CF52A" w:rsidRPr="00E81B1B" w:rsidRDefault="760CF52A" w:rsidP="006E4A88">
      <w:pPr>
        <w:spacing w:before="0" w:line="240" w:lineRule="auto"/>
        <w:rPr>
          <w:rFonts w:eastAsia="Calibri"/>
          <w:szCs w:val="20"/>
        </w:rPr>
      </w:pPr>
      <w:r w:rsidRPr="00E81B1B">
        <w:t>Neben der Durchbiegung in Feldmitte und unter den Lasteinleitungen wurden Dehnmessstreifen angebracht, die Rückschlüsse über die Schubspannung in der Fuge sowie den Spannungsverlauf in Feldmitte zulassen. Des Weiteren wurden induktive Wegaufnehmer an den Balkenenden angeordnet, die die Verschiebung zwischen Holz und Beton aufzeichnen.</w:t>
      </w:r>
      <w:r w:rsidR="00B80CAF" w:rsidRPr="00E81B1B">
        <w:t xml:space="preserve"> Zusätzlich wurde die Eindrückung des Holzes an den Auflagern aufgezeichnet. Eine Übersicht über die Messstellen zeigt </w:t>
      </w:r>
      <w:r w:rsidR="00B80CAF" w:rsidRPr="00E81B1B">
        <w:fldChar w:fldCharType="begin"/>
      </w:r>
      <w:r w:rsidR="00B80CAF" w:rsidRPr="00E81B1B">
        <w:instrText xml:space="preserve"> REF _Ref82353620 \h </w:instrText>
      </w:r>
      <w:r w:rsidR="006E4A88">
        <w:instrText xml:space="preserve"> \* MERGEFORMAT </w:instrText>
      </w:r>
      <w:r w:rsidR="00B80CAF" w:rsidRPr="00E81B1B">
        <w:fldChar w:fldCharType="separate"/>
      </w:r>
      <w:r w:rsidR="009D6F6F" w:rsidRPr="00E81B1B">
        <w:t>Abbildung 54</w:t>
      </w:r>
      <w:r w:rsidR="00B80CAF" w:rsidRPr="00E81B1B">
        <w:fldChar w:fldCharType="end"/>
      </w:r>
      <w:r w:rsidR="00B80CAF" w:rsidRPr="00E81B1B">
        <w:t>.</w:t>
      </w:r>
    </w:p>
    <w:p w14:paraId="03777983" w14:textId="4D68035A" w:rsidR="760CF52A" w:rsidRPr="00E81B1B" w:rsidRDefault="760CF52A" w:rsidP="760CF52A">
      <w:pPr>
        <w:spacing w:before="0" w:line="240" w:lineRule="auto"/>
        <w:jc w:val="left"/>
        <w:rPr>
          <w:rFonts w:eastAsia="Calibri"/>
          <w:szCs w:val="20"/>
        </w:rPr>
      </w:pPr>
      <w:r w:rsidRPr="00E81B1B">
        <w:rPr>
          <w:noProof/>
        </w:rPr>
        <w:drawing>
          <wp:inline distT="0" distB="0" distL="0" distR="0" wp14:anchorId="7F765740" wp14:editId="425CECC6">
            <wp:extent cx="5847392" cy="3775714"/>
            <wp:effectExtent l="0" t="0" r="0" b="0"/>
            <wp:docPr id="1931157546" name="Grafik 19311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rcRect l="10486" t="11798" r="14759" b="10970"/>
                    <a:stretch>
                      <a:fillRect/>
                    </a:stretch>
                  </pic:blipFill>
                  <pic:spPr>
                    <a:xfrm>
                      <a:off x="0" y="0"/>
                      <a:ext cx="5847392" cy="3775714"/>
                    </a:xfrm>
                    <a:prstGeom prst="rect">
                      <a:avLst/>
                    </a:prstGeom>
                  </pic:spPr>
                </pic:pic>
              </a:graphicData>
            </a:graphic>
          </wp:inline>
        </w:drawing>
      </w:r>
    </w:p>
    <w:p w14:paraId="2A5580DE" w14:textId="3E3860E5" w:rsidR="00B80CAF" w:rsidRPr="00E81B1B" w:rsidRDefault="00B80CAF" w:rsidP="00B80CAF">
      <w:pPr>
        <w:pStyle w:val="Beschriftung"/>
        <w:spacing w:after="240"/>
        <w:rPr>
          <w:rFonts w:eastAsia="Calibri"/>
          <w:szCs w:val="20"/>
        </w:rPr>
      </w:pPr>
      <w:bookmarkStart w:id="265" w:name="_Ref82353620"/>
      <w:bookmarkStart w:id="266" w:name="_Toc83850168"/>
      <w:r w:rsidRPr="00E81B1B">
        <w:lastRenderedPageBreak/>
        <w:t xml:space="preserve">Abbildung </w:t>
      </w:r>
      <w:fldSimple w:instr=" SEQ Abbildung \* ARABIC ">
        <w:r w:rsidR="00950524" w:rsidRPr="00E81B1B">
          <w:t>54</w:t>
        </w:r>
      </w:fldSimple>
      <w:bookmarkEnd w:id="265"/>
      <w:r w:rsidRPr="00E81B1B">
        <w:t xml:space="preserve"> Übersicht über die Positionen der Messpunkte an den Biegeversuchsprobekörpern</w:t>
      </w:r>
      <w:bookmarkEnd w:id="266"/>
    </w:p>
    <w:p w14:paraId="60CEE463" w14:textId="77777777" w:rsidR="009E17AE" w:rsidRPr="00E81B1B" w:rsidRDefault="009E17AE" w:rsidP="00B80CAF">
      <w:pPr>
        <w:pStyle w:val="Beschriftung"/>
      </w:pPr>
      <w:r w:rsidRPr="00E81B1B">
        <w:rPr>
          <w:rFonts w:eastAsia="Calibri"/>
          <w:noProof/>
          <w:szCs w:val="20"/>
        </w:rPr>
        <w:drawing>
          <wp:inline distT="0" distB="0" distL="0" distR="0" wp14:anchorId="11EE5E47" wp14:editId="00A38C1C">
            <wp:extent cx="4319025" cy="2517653"/>
            <wp:effectExtent l="0" t="0" r="5715" b="0"/>
            <wp:docPr id="1079579658" name="Grafik 107957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8" name="lastregime_vierpunkt.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bookmarkStart w:id="267" w:name="_Ref82353466"/>
    </w:p>
    <w:p w14:paraId="61C25AA2" w14:textId="1795F548" w:rsidR="6E7E6C3D" w:rsidRPr="00E81B1B" w:rsidRDefault="009E17AE" w:rsidP="00B80CAF">
      <w:pPr>
        <w:pStyle w:val="Beschriftung"/>
      </w:pPr>
      <w:bookmarkStart w:id="268" w:name="_Toc83850169"/>
      <w:r w:rsidRPr="00E81B1B">
        <w:t xml:space="preserve">Abbildung </w:t>
      </w:r>
      <w:fldSimple w:instr=" SEQ Abbildung \* ARABIC ">
        <w:r w:rsidR="00950524" w:rsidRPr="00E81B1B">
          <w:t>55</w:t>
        </w:r>
      </w:fldSimple>
      <w:bookmarkEnd w:id="267"/>
      <w:r w:rsidRPr="00E81B1B">
        <w:t xml:space="preserve"> Lastregime der </w:t>
      </w:r>
      <w:r w:rsidR="00027B2E" w:rsidRPr="00E81B1B">
        <w:t>4-Punkt-</w:t>
      </w:r>
      <w:r w:rsidRPr="00E81B1B">
        <w:t>Biegeversuche</w:t>
      </w:r>
      <w:bookmarkEnd w:id="268"/>
    </w:p>
    <w:p w14:paraId="3E04E734" w14:textId="628D13AA" w:rsidR="009E17AE" w:rsidRPr="00E81B1B" w:rsidRDefault="00AC5B40" w:rsidP="009E17AE">
      <w:r w:rsidRPr="00E81B1B">
        <w:rPr>
          <w:rFonts w:eastAsia="Calibri"/>
          <w:noProof/>
          <w:szCs w:val="20"/>
        </w:rPr>
        <w:drawing>
          <wp:inline distT="0" distB="0" distL="0" distR="0" wp14:anchorId="59385BB7" wp14:editId="36987AAF">
            <wp:extent cx="4286250" cy="2838754"/>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pb_einbau3.JPG"/>
                    <pic:cNvPicPr/>
                  </pic:nvPicPr>
                  <pic:blipFill>
                    <a:blip r:embed="rId93" cstate="print">
                      <a:extLst>
                        <a:ext uri="{BEBA8EAE-BF5A-486C-A8C5-ECC9F3942E4B}">
                          <a14:imgProps xmlns:a14="http://schemas.microsoft.com/office/drawing/2010/main">
                            <a14:imgLayer r:embed="rId94">
                              <a14:imgEffect>
                                <a14:saturation sat="80000"/>
                              </a14:imgEffect>
                              <a14:imgEffect>
                                <a14:brightnessContrast bright="22000"/>
                              </a14:imgEffect>
                            </a14:imgLayer>
                          </a14:imgProps>
                        </a:ext>
                        <a:ext uri="{28A0092B-C50C-407E-A947-70E740481C1C}">
                          <a14:useLocalDpi xmlns:a14="http://schemas.microsoft.com/office/drawing/2010/main" val="0"/>
                        </a:ext>
                      </a:extLst>
                    </a:blip>
                    <a:stretch>
                      <a:fillRect/>
                    </a:stretch>
                  </pic:blipFill>
                  <pic:spPr>
                    <a:xfrm>
                      <a:off x="0" y="0"/>
                      <a:ext cx="4305256" cy="2851341"/>
                    </a:xfrm>
                    <a:prstGeom prst="rect">
                      <a:avLst/>
                    </a:prstGeom>
                  </pic:spPr>
                </pic:pic>
              </a:graphicData>
            </a:graphic>
          </wp:inline>
        </w:drawing>
      </w:r>
    </w:p>
    <w:p w14:paraId="5DBF7648" w14:textId="3E47177E" w:rsidR="009E17AE" w:rsidRPr="00E81B1B" w:rsidRDefault="00AC5B40" w:rsidP="00AC5B40">
      <w:pPr>
        <w:pStyle w:val="Beschriftung"/>
      </w:pPr>
      <w:bookmarkStart w:id="269" w:name="_Ref82353643"/>
      <w:bookmarkStart w:id="270" w:name="_Toc83850170"/>
      <w:r w:rsidRPr="00E81B1B">
        <w:t xml:space="preserve">Abbildung </w:t>
      </w:r>
      <w:fldSimple w:instr=" SEQ Abbildung \* ARABIC ">
        <w:r w:rsidR="00950524" w:rsidRPr="00E81B1B">
          <w:t>56</w:t>
        </w:r>
      </w:fldSimple>
      <w:bookmarkEnd w:id="269"/>
      <w:r w:rsidRPr="00E81B1B">
        <w:t xml:space="preserve"> </w:t>
      </w:r>
      <w:r w:rsidR="00027B2E" w:rsidRPr="00E81B1B">
        <w:t xml:space="preserve">Biegeversuchskörper </w:t>
      </w:r>
      <w:r w:rsidRPr="00E81B1B">
        <w:t>in der Prüfeinrichtung</w:t>
      </w:r>
      <w:bookmarkEnd w:id="270"/>
    </w:p>
    <w:p w14:paraId="47D2844C" w14:textId="69EAFDAE" w:rsidR="6E7E6C3D" w:rsidRPr="00E81B1B" w:rsidRDefault="6E7E6C3D" w:rsidP="001076D7">
      <w:pPr>
        <w:pStyle w:val="berschrift3"/>
        <w:numPr>
          <w:ilvl w:val="2"/>
          <w:numId w:val="29"/>
        </w:numPr>
        <w:rPr>
          <w:bCs/>
          <w:noProof w:val="0"/>
          <w:szCs w:val="20"/>
          <w:lang w:val="de-DE"/>
        </w:rPr>
      </w:pPr>
      <w:r w:rsidRPr="00E81B1B">
        <w:rPr>
          <w:bCs/>
          <w:noProof w:val="0"/>
          <w:szCs w:val="20"/>
          <w:lang w:val="de-DE"/>
        </w:rPr>
        <w:t>Beobachtungen und Ergebnisse</w:t>
      </w:r>
    </w:p>
    <w:p w14:paraId="5213BC6C" w14:textId="17C31849" w:rsidR="00807B5B" w:rsidRPr="00E81B1B" w:rsidRDefault="009D6F6F" w:rsidP="6E7E6C3D">
      <w:r>
        <w:rPr>
          <w:rFonts w:eastAsia="Calibri"/>
          <w:szCs w:val="20"/>
        </w:rPr>
        <w:t xml:space="preserve">Die Probekörper versagten stets durch ein Überschreiten der Biegezugfestigkeit an der Holzunterkante </w:t>
      </w:r>
      <w:r w:rsidR="760CF52A" w:rsidRPr="00E81B1B">
        <w:rPr>
          <w:rFonts w:eastAsia="Calibri"/>
          <w:szCs w:val="20"/>
        </w:rPr>
        <w:t>etwa in Feldmitte</w:t>
      </w:r>
      <w:r w:rsidR="00807B5B" w:rsidRPr="00E81B1B">
        <w:rPr>
          <w:rFonts w:eastAsia="Calibri"/>
          <w:szCs w:val="20"/>
        </w:rPr>
        <w:t xml:space="preserve">, siehe </w:t>
      </w:r>
      <w:r w:rsidR="00807B5B" w:rsidRPr="00E81B1B">
        <w:rPr>
          <w:rFonts w:eastAsia="Calibri"/>
          <w:szCs w:val="20"/>
        </w:rPr>
        <w:fldChar w:fldCharType="begin"/>
      </w:r>
      <w:r w:rsidR="00807B5B" w:rsidRPr="00E81B1B">
        <w:rPr>
          <w:rFonts w:eastAsia="Calibri"/>
          <w:szCs w:val="20"/>
        </w:rPr>
        <w:instrText xml:space="preserve"> REF _Ref82354518 \h </w:instrText>
      </w:r>
      <w:r w:rsidR="00807B5B" w:rsidRPr="00E81B1B">
        <w:rPr>
          <w:rFonts w:eastAsia="Calibri"/>
          <w:szCs w:val="20"/>
        </w:rPr>
      </w:r>
      <w:r w:rsidR="00807B5B" w:rsidRPr="00E81B1B">
        <w:rPr>
          <w:rFonts w:eastAsia="Calibri"/>
          <w:szCs w:val="20"/>
        </w:rPr>
        <w:fldChar w:fldCharType="separate"/>
      </w:r>
      <w:r w:rsidRPr="00E81B1B">
        <w:t>Abbildung 57</w:t>
      </w:r>
      <w:r w:rsidR="00807B5B" w:rsidRPr="00E81B1B">
        <w:rPr>
          <w:rFonts w:eastAsia="Calibri"/>
          <w:szCs w:val="20"/>
        </w:rPr>
        <w:fldChar w:fldCharType="end"/>
      </w:r>
      <w:r w:rsidR="760CF52A" w:rsidRPr="00E81B1B">
        <w:rPr>
          <w:rFonts w:eastAsia="Calibri"/>
          <w:szCs w:val="20"/>
        </w:rPr>
        <w:t xml:space="preserve">. Das Versagen ging entweder von Ästen oder Keilzinkenverbindungen aus. Die mittlere Bruchlast aller Serien </w:t>
      </w:r>
      <w:r>
        <w:rPr>
          <w:rFonts w:eastAsia="Calibri"/>
          <w:szCs w:val="20"/>
        </w:rPr>
        <w:t xml:space="preserve">zusammengefasst </w:t>
      </w:r>
      <w:r w:rsidR="760CF52A" w:rsidRPr="00E81B1B">
        <w:rPr>
          <w:rFonts w:eastAsia="Calibri"/>
          <w:szCs w:val="20"/>
        </w:rPr>
        <w:t xml:space="preserve">beträgt </w:t>
      </w:r>
      <w:r w:rsidR="00807B5B" w:rsidRPr="00E81B1B">
        <w:rPr>
          <w:rFonts w:eastAsia="Calibri"/>
          <w:szCs w:val="20"/>
        </w:rPr>
        <w:t>151,4</w:t>
      </w:r>
      <w:r w:rsidR="760CF52A" w:rsidRPr="00E81B1B">
        <w:rPr>
          <w:rFonts w:eastAsia="Calibri"/>
          <w:szCs w:val="20"/>
        </w:rPr>
        <w:t xml:space="preserve"> kN. Zwischen den einzelnen Serien traten </w:t>
      </w:r>
      <w:r w:rsidR="000F5D08" w:rsidRPr="00E81B1B">
        <w:rPr>
          <w:rFonts w:eastAsia="Calibri"/>
          <w:szCs w:val="20"/>
        </w:rPr>
        <w:t xml:space="preserve">große </w:t>
      </w:r>
      <w:r w:rsidR="760CF52A" w:rsidRPr="00E81B1B">
        <w:rPr>
          <w:rFonts w:eastAsia="Calibri"/>
          <w:szCs w:val="20"/>
        </w:rPr>
        <w:t xml:space="preserve">Unterschiede zwischen den Bruchlasten auf (siehe </w:t>
      </w:r>
      <w:r w:rsidR="000F5D08" w:rsidRPr="00E81B1B">
        <w:rPr>
          <w:rFonts w:eastAsia="Calibri"/>
          <w:szCs w:val="20"/>
        </w:rPr>
        <w:fldChar w:fldCharType="begin"/>
      </w:r>
      <w:r w:rsidR="000F5D08" w:rsidRPr="00E81B1B">
        <w:rPr>
          <w:rFonts w:eastAsia="Calibri"/>
          <w:szCs w:val="20"/>
        </w:rPr>
        <w:instrText xml:space="preserve"> REF _Ref82354405 \h </w:instrText>
      </w:r>
      <w:r w:rsidR="000F5D08" w:rsidRPr="00E81B1B">
        <w:rPr>
          <w:rFonts w:eastAsia="Calibri"/>
          <w:szCs w:val="20"/>
        </w:rPr>
      </w:r>
      <w:r w:rsidR="000F5D08" w:rsidRPr="00E81B1B">
        <w:rPr>
          <w:rFonts w:eastAsia="Calibri"/>
          <w:szCs w:val="20"/>
        </w:rPr>
        <w:fldChar w:fldCharType="separate"/>
      </w:r>
      <w:r w:rsidRPr="00E81B1B">
        <w:t>Abbildung 58</w:t>
      </w:r>
      <w:r w:rsidR="000F5D08" w:rsidRPr="00E81B1B">
        <w:rPr>
          <w:rFonts w:eastAsia="Calibri"/>
          <w:szCs w:val="20"/>
        </w:rPr>
        <w:fldChar w:fldCharType="end"/>
      </w:r>
      <w:r w:rsidR="760CF52A" w:rsidRPr="00E81B1B">
        <w:rPr>
          <w:rFonts w:eastAsia="Calibri"/>
          <w:szCs w:val="20"/>
        </w:rPr>
        <w:t>)</w:t>
      </w:r>
      <w:r w:rsidR="00807B5B" w:rsidRPr="00E81B1B">
        <w:rPr>
          <w:rFonts w:eastAsia="Calibri"/>
          <w:szCs w:val="20"/>
        </w:rPr>
        <w:t>. Die mittleren Bruchlasten der einzelnen Serien weichen etwa 20 bzw. 25 kN voneinander ab. I</w:t>
      </w:r>
      <w:r w:rsidR="760CF52A" w:rsidRPr="00E81B1B">
        <w:rPr>
          <w:rFonts w:eastAsia="Calibri"/>
          <w:szCs w:val="20"/>
        </w:rPr>
        <w:t xml:space="preserve">nsbesondere die Probekörper der Serie B-NK-E3 versagten bei deutlich geringeren Lasten als die Proben der übrigen Serien. </w:t>
      </w:r>
    </w:p>
    <w:p w14:paraId="14710263" w14:textId="119CAA5F" w:rsidR="00401E66" w:rsidRPr="00E81B1B" w:rsidRDefault="00401E66" w:rsidP="6E7E6C3D">
      <w:pPr>
        <w:rPr>
          <w:rFonts w:eastAsia="Calibri"/>
          <w:szCs w:val="20"/>
        </w:rPr>
      </w:pPr>
    </w:p>
    <w:p w14:paraId="38FA9E54" w14:textId="77777777" w:rsidR="00401E66" w:rsidRPr="00E81B1B" w:rsidRDefault="00401E66" w:rsidP="00401E66">
      <w:pPr>
        <w:jc w:val="center"/>
      </w:pPr>
      <w:r w:rsidRPr="00E81B1B">
        <w:rPr>
          <w:noProof/>
        </w:rPr>
        <w:lastRenderedPageBreak/>
        <w:drawing>
          <wp:inline distT="0" distB="0" distL="0" distR="0" wp14:anchorId="733D1C7E" wp14:editId="0A7AF255">
            <wp:extent cx="3647804" cy="2088108"/>
            <wp:effectExtent l="0" t="0" r="0" b="7620"/>
            <wp:docPr id="1672357432" name="Grafik 167235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rcRect l="4791" t="7547" r="6041" b="15408"/>
                    <a:stretch>
                      <a:fillRect/>
                    </a:stretch>
                  </pic:blipFill>
                  <pic:spPr>
                    <a:xfrm>
                      <a:off x="0" y="0"/>
                      <a:ext cx="3651546" cy="2090250"/>
                    </a:xfrm>
                    <a:prstGeom prst="rect">
                      <a:avLst/>
                    </a:prstGeom>
                  </pic:spPr>
                </pic:pic>
              </a:graphicData>
            </a:graphic>
          </wp:inline>
        </w:drawing>
      </w:r>
      <w:bookmarkStart w:id="271" w:name="_Ref82354518"/>
    </w:p>
    <w:p w14:paraId="5D256464" w14:textId="7868F54C" w:rsidR="00401E66" w:rsidRPr="00E81B1B" w:rsidRDefault="00401E66" w:rsidP="00401E66">
      <w:pPr>
        <w:pStyle w:val="Beschriftung"/>
        <w:jc w:val="center"/>
        <w:rPr>
          <w:rFonts w:eastAsia="Calibri"/>
          <w:szCs w:val="20"/>
        </w:rPr>
      </w:pPr>
      <w:bookmarkStart w:id="272" w:name="_Toc83850171"/>
      <w:r w:rsidRPr="00E81B1B">
        <w:t xml:space="preserve">Abbildung </w:t>
      </w:r>
      <w:fldSimple w:instr=" SEQ Abbildung \* ARABIC ">
        <w:r w:rsidR="00950524" w:rsidRPr="00E81B1B">
          <w:t>57</w:t>
        </w:r>
      </w:fldSimple>
      <w:bookmarkEnd w:id="271"/>
      <w:r w:rsidRPr="00E81B1B">
        <w:t xml:space="preserve"> </w:t>
      </w:r>
      <w:r w:rsidR="00027B2E" w:rsidRPr="00E81B1B">
        <w:t>Biegeversuchs</w:t>
      </w:r>
      <w:r w:rsidRPr="00E81B1B">
        <w:t>körper nach Biegezugversagen des Holzes</w:t>
      </w:r>
      <w:bookmarkEnd w:id="272"/>
    </w:p>
    <w:p w14:paraId="1AEE9777" w14:textId="125E71C4" w:rsidR="00401E66" w:rsidRPr="00E81B1B" w:rsidRDefault="00401E66" w:rsidP="00401E66">
      <w:pPr>
        <w:jc w:val="center"/>
        <w:rPr>
          <w:rFonts w:eastAsia="Calibri"/>
          <w:szCs w:val="20"/>
        </w:rPr>
      </w:pPr>
      <w:r w:rsidRPr="00E81B1B">
        <w:rPr>
          <w:noProof/>
        </w:rPr>
        <w:drawing>
          <wp:inline distT="0" distB="0" distL="0" distR="0" wp14:anchorId="5B2B46B7" wp14:editId="2644AFE7">
            <wp:extent cx="4572000" cy="3048000"/>
            <wp:effectExtent l="0" t="0" r="0" b="0"/>
            <wp:docPr id="470031591" name="Grafik 47003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4E356641" w14:textId="0841B719" w:rsidR="00401E66" w:rsidRPr="00E81B1B" w:rsidRDefault="00401E66" w:rsidP="00401E66">
      <w:pPr>
        <w:pStyle w:val="Beschriftung"/>
        <w:spacing w:after="240"/>
        <w:jc w:val="center"/>
      </w:pPr>
      <w:bookmarkStart w:id="273" w:name="_Ref82354405"/>
      <w:bookmarkStart w:id="274" w:name="_Toc83850172"/>
      <w:r w:rsidRPr="00E81B1B">
        <w:t xml:space="preserve">Abbildung </w:t>
      </w:r>
      <w:fldSimple w:instr=" SEQ Abbildung \* ARABIC ">
        <w:r w:rsidR="00950524" w:rsidRPr="00E81B1B">
          <w:t>58</w:t>
        </w:r>
      </w:fldSimple>
      <w:bookmarkEnd w:id="273"/>
      <w:r w:rsidRPr="00E81B1B">
        <w:t xml:space="preserve"> Vergleich der Bruchlasten der </w:t>
      </w:r>
      <w:r w:rsidR="00027B2E" w:rsidRPr="00E81B1B">
        <w:t>4-Punkt-</w:t>
      </w:r>
      <w:r w:rsidRPr="00E81B1B">
        <w:t>Biegeversuche</w:t>
      </w:r>
      <w:bookmarkEnd w:id="274"/>
    </w:p>
    <w:p w14:paraId="61DEC6E3" w14:textId="72C9C720" w:rsidR="00401E66" w:rsidRPr="00E81B1B" w:rsidRDefault="00401E66" w:rsidP="009D6F6F">
      <w:pPr>
        <w:pStyle w:val="Beschriftung"/>
        <w:spacing w:after="240"/>
      </w:pPr>
      <w:bookmarkStart w:id="275" w:name="_Toc83850111"/>
      <w:r w:rsidRPr="00E81B1B">
        <w:t xml:space="preserve">Tabelle </w:t>
      </w:r>
      <w:fldSimple w:instr=" SEQ Tabelle \* ARABIC ">
        <w:r w:rsidR="0039347C" w:rsidRPr="00E81B1B">
          <w:t>18</w:t>
        </w:r>
      </w:fldSimple>
      <w:r w:rsidRPr="00E81B1B">
        <w:t xml:space="preserve"> Bruchlasten der </w:t>
      </w:r>
      <w:r w:rsidR="00027B2E" w:rsidRPr="00E81B1B">
        <w:t>4-Punkt-</w:t>
      </w:r>
      <w:r w:rsidRPr="00E81B1B">
        <w:t>Biegeversuche</w:t>
      </w:r>
      <w:bookmarkEnd w:id="275"/>
    </w:p>
    <w:tbl>
      <w:tblPr>
        <w:tblStyle w:val="Tabellenraster"/>
        <w:tblW w:w="0" w:type="auto"/>
        <w:tblLayout w:type="fixed"/>
        <w:tblLook w:val="06A0" w:firstRow="1" w:lastRow="0" w:firstColumn="1" w:lastColumn="0" w:noHBand="1" w:noVBand="1"/>
      </w:tblPr>
      <w:tblGrid>
        <w:gridCol w:w="2010"/>
        <w:gridCol w:w="1350"/>
        <w:gridCol w:w="1395"/>
        <w:gridCol w:w="1450"/>
        <w:gridCol w:w="2970"/>
      </w:tblGrid>
      <w:tr w:rsidR="00401E66" w:rsidRPr="00E81B1B" w14:paraId="6A8994D1" w14:textId="77777777" w:rsidTr="00566EAD">
        <w:trPr>
          <w:trHeight w:val="375"/>
        </w:trPr>
        <w:tc>
          <w:tcPr>
            <w:tcW w:w="2010" w:type="dxa"/>
          </w:tcPr>
          <w:p w14:paraId="0CDE1898" w14:textId="77777777" w:rsidR="00401E66" w:rsidRPr="00E81B1B" w:rsidRDefault="00401E66" w:rsidP="00566EAD">
            <w:pPr>
              <w:rPr>
                <w:rFonts w:eastAsia="Calibri"/>
                <w:szCs w:val="20"/>
              </w:rPr>
            </w:pPr>
          </w:p>
        </w:tc>
        <w:tc>
          <w:tcPr>
            <w:tcW w:w="1350" w:type="dxa"/>
          </w:tcPr>
          <w:p w14:paraId="3F622D60" w14:textId="77777777" w:rsidR="00401E66" w:rsidRPr="00E81B1B" w:rsidRDefault="00401E66" w:rsidP="00566EAD">
            <w:pPr>
              <w:jc w:val="center"/>
              <w:rPr>
                <w:rFonts w:eastAsia="Calibri"/>
                <w:szCs w:val="20"/>
              </w:rPr>
            </w:pPr>
            <w:r w:rsidRPr="00E81B1B">
              <w:rPr>
                <w:rFonts w:eastAsia="Calibri"/>
                <w:szCs w:val="20"/>
              </w:rPr>
              <w:t>B-NK-E3</w:t>
            </w:r>
          </w:p>
        </w:tc>
        <w:tc>
          <w:tcPr>
            <w:tcW w:w="1395" w:type="dxa"/>
          </w:tcPr>
          <w:p w14:paraId="34739185" w14:textId="77777777" w:rsidR="00401E66" w:rsidRPr="00E81B1B" w:rsidRDefault="00401E66" w:rsidP="00566EAD">
            <w:pPr>
              <w:jc w:val="center"/>
              <w:rPr>
                <w:rFonts w:eastAsia="Calibri"/>
                <w:szCs w:val="20"/>
              </w:rPr>
            </w:pPr>
            <w:r w:rsidRPr="00E81B1B">
              <w:rPr>
                <w:rFonts w:eastAsia="Calibri"/>
                <w:szCs w:val="20"/>
              </w:rPr>
              <w:t>B-TK-C3-FG</w:t>
            </w:r>
          </w:p>
        </w:tc>
        <w:tc>
          <w:tcPr>
            <w:tcW w:w="1450" w:type="dxa"/>
          </w:tcPr>
          <w:p w14:paraId="50A26665" w14:textId="77777777" w:rsidR="00401E66" w:rsidRPr="00E81B1B" w:rsidRDefault="00401E66" w:rsidP="00566EAD">
            <w:pPr>
              <w:jc w:val="center"/>
              <w:rPr>
                <w:rFonts w:eastAsia="Calibri"/>
                <w:szCs w:val="20"/>
              </w:rPr>
            </w:pPr>
            <w:r w:rsidRPr="00E81B1B">
              <w:rPr>
                <w:rFonts w:eastAsia="Calibri"/>
                <w:szCs w:val="20"/>
              </w:rPr>
              <w:t>B-TK-E3-FG</w:t>
            </w:r>
          </w:p>
        </w:tc>
        <w:tc>
          <w:tcPr>
            <w:tcW w:w="2970" w:type="dxa"/>
          </w:tcPr>
          <w:p w14:paraId="013F0AAF" w14:textId="77777777" w:rsidR="00401E66" w:rsidRPr="00E81B1B" w:rsidRDefault="00401E66" w:rsidP="00566EAD">
            <w:pPr>
              <w:jc w:val="center"/>
              <w:rPr>
                <w:rFonts w:eastAsia="Calibri"/>
                <w:szCs w:val="20"/>
              </w:rPr>
            </w:pPr>
            <w:r w:rsidRPr="00E81B1B">
              <w:rPr>
                <w:rFonts w:eastAsia="Calibri"/>
                <w:szCs w:val="20"/>
              </w:rPr>
              <w:t>Serien zusammengefasst</w:t>
            </w:r>
          </w:p>
        </w:tc>
      </w:tr>
      <w:tr w:rsidR="00401E66" w:rsidRPr="00E81B1B" w14:paraId="009C13DE" w14:textId="77777777" w:rsidTr="00566EAD">
        <w:tc>
          <w:tcPr>
            <w:tcW w:w="2010" w:type="dxa"/>
          </w:tcPr>
          <w:p w14:paraId="3B1F0D70" w14:textId="77777777" w:rsidR="00401E66" w:rsidRPr="00E81B1B" w:rsidRDefault="00401E66" w:rsidP="00566EAD">
            <w:pPr>
              <w:rPr>
                <w:rFonts w:eastAsia="Calibri"/>
                <w:szCs w:val="20"/>
              </w:rPr>
            </w:pPr>
            <w:r w:rsidRPr="00E81B1B">
              <w:rPr>
                <w:rFonts w:eastAsia="Calibri"/>
                <w:szCs w:val="20"/>
              </w:rPr>
              <w:t>Bruchlast 1 [kN]</w:t>
            </w:r>
          </w:p>
        </w:tc>
        <w:tc>
          <w:tcPr>
            <w:tcW w:w="1350" w:type="dxa"/>
          </w:tcPr>
          <w:p w14:paraId="31535C21" w14:textId="77777777" w:rsidR="00401E66" w:rsidRPr="00E81B1B" w:rsidRDefault="00401E66" w:rsidP="00566EAD">
            <w:pPr>
              <w:jc w:val="center"/>
              <w:rPr>
                <w:rFonts w:eastAsia="Calibri"/>
                <w:szCs w:val="20"/>
              </w:rPr>
            </w:pPr>
            <w:r w:rsidRPr="00E81B1B">
              <w:rPr>
                <w:rFonts w:eastAsia="Calibri"/>
                <w:szCs w:val="20"/>
              </w:rPr>
              <w:t>116,2</w:t>
            </w:r>
          </w:p>
        </w:tc>
        <w:tc>
          <w:tcPr>
            <w:tcW w:w="1395" w:type="dxa"/>
          </w:tcPr>
          <w:p w14:paraId="66021AAE" w14:textId="77777777" w:rsidR="00401E66" w:rsidRPr="00E81B1B" w:rsidRDefault="00401E66" w:rsidP="00566EAD">
            <w:pPr>
              <w:jc w:val="center"/>
              <w:rPr>
                <w:rFonts w:eastAsia="Calibri"/>
                <w:szCs w:val="20"/>
              </w:rPr>
            </w:pPr>
            <w:r w:rsidRPr="00E81B1B">
              <w:rPr>
                <w:rFonts w:eastAsia="Calibri"/>
                <w:szCs w:val="20"/>
              </w:rPr>
              <w:t>156,0</w:t>
            </w:r>
          </w:p>
        </w:tc>
        <w:tc>
          <w:tcPr>
            <w:tcW w:w="1450" w:type="dxa"/>
          </w:tcPr>
          <w:p w14:paraId="79C663FE" w14:textId="77777777" w:rsidR="00401E66" w:rsidRPr="00E81B1B" w:rsidRDefault="00401E66" w:rsidP="00566EAD">
            <w:pPr>
              <w:jc w:val="center"/>
              <w:rPr>
                <w:rFonts w:eastAsia="Calibri"/>
                <w:szCs w:val="20"/>
              </w:rPr>
            </w:pPr>
            <w:r w:rsidRPr="00E81B1B">
              <w:rPr>
                <w:rFonts w:eastAsia="Calibri"/>
                <w:szCs w:val="20"/>
              </w:rPr>
              <w:t>153,3</w:t>
            </w:r>
          </w:p>
        </w:tc>
        <w:tc>
          <w:tcPr>
            <w:tcW w:w="2970" w:type="dxa"/>
          </w:tcPr>
          <w:p w14:paraId="4AF6FEDC" w14:textId="77777777" w:rsidR="00401E66" w:rsidRPr="00E81B1B" w:rsidRDefault="00401E66" w:rsidP="00566EAD">
            <w:pPr>
              <w:jc w:val="center"/>
              <w:rPr>
                <w:rFonts w:eastAsia="Calibri"/>
                <w:szCs w:val="20"/>
              </w:rPr>
            </w:pPr>
          </w:p>
        </w:tc>
      </w:tr>
      <w:tr w:rsidR="00401E66" w:rsidRPr="00E81B1B" w14:paraId="49AC51AF" w14:textId="77777777" w:rsidTr="00566EAD">
        <w:tc>
          <w:tcPr>
            <w:tcW w:w="2010" w:type="dxa"/>
          </w:tcPr>
          <w:p w14:paraId="7EB2EC3C" w14:textId="77777777" w:rsidR="00401E66" w:rsidRPr="00E81B1B" w:rsidRDefault="00401E66" w:rsidP="00566EAD">
            <w:pPr>
              <w:rPr>
                <w:rFonts w:eastAsia="Calibri"/>
                <w:szCs w:val="20"/>
              </w:rPr>
            </w:pPr>
            <w:r w:rsidRPr="00E81B1B">
              <w:rPr>
                <w:rFonts w:eastAsia="Calibri"/>
                <w:szCs w:val="20"/>
              </w:rPr>
              <w:t>Bruchlast 3 [kN]</w:t>
            </w:r>
          </w:p>
        </w:tc>
        <w:tc>
          <w:tcPr>
            <w:tcW w:w="1350" w:type="dxa"/>
          </w:tcPr>
          <w:p w14:paraId="311DA9AB" w14:textId="77777777" w:rsidR="00401E66" w:rsidRPr="00E81B1B" w:rsidRDefault="00401E66" w:rsidP="00566EAD">
            <w:pPr>
              <w:jc w:val="center"/>
              <w:rPr>
                <w:rFonts w:eastAsia="Calibri"/>
                <w:szCs w:val="20"/>
              </w:rPr>
            </w:pPr>
            <w:r w:rsidRPr="00E81B1B">
              <w:rPr>
                <w:rFonts w:eastAsia="Calibri"/>
                <w:szCs w:val="20"/>
              </w:rPr>
              <w:t>160,7</w:t>
            </w:r>
          </w:p>
        </w:tc>
        <w:tc>
          <w:tcPr>
            <w:tcW w:w="1395" w:type="dxa"/>
          </w:tcPr>
          <w:p w14:paraId="5A02CB7A" w14:textId="77777777" w:rsidR="00401E66" w:rsidRPr="00E81B1B" w:rsidRDefault="00401E66" w:rsidP="00566EAD">
            <w:pPr>
              <w:jc w:val="center"/>
              <w:rPr>
                <w:rFonts w:eastAsia="Calibri"/>
                <w:szCs w:val="20"/>
              </w:rPr>
            </w:pPr>
            <w:r w:rsidRPr="00E81B1B">
              <w:rPr>
                <w:rFonts w:eastAsia="Calibri"/>
                <w:szCs w:val="20"/>
              </w:rPr>
              <w:t>151,1</w:t>
            </w:r>
          </w:p>
        </w:tc>
        <w:tc>
          <w:tcPr>
            <w:tcW w:w="1450" w:type="dxa"/>
          </w:tcPr>
          <w:p w14:paraId="3844F6AA" w14:textId="77777777" w:rsidR="00401E66" w:rsidRPr="00E81B1B" w:rsidRDefault="00401E66" w:rsidP="00566EAD">
            <w:pPr>
              <w:jc w:val="center"/>
              <w:rPr>
                <w:rFonts w:eastAsia="Calibri"/>
                <w:szCs w:val="20"/>
              </w:rPr>
            </w:pPr>
            <w:r w:rsidRPr="00E81B1B">
              <w:rPr>
                <w:rFonts w:eastAsia="Calibri"/>
                <w:szCs w:val="20"/>
              </w:rPr>
              <w:t>162,2</w:t>
            </w:r>
          </w:p>
        </w:tc>
        <w:tc>
          <w:tcPr>
            <w:tcW w:w="2970" w:type="dxa"/>
          </w:tcPr>
          <w:p w14:paraId="48B7AE73" w14:textId="77777777" w:rsidR="00401E66" w:rsidRPr="00E81B1B" w:rsidRDefault="00401E66" w:rsidP="00566EAD">
            <w:pPr>
              <w:jc w:val="center"/>
              <w:rPr>
                <w:rFonts w:eastAsia="Calibri"/>
                <w:szCs w:val="20"/>
              </w:rPr>
            </w:pPr>
          </w:p>
        </w:tc>
      </w:tr>
      <w:tr w:rsidR="00401E66" w:rsidRPr="00E81B1B" w14:paraId="04563799" w14:textId="77777777" w:rsidTr="00566EAD">
        <w:tc>
          <w:tcPr>
            <w:tcW w:w="2010" w:type="dxa"/>
            <w:tcBorders>
              <w:bottom w:val="single" w:sz="4" w:space="0" w:color="000000" w:themeColor="text1"/>
            </w:tcBorders>
          </w:tcPr>
          <w:p w14:paraId="72C69398" w14:textId="77777777" w:rsidR="00401E66" w:rsidRPr="00E81B1B" w:rsidRDefault="00401E66" w:rsidP="00566EAD">
            <w:pPr>
              <w:rPr>
                <w:rFonts w:eastAsia="Calibri"/>
                <w:szCs w:val="20"/>
              </w:rPr>
            </w:pPr>
            <w:r w:rsidRPr="00E81B1B">
              <w:rPr>
                <w:rFonts w:eastAsia="Calibri"/>
                <w:szCs w:val="20"/>
              </w:rPr>
              <w:t>Bruchlast 2 [kN]</w:t>
            </w:r>
          </w:p>
        </w:tc>
        <w:tc>
          <w:tcPr>
            <w:tcW w:w="1350" w:type="dxa"/>
            <w:tcBorders>
              <w:bottom w:val="single" w:sz="4" w:space="0" w:color="000000" w:themeColor="text1"/>
            </w:tcBorders>
          </w:tcPr>
          <w:p w14:paraId="47191312" w14:textId="77777777" w:rsidR="00401E66" w:rsidRPr="00E81B1B" w:rsidRDefault="00401E66" w:rsidP="00566EAD">
            <w:pPr>
              <w:jc w:val="center"/>
              <w:rPr>
                <w:rFonts w:eastAsia="Calibri"/>
                <w:szCs w:val="20"/>
              </w:rPr>
            </w:pPr>
            <w:r w:rsidRPr="00E81B1B">
              <w:rPr>
                <w:rFonts w:eastAsia="Calibri"/>
                <w:szCs w:val="20"/>
              </w:rPr>
              <w:t>111,8</w:t>
            </w:r>
          </w:p>
        </w:tc>
        <w:tc>
          <w:tcPr>
            <w:tcW w:w="1395" w:type="dxa"/>
            <w:tcBorders>
              <w:bottom w:val="single" w:sz="4" w:space="0" w:color="000000" w:themeColor="text1"/>
            </w:tcBorders>
          </w:tcPr>
          <w:p w14:paraId="27FD8643" w14:textId="77777777" w:rsidR="00401E66" w:rsidRPr="00E81B1B" w:rsidRDefault="00401E66" w:rsidP="00566EAD">
            <w:pPr>
              <w:jc w:val="center"/>
              <w:rPr>
                <w:rFonts w:eastAsia="Calibri"/>
                <w:szCs w:val="20"/>
              </w:rPr>
            </w:pPr>
            <w:r w:rsidRPr="00E81B1B">
              <w:rPr>
                <w:rFonts w:eastAsia="Calibri"/>
                <w:szCs w:val="20"/>
              </w:rPr>
              <w:t>140,4</w:t>
            </w:r>
          </w:p>
        </w:tc>
        <w:tc>
          <w:tcPr>
            <w:tcW w:w="1450" w:type="dxa"/>
            <w:tcBorders>
              <w:bottom w:val="single" w:sz="4" w:space="0" w:color="000000" w:themeColor="text1"/>
            </w:tcBorders>
          </w:tcPr>
          <w:p w14:paraId="44148152" w14:textId="77777777" w:rsidR="00401E66" w:rsidRPr="00E81B1B" w:rsidRDefault="00401E66" w:rsidP="00566EAD">
            <w:pPr>
              <w:jc w:val="center"/>
              <w:rPr>
                <w:rFonts w:eastAsia="Calibri"/>
                <w:szCs w:val="20"/>
              </w:rPr>
            </w:pPr>
            <w:r w:rsidRPr="00E81B1B">
              <w:rPr>
                <w:rFonts w:eastAsia="Calibri"/>
                <w:szCs w:val="20"/>
              </w:rPr>
              <w:t>211,3</w:t>
            </w:r>
          </w:p>
        </w:tc>
        <w:tc>
          <w:tcPr>
            <w:tcW w:w="2970" w:type="dxa"/>
            <w:tcBorders>
              <w:bottom w:val="single" w:sz="4" w:space="0" w:color="000000" w:themeColor="text1"/>
            </w:tcBorders>
          </w:tcPr>
          <w:p w14:paraId="61B1FD7B" w14:textId="77777777" w:rsidR="00401E66" w:rsidRPr="00E81B1B" w:rsidRDefault="00401E66" w:rsidP="00566EAD">
            <w:pPr>
              <w:jc w:val="center"/>
              <w:rPr>
                <w:rFonts w:eastAsia="Calibri"/>
                <w:szCs w:val="20"/>
              </w:rPr>
            </w:pPr>
          </w:p>
        </w:tc>
      </w:tr>
      <w:tr w:rsidR="00401E66" w:rsidRPr="00E81B1B" w14:paraId="1B422B53" w14:textId="77777777" w:rsidTr="00566EAD">
        <w:tc>
          <w:tcPr>
            <w:tcW w:w="20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F88DF" w14:textId="77777777" w:rsidR="00401E66" w:rsidRPr="00E81B1B" w:rsidRDefault="00401E66" w:rsidP="00566EAD">
            <w:pPr>
              <w:rPr>
                <w:rFonts w:eastAsia="Calibri"/>
                <w:szCs w:val="20"/>
              </w:rPr>
            </w:pPr>
            <w:r w:rsidRPr="00E81B1B">
              <w:rPr>
                <w:rFonts w:eastAsia="Calibri"/>
                <w:szCs w:val="20"/>
              </w:rPr>
              <w:t>Mittelwert [kN]</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52DE3A" w14:textId="77777777" w:rsidR="00401E66" w:rsidRPr="00E81B1B" w:rsidRDefault="00401E66" w:rsidP="00566EAD">
            <w:pPr>
              <w:jc w:val="center"/>
              <w:rPr>
                <w:rFonts w:eastAsia="Calibri"/>
                <w:szCs w:val="20"/>
              </w:rPr>
            </w:pPr>
            <w:r w:rsidRPr="00E81B1B">
              <w:rPr>
                <w:rFonts w:eastAsia="Calibri"/>
                <w:szCs w:val="20"/>
              </w:rPr>
              <w:t>129,5</w:t>
            </w:r>
          </w:p>
        </w:tc>
        <w:tc>
          <w:tcPr>
            <w:tcW w:w="13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2443CA" w14:textId="77777777" w:rsidR="00401E66" w:rsidRPr="00E81B1B" w:rsidRDefault="00401E66" w:rsidP="00566EAD">
            <w:pPr>
              <w:jc w:val="center"/>
              <w:rPr>
                <w:rFonts w:eastAsia="Calibri"/>
                <w:szCs w:val="20"/>
              </w:rPr>
            </w:pPr>
            <w:r w:rsidRPr="00E81B1B">
              <w:rPr>
                <w:rFonts w:eastAsia="Calibri"/>
                <w:szCs w:val="20"/>
              </w:rPr>
              <w:t>149,1</w:t>
            </w:r>
          </w:p>
        </w:tc>
        <w:tc>
          <w:tcPr>
            <w:tcW w:w="14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498BB9" w14:textId="77777777" w:rsidR="00401E66" w:rsidRPr="00E81B1B" w:rsidRDefault="00401E66" w:rsidP="00566EAD">
            <w:pPr>
              <w:jc w:val="center"/>
              <w:rPr>
                <w:rFonts w:eastAsia="Calibri"/>
                <w:szCs w:val="20"/>
              </w:rPr>
            </w:pPr>
            <w:r w:rsidRPr="00E81B1B">
              <w:rPr>
                <w:rFonts w:eastAsia="Calibri"/>
                <w:szCs w:val="20"/>
              </w:rPr>
              <w:t>175,6</w:t>
            </w:r>
          </w:p>
        </w:tc>
        <w:tc>
          <w:tcPr>
            <w:tcW w:w="29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823544" w14:textId="77777777" w:rsidR="00401E66" w:rsidRPr="00E81B1B" w:rsidRDefault="00401E66" w:rsidP="00566EAD">
            <w:pPr>
              <w:jc w:val="center"/>
              <w:rPr>
                <w:rFonts w:eastAsia="Calibri"/>
                <w:szCs w:val="20"/>
              </w:rPr>
            </w:pPr>
            <w:r w:rsidRPr="00E81B1B">
              <w:rPr>
                <w:rFonts w:eastAsia="Calibri"/>
                <w:szCs w:val="20"/>
              </w:rPr>
              <w:t>151,4</w:t>
            </w:r>
          </w:p>
        </w:tc>
      </w:tr>
      <w:tr w:rsidR="00401E66" w:rsidRPr="00E81B1B" w14:paraId="79099666" w14:textId="77777777" w:rsidTr="00566EAD">
        <w:tc>
          <w:tcPr>
            <w:tcW w:w="2010" w:type="dxa"/>
            <w:tcBorders>
              <w:top w:val="single" w:sz="4" w:space="0" w:color="000000" w:themeColor="text1"/>
            </w:tcBorders>
          </w:tcPr>
          <w:p w14:paraId="5484DCC7" w14:textId="77777777" w:rsidR="00401E66" w:rsidRPr="00E81B1B" w:rsidRDefault="00401E66" w:rsidP="00566EAD">
            <w:pPr>
              <w:rPr>
                <w:rFonts w:eastAsia="Calibri"/>
                <w:szCs w:val="20"/>
              </w:rPr>
            </w:pPr>
            <w:r w:rsidRPr="00E81B1B">
              <w:rPr>
                <w:rFonts w:eastAsia="Calibri"/>
                <w:szCs w:val="20"/>
              </w:rPr>
              <w:t>Standardabw. [kN]</w:t>
            </w:r>
          </w:p>
        </w:tc>
        <w:tc>
          <w:tcPr>
            <w:tcW w:w="1350" w:type="dxa"/>
            <w:tcBorders>
              <w:top w:val="single" w:sz="4" w:space="0" w:color="000000" w:themeColor="text1"/>
            </w:tcBorders>
          </w:tcPr>
          <w:p w14:paraId="08169F07" w14:textId="77777777" w:rsidR="00401E66" w:rsidRPr="00E81B1B" w:rsidRDefault="00401E66" w:rsidP="00566EAD">
            <w:pPr>
              <w:jc w:val="center"/>
              <w:rPr>
                <w:rFonts w:eastAsia="Calibri"/>
                <w:szCs w:val="20"/>
              </w:rPr>
            </w:pPr>
            <w:r w:rsidRPr="00E81B1B">
              <w:rPr>
                <w:rFonts w:eastAsia="Calibri"/>
                <w:szCs w:val="20"/>
              </w:rPr>
              <w:t>27,1</w:t>
            </w:r>
          </w:p>
        </w:tc>
        <w:tc>
          <w:tcPr>
            <w:tcW w:w="1395" w:type="dxa"/>
            <w:tcBorders>
              <w:top w:val="single" w:sz="4" w:space="0" w:color="000000" w:themeColor="text1"/>
            </w:tcBorders>
          </w:tcPr>
          <w:p w14:paraId="66DF9620" w14:textId="77777777" w:rsidR="00401E66" w:rsidRPr="00E81B1B" w:rsidRDefault="00401E66" w:rsidP="00566EAD">
            <w:pPr>
              <w:jc w:val="center"/>
              <w:rPr>
                <w:rFonts w:eastAsia="Calibri"/>
                <w:szCs w:val="20"/>
              </w:rPr>
            </w:pPr>
            <w:r w:rsidRPr="00E81B1B">
              <w:rPr>
                <w:rFonts w:eastAsia="Calibri"/>
                <w:szCs w:val="20"/>
              </w:rPr>
              <w:t>8,0</w:t>
            </w:r>
          </w:p>
        </w:tc>
        <w:tc>
          <w:tcPr>
            <w:tcW w:w="1450" w:type="dxa"/>
            <w:tcBorders>
              <w:top w:val="single" w:sz="4" w:space="0" w:color="000000" w:themeColor="text1"/>
            </w:tcBorders>
          </w:tcPr>
          <w:p w14:paraId="2A8F2783" w14:textId="77777777" w:rsidR="00401E66" w:rsidRPr="00E81B1B" w:rsidRDefault="00401E66" w:rsidP="00566EAD">
            <w:pPr>
              <w:jc w:val="center"/>
              <w:rPr>
                <w:rFonts w:eastAsia="Calibri"/>
                <w:szCs w:val="20"/>
              </w:rPr>
            </w:pPr>
            <w:r w:rsidRPr="00E81B1B">
              <w:rPr>
                <w:rFonts w:eastAsia="Calibri"/>
                <w:szCs w:val="20"/>
              </w:rPr>
              <w:t>31,2</w:t>
            </w:r>
          </w:p>
        </w:tc>
        <w:tc>
          <w:tcPr>
            <w:tcW w:w="2970" w:type="dxa"/>
            <w:tcBorders>
              <w:top w:val="single" w:sz="4" w:space="0" w:color="000000" w:themeColor="text1"/>
            </w:tcBorders>
          </w:tcPr>
          <w:p w14:paraId="50EB96EB" w14:textId="77777777" w:rsidR="00401E66" w:rsidRPr="00E81B1B" w:rsidRDefault="00401E66" w:rsidP="00566EAD">
            <w:pPr>
              <w:jc w:val="center"/>
              <w:rPr>
                <w:rFonts w:eastAsia="Calibri"/>
                <w:szCs w:val="20"/>
              </w:rPr>
            </w:pPr>
            <w:r w:rsidRPr="00E81B1B">
              <w:rPr>
                <w:rFonts w:eastAsia="Calibri"/>
                <w:szCs w:val="20"/>
              </w:rPr>
              <w:t>29,0</w:t>
            </w:r>
          </w:p>
        </w:tc>
      </w:tr>
      <w:tr w:rsidR="00401E66" w:rsidRPr="00E81B1B" w14:paraId="6987B207" w14:textId="77777777" w:rsidTr="00566EAD">
        <w:tc>
          <w:tcPr>
            <w:tcW w:w="2010" w:type="dxa"/>
          </w:tcPr>
          <w:p w14:paraId="7FDBCFDF" w14:textId="77777777" w:rsidR="00401E66" w:rsidRPr="00E81B1B" w:rsidRDefault="00401E66" w:rsidP="00566EAD">
            <w:pPr>
              <w:rPr>
                <w:rFonts w:eastAsia="Calibri"/>
                <w:szCs w:val="20"/>
              </w:rPr>
            </w:pPr>
            <w:r w:rsidRPr="00E81B1B">
              <w:rPr>
                <w:rFonts w:eastAsia="Calibri"/>
                <w:szCs w:val="20"/>
              </w:rPr>
              <w:t>Var.-K. [%]</w:t>
            </w:r>
          </w:p>
        </w:tc>
        <w:tc>
          <w:tcPr>
            <w:tcW w:w="1350" w:type="dxa"/>
          </w:tcPr>
          <w:p w14:paraId="2EC291ED" w14:textId="77777777" w:rsidR="00401E66" w:rsidRPr="00E81B1B" w:rsidRDefault="00401E66" w:rsidP="00566EAD">
            <w:pPr>
              <w:jc w:val="center"/>
              <w:rPr>
                <w:rFonts w:eastAsia="Calibri"/>
                <w:szCs w:val="20"/>
              </w:rPr>
            </w:pPr>
            <w:r w:rsidRPr="00E81B1B">
              <w:rPr>
                <w:rFonts w:eastAsia="Calibri"/>
                <w:szCs w:val="20"/>
              </w:rPr>
              <w:t>20,9</w:t>
            </w:r>
          </w:p>
        </w:tc>
        <w:tc>
          <w:tcPr>
            <w:tcW w:w="1395" w:type="dxa"/>
          </w:tcPr>
          <w:p w14:paraId="79650AEF" w14:textId="77777777" w:rsidR="00401E66" w:rsidRPr="00E81B1B" w:rsidRDefault="00401E66" w:rsidP="00566EAD">
            <w:pPr>
              <w:jc w:val="center"/>
              <w:rPr>
                <w:rFonts w:eastAsia="Calibri"/>
                <w:szCs w:val="20"/>
              </w:rPr>
            </w:pPr>
            <w:r w:rsidRPr="00E81B1B">
              <w:rPr>
                <w:rFonts w:eastAsia="Calibri"/>
                <w:szCs w:val="20"/>
              </w:rPr>
              <w:t>5,4</w:t>
            </w:r>
          </w:p>
        </w:tc>
        <w:tc>
          <w:tcPr>
            <w:tcW w:w="1450" w:type="dxa"/>
          </w:tcPr>
          <w:p w14:paraId="34616ADC" w14:textId="77777777" w:rsidR="00401E66" w:rsidRPr="00E81B1B" w:rsidRDefault="00401E66" w:rsidP="00566EAD">
            <w:pPr>
              <w:jc w:val="center"/>
              <w:rPr>
                <w:rFonts w:eastAsia="Calibri"/>
                <w:szCs w:val="20"/>
              </w:rPr>
            </w:pPr>
            <w:r w:rsidRPr="00E81B1B">
              <w:rPr>
                <w:rFonts w:eastAsia="Calibri"/>
                <w:szCs w:val="20"/>
              </w:rPr>
              <w:t>17,8</w:t>
            </w:r>
          </w:p>
        </w:tc>
        <w:tc>
          <w:tcPr>
            <w:tcW w:w="2970" w:type="dxa"/>
          </w:tcPr>
          <w:p w14:paraId="184D5377" w14:textId="77777777" w:rsidR="00401E66" w:rsidRPr="00E81B1B" w:rsidRDefault="00401E66" w:rsidP="00566EAD">
            <w:pPr>
              <w:jc w:val="center"/>
              <w:rPr>
                <w:rFonts w:eastAsia="Calibri"/>
                <w:szCs w:val="20"/>
              </w:rPr>
            </w:pPr>
            <w:r w:rsidRPr="00E81B1B">
              <w:rPr>
                <w:rFonts w:eastAsia="Calibri"/>
                <w:szCs w:val="20"/>
              </w:rPr>
              <w:t>19,2</w:t>
            </w:r>
          </w:p>
        </w:tc>
      </w:tr>
    </w:tbl>
    <w:p w14:paraId="0862361E" w14:textId="13DF28E5" w:rsidR="00566EAD" w:rsidRPr="00E81B1B" w:rsidRDefault="00401E66" w:rsidP="008D1757">
      <w:pPr>
        <w:rPr>
          <w:rFonts w:eastAsia="Calibri"/>
          <w:szCs w:val="20"/>
        </w:rPr>
      </w:pPr>
      <w:r w:rsidRPr="00E81B1B">
        <w:rPr>
          <w:rFonts w:eastAsia="Calibri"/>
          <w:szCs w:val="20"/>
        </w:rPr>
        <w:t xml:space="preserve">Neben den geringen Bruchlasten </w:t>
      </w:r>
      <w:r w:rsidR="00807B5B" w:rsidRPr="00E81B1B">
        <w:rPr>
          <w:rFonts w:eastAsia="Calibri"/>
          <w:szCs w:val="20"/>
        </w:rPr>
        <w:t xml:space="preserve">weisen die Probekörper </w:t>
      </w:r>
      <w:r w:rsidR="760CF52A" w:rsidRPr="00E81B1B">
        <w:rPr>
          <w:rFonts w:eastAsia="Calibri"/>
          <w:szCs w:val="20"/>
        </w:rPr>
        <w:t xml:space="preserve">der Serie B-NK-E3 bei gleichem Lastniveau </w:t>
      </w:r>
      <w:r w:rsidR="00807B5B" w:rsidRPr="00E81B1B">
        <w:rPr>
          <w:rFonts w:eastAsia="Calibri"/>
          <w:szCs w:val="20"/>
        </w:rPr>
        <w:t xml:space="preserve">größere Verformungen </w:t>
      </w:r>
      <w:r w:rsidR="760CF52A" w:rsidRPr="00E81B1B">
        <w:rPr>
          <w:rFonts w:eastAsia="Calibri"/>
          <w:szCs w:val="20"/>
        </w:rPr>
        <w:t>als die anderen Serien</w:t>
      </w:r>
      <w:r w:rsidRPr="00E81B1B">
        <w:rPr>
          <w:rFonts w:eastAsia="Calibri"/>
          <w:szCs w:val="20"/>
        </w:rPr>
        <w:t xml:space="preserve"> auf</w:t>
      </w:r>
      <w:r w:rsidR="00807B5B" w:rsidRPr="00E81B1B">
        <w:rPr>
          <w:rFonts w:eastAsia="Calibri"/>
          <w:szCs w:val="20"/>
        </w:rPr>
        <w:t xml:space="preserve">. Dies wird in </w:t>
      </w:r>
      <w:r w:rsidR="009D6F6F">
        <w:rPr>
          <w:rFonts w:eastAsia="Calibri"/>
          <w:szCs w:val="20"/>
        </w:rPr>
        <w:fldChar w:fldCharType="begin"/>
      </w:r>
      <w:r w:rsidR="009D6F6F">
        <w:rPr>
          <w:rFonts w:eastAsia="Calibri"/>
          <w:szCs w:val="20"/>
        </w:rPr>
        <w:instrText xml:space="preserve"> REF _Ref83847138 \h </w:instrText>
      </w:r>
      <w:r w:rsidR="009D6F6F">
        <w:rPr>
          <w:rFonts w:eastAsia="Calibri"/>
          <w:szCs w:val="20"/>
        </w:rPr>
      </w:r>
      <w:r w:rsidR="009D6F6F">
        <w:rPr>
          <w:rFonts w:eastAsia="Calibri"/>
          <w:szCs w:val="20"/>
        </w:rPr>
        <w:fldChar w:fldCharType="separate"/>
      </w:r>
      <w:r w:rsidR="009D6F6F" w:rsidRPr="00E81B1B">
        <w:t>Abbildung 59</w:t>
      </w:r>
      <w:r w:rsidR="009D6F6F">
        <w:rPr>
          <w:rFonts w:eastAsia="Calibri"/>
          <w:szCs w:val="20"/>
        </w:rPr>
        <w:fldChar w:fldCharType="end"/>
      </w:r>
      <w:r w:rsidR="00807B5B" w:rsidRPr="00E81B1B">
        <w:rPr>
          <w:rFonts w:eastAsia="Calibri"/>
          <w:szCs w:val="20"/>
        </w:rPr>
        <w:fldChar w:fldCharType="begin"/>
      </w:r>
      <w:r w:rsidR="00807B5B" w:rsidRPr="00E81B1B">
        <w:rPr>
          <w:rFonts w:eastAsia="Calibri"/>
          <w:szCs w:val="20"/>
        </w:rPr>
        <w:instrText xml:space="preserve"> REF _Ref82354925 \h </w:instrText>
      </w:r>
      <w:r w:rsidR="00807B5B" w:rsidRPr="00E81B1B">
        <w:rPr>
          <w:rFonts w:eastAsia="Calibri"/>
          <w:szCs w:val="20"/>
        </w:rPr>
      </w:r>
      <w:r w:rsidR="00807B5B" w:rsidRPr="00E81B1B">
        <w:rPr>
          <w:rFonts w:eastAsia="Calibri"/>
          <w:szCs w:val="20"/>
        </w:rPr>
        <w:fldChar w:fldCharType="end"/>
      </w:r>
      <w:r w:rsidR="00807B5B" w:rsidRPr="00E81B1B">
        <w:rPr>
          <w:rFonts w:eastAsia="Calibri"/>
          <w:szCs w:val="20"/>
        </w:rPr>
        <w:t xml:space="preserve"> deutlich</w:t>
      </w:r>
      <w:r w:rsidR="760CF52A" w:rsidRPr="00E81B1B">
        <w:rPr>
          <w:rFonts w:eastAsia="Calibri"/>
          <w:szCs w:val="20"/>
        </w:rPr>
        <w:t xml:space="preserve">. </w:t>
      </w:r>
      <w:r w:rsidR="008D1757" w:rsidRPr="00E81B1B">
        <w:rPr>
          <w:rFonts w:eastAsia="Calibri"/>
          <w:szCs w:val="20"/>
        </w:rPr>
        <w:t xml:space="preserve">Die horizontalen Verschiebungen zwischen den Bauteilkomponenten </w:t>
      </w:r>
      <w:r w:rsidR="00C51DC5" w:rsidRPr="00E81B1B">
        <w:rPr>
          <w:rFonts w:eastAsia="Calibri"/>
          <w:szCs w:val="20"/>
        </w:rPr>
        <w:t>bei</w:t>
      </w:r>
      <w:r w:rsidR="008D1757" w:rsidRPr="00E81B1B">
        <w:rPr>
          <w:rFonts w:eastAsia="Calibri"/>
          <w:szCs w:val="20"/>
        </w:rPr>
        <w:t xml:space="preserve"> de</w:t>
      </w:r>
      <w:r w:rsidR="00C51DC5" w:rsidRPr="00E81B1B">
        <w:rPr>
          <w:rFonts w:eastAsia="Calibri"/>
          <w:szCs w:val="20"/>
        </w:rPr>
        <w:t xml:space="preserve">n </w:t>
      </w:r>
      <w:r w:rsidR="008D1757" w:rsidRPr="00E81B1B">
        <w:rPr>
          <w:rFonts w:eastAsia="Calibri"/>
          <w:szCs w:val="20"/>
        </w:rPr>
        <w:t xml:space="preserve">Serien </w:t>
      </w:r>
      <w:r w:rsidR="760CF52A" w:rsidRPr="00E81B1B">
        <w:rPr>
          <w:rFonts w:eastAsia="Calibri"/>
          <w:szCs w:val="20"/>
        </w:rPr>
        <w:t xml:space="preserve">B-TK-E3-FG und B-NK-E3 </w:t>
      </w:r>
      <w:r w:rsidR="008D1757" w:rsidRPr="00E81B1B">
        <w:rPr>
          <w:rFonts w:eastAsia="Calibri"/>
          <w:szCs w:val="20"/>
        </w:rPr>
        <w:t xml:space="preserve">sind </w:t>
      </w:r>
      <w:r w:rsidR="760CF52A" w:rsidRPr="00E81B1B">
        <w:rPr>
          <w:rFonts w:eastAsia="Calibri"/>
          <w:szCs w:val="20"/>
        </w:rPr>
        <w:t>etwa gleich. Bei Serie B-TK-C3-FG wurden deutlich größere Verschiebungen zwischen Holz und Beton verzeichnet,</w:t>
      </w:r>
      <w:r w:rsidR="009D6F6F">
        <w:rPr>
          <w:rFonts w:eastAsia="Calibri"/>
          <w:szCs w:val="20"/>
        </w:rPr>
        <w:t xml:space="preserve"> mit hoher Wahrscheinlichkeit</w:t>
      </w:r>
      <w:r w:rsidR="760CF52A" w:rsidRPr="00E81B1B">
        <w:rPr>
          <w:rFonts w:eastAsia="Calibri"/>
          <w:szCs w:val="20"/>
        </w:rPr>
        <w:t xml:space="preserve"> bedingt durch die Risse im Bereich der Fuge</w:t>
      </w:r>
      <w:r w:rsidR="00C51DC5" w:rsidRPr="00E81B1B">
        <w:rPr>
          <w:rFonts w:eastAsia="Calibri"/>
          <w:szCs w:val="20"/>
        </w:rPr>
        <w:t xml:space="preserve"> (siehe </w:t>
      </w:r>
      <w:r w:rsidR="00C51DC5" w:rsidRPr="00E81B1B">
        <w:rPr>
          <w:rFonts w:eastAsia="Calibri"/>
          <w:szCs w:val="20"/>
        </w:rPr>
        <w:fldChar w:fldCharType="begin"/>
      </w:r>
      <w:r w:rsidR="00C51DC5" w:rsidRPr="00E81B1B">
        <w:rPr>
          <w:rFonts w:eastAsia="Calibri"/>
          <w:szCs w:val="20"/>
        </w:rPr>
        <w:instrText xml:space="preserve"> REF _Ref82356955 \h </w:instrText>
      </w:r>
      <w:r w:rsidR="00C51DC5" w:rsidRPr="00E81B1B">
        <w:rPr>
          <w:rFonts w:eastAsia="Calibri"/>
          <w:szCs w:val="20"/>
        </w:rPr>
      </w:r>
      <w:r w:rsidR="00C51DC5" w:rsidRPr="00E81B1B">
        <w:rPr>
          <w:rFonts w:eastAsia="Calibri"/>
          <w:szCs w:val="20"/>
        </w:rPr>
        <w:fldChar w:fldCharType="separate"/>
      </w:r>
      <w:r w:rsidR="009D6F6F" w:rsidRPr="00E81B1B">
        <w:t>Abbildung 60</w:t>
      </w:r>
      <w:r w:rsidR="00C51DC5" w:rsidRPr="00E81B1B">
        <w:rPr>
          <w:rFonts w:eastAsia="Calibri"/>
          <w:szCs w:val="20"/>
        </w:rPr>
        <w:fldChar w:fldCharType="end"/>
      </w:r>
      <w:r w:rsidR="00C51DC5" w:rsidRPr="00E81B1B">
        <w:rPr>
          <w:rFonts w:eastAsia="Calibri"/>
          <w:szCs w:val="20"/>
        </w:rPr>
        <w:t>)</w:t>
      </w:r>
      <w:r w:rsidR="760CF52A" w:rsidRPr="00E81B1B">
        <w:rPr>
          <w:rFonts w:eastAsia="Calibri"/>
          <w:szCs w:val="20"/>
        </w:rPr>
        <w:t>.</w:t>
      </w:r>
      <w:r w:rsidR="00C51DC5" w:rsidRPr="00E81B1B">
        <w:rPr>
          <w:rFonts w:eastAsia="Calibri"/>
          <w:szCs w:val="20"/>
        </w:rPr>
        <w:t xml:space="preserve"> Diese </w:t>
      </w:r>
      <w:r w:rsidR="00C51DC5" w:rsidRPr="00E81B1B">
        <w:rPr>
          <w:rFonts w:eastAsia="Calibri"/>
          <w:szCs w:val="20"/>
        </w:rPr>
        <w:lastRenderedPageBreak/>
        <w:t>Beobachtungen lassen darauf schließen, dass der</w:t>
      </w:r>
      <w:r w:rsidR="760CF52A" w:rsidRPr="00E81B1B">
        <w:rPr>
          <w:rFonts w:eastAsia="Calibri"/>
          <w:szCs w:val="20"/>
        </w:rPr>
        <w:t xml:space="preserve"> Verbund zwischen Holz und Beton als Ursache für die niedrigen Bruchlasten und</w:t>
      </w:r>
      <w:r w:rsidR="00C51DC5" w:rsidRPr="00E81B1B">
        <w:rPr>
          <w:rFonts w:eastAsia="Calibri"/>
          <w:szCs w:val="20"/>
        </w:rPr>
        <w:t xml:space="preserve"> die unterschiedlichen Steifigkeiten ausgeschlossen werden kann. Stattdessen liegt es nahe, dass natürliche </w:t>
      </w:r>
      <w:r w:rsidR="00755D45" w:rsidRPr="00E81B1B">
        <w:rPr>
          <w:rFonts w:eastAsia="Calibri"/>
          <w:szCs w:val="20"/>
        </w:rPr>
        <w:t>Schwankungen</w:t>
      </w:r>
      <w:r w:rsidR="00C51DC5" w:rsidRPr="00E81B1B">
        <w:rPr>
          <w:rFonts w:eastAsia="Calibri"/>
          <w:szCs w:val="20"/>
        </w:rPr>
        <w:t xml:space="preserve"> der Festigkeit und Steifigkeit der Bauteilkomponenten </w:t>
      </w:r>
      <w:r w:rsidR="00755D45" w:rsidRPr="00E81B1B">
        <w:rPr>
          <w:rFonts w:eastAsia="Calibri"/>
          <w:szCs w:val="20"/>
        </w:rPr>
        <w:t>die Unterschiede zwischen den Serien verursacht</w:t>
      </w:r>
      <w:r w:rsidR="009D6F6F">
        <w:rPr>
          <w:rFonts w:eastAsia="Calibri"/>
          <w:szCs w:val="20"/>
        </w:rPr>
        <w:t xml:space="preserve"> haben</w:t>
      </w:r>
      <w:r w:rsidR="00755D45" w:rsidRPr="00E81B1B">
        <w:rPr>
          <w:rFonts w:eastAsia="Calibri"/>
          <w:szCs w:val="20"/>
        </w:rPr>
        <w:t xml:space="preserve">. </w:t>
      </w:r>
    </w:p>
    <w:p w14:paraId="0EE2CDE5" w14:textId="6C63BC67" w:rsidR="00566EAD" w:rsidRPr="00E81B1B" w:rsidRDefault="00755D45" w:rsidP="0065532F">
      <w:pPr>
        <w:rPr>
          <w:rFonts w:eastAsia="Calibri"/>
          <w:szCs w:val="20"/>
        </w:rPr>
      </w:pPr>
      <w:r w:rsidRPr="00E81B1B">
        <w:rPr>
          <w:rFonts w:eastAsia="Calibri"/>
          <w:szCs w:val="20"/>
        </w:rPr>
        <w:t xml:space="preserve">Lediglich im Falle der Serie B-TK-C3-FG liegt es aufgrund der Vorschäden nahe, dass der Verbund schlechter war. Dies zeigen wie bereits beschrieben die größeren horizontalen Verschiebungen. Allerdings trat auch hier stets ein Biegezugversagen auf und die Bruchlasten liegen im Mittel aller Serien. </w:t>
      </w:r>
      <w:r w:rsidR="00F16B0E" w:rsidRPr="00E81B1B">
        <w:rPr>
          <w:rFonts w:eastAsia="Calibri"/>
          <w:szCs w:val="20"/>
        </w:rPr>
        <w:t xml:space="preserve">Auch in Hinblick auf die Durchbiegungen konnte kein negativer Effekt durch die Risse beobachtet werden. </w:t>
      </w:r>
      <w:r w:rsidRPr="00E81B1B">
        <w:rPr>
          <w:rFonts w:eastAsia="Calibri"/>
          <w:szCs w:val="20"/>
        </w:rPr>
        <w:t>Es wird vermutet, dass Schwindprozesse des Betons oder das</w:t>
      </w:r>
      <w:r w:rsidR="00F16B0E" w:rsidRPr="00E81B1B">
        <w:rPr>
          <w:rFonts w:eastAsia="Calibri"/>
          <w:szCs w:val="20"/>
        </w:rPr>
        <w:t xml:space="preserve"> Verformungen</w:t>
      </w:r>
      <w:r w:rsidRPr="00E81B1B">
        <w:rPr>
          <w:rFonts w:eastAsia="Calibri"/>
          <w:szCs w:val="20"/>
        </w:rPr>
        <w:t xml:space="preserve"> </w:t>
      </w:r>
      <w:r w:rsidR="00F16B0E" w:rsidRPr="00E81B1B">
        <w:rPr>
          <w:rFonts w:eastAsia="Calibri"/>
          <w:szCs w:val="20"/>
        </w:rPr>
        <w:t xml:space="preserve">des </w:t>
      </w:r>
      <w:r w:rsidRPr="00E81B1B">
        <w:rPr>
          <w:rFonts w:eastAsia="Calibri"/>
          <w:szCs w:val="20"/>
        </w:rPr>
        <w:t>Holzes die Risse im Beton hervorriefen.</w:t>
      </w:r>
      <w:r w:rsidR="00F16B0E" w:rsidRPr="00E81B1B">
        <w:rPr>
          <w:rFonts w:eastAsia="Calibri"/>
          <w:szCs w:val="20"/>
        </w:rPr>
        <w:t xml:space="preserve"> Die Risse reichten vor dem Versuch bis etwa 20 cm weit Richtung Feldmitte und verliefen nicht über die volle Breite der Probekörper. Nach dem Versuch wurde kein Wachsen der Risse beobachtet.</w:t>
      </w:r>
      <w:bookmarkStart w:id="276" w:name="_Ref82354925"/>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566EAD" w:rsidRPr="00E81B1B" w14:paraId="1A8BA93B" w14:textId="77777777" w:rsidTr="0065532F">
        <w:tc>
          <w:tcPr>
            <w:tcW w:w="9060" w:type="dxa"/>
          </w:tcPr>
          <w:p w14:paraId="1EBEB879" w14:textId="741D7FD6" w:rsidR="0065532F" w:rsidRPr="00E81B1B" w:rsidRDefault="00566EAD" w:rsidP="0065532F">
            <w:pPr>
              <w:jc w:val="center"/>
            </w:pPr>
            <w:r w:rsidRPr="00E81B1B">
              <w:rPr>
                <w:noProof/>
              </w:rPr>
              <w:drawing>
                <wp:inline distT="0" distB="0" distL="0" distR="0" wp14:anchorId="1600BA21" wp14:editId="34F1306C">
                  <wp:extent cx="5006146" cy="2857675"/>
                  <wp:effectExtent l="0" t="0" r="4445" b="0"/>
                  <wp:docPr id="1864714517" name="Grafik 18647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06146" cy="2857675"/>
                          </a:xfrm>
                          <a:prstGeom prst="rect">
                            <a:avLst/>
                          </a:prstGeom>
                        </pic:spPr>
                      </pic:pic>
                    </a:graphicData>
                  </a:graphic>
                </wp:inline>
              </w:drawing>
            </w:r>
          </w:p>
          <w:p w14:paraId="1A3C68C2" w14:textId="3585099B" w:rsidR="0065532F" w:rsidRPr="00E81B1B" w:rsidRDefault="0065532F" w:rsidP="0065532F">
            <w:pPr>
              <w:pStyle w:val="Beschriftung"/>
            </w:pPr>
            <w:bookmarkStart w:id="277" w:name="_Ref83847138"/>
            <w:bookmarkStart w:id="278" w:name="_Toc83850173"/>
            <w:r w:rsidRPr="00E81B1B">
              <w:t xml:space="preserve">Abbildung </w:t>
            </w:r>
            <w:fldSimple w:instr=" SEQ Abbildung \* ARABIC ">
              <w:r w:rsidR="00950524" w:rsidRPr="00E81B1B">
                <w:t>59</w:t>
              </w:r>
            </w:fldSimple>
            <w:bookmarkEnd w:id="277"/>
            <w:r w:rsidRPr="00E81B1B">
              <w:t xml:space="preserve"> Vergleich der Kraft-Verformungsdiagramme der </w:t>
            </w:r>
            <w:r w:rsidR="00027B2E" w:rsidRPr="00E81B1B">
              <w:t>4-Punkt-</w:t>
            </w:r>
            <w:r w:rsidRPr="00E81B1B">
              <w:t>Biegeversuche</w:t>
            </w:r>
            <w:bookmarkEnd w:id="278"/>
          </w:p>
        </w:tc>
      </w:tr>
    </w:tbl>
    <w:bookmarkEnd w:id="276"/>
    <w:p w14:paraId="4460AD6E" w14:textId="77777777" w:rsidR="00566EAD" w:rsidRPr="00E81B1B" w:rsidRDefault="00566EAD" w:rsidP="0065532F">
      <w:pPr>
        <w:spacing w:before="0" w:line="240" w:lineRule="auto"/>
      </w:pPr>
      <w:r w:rsidRPr="00E81B1B">
        <w:rPr>
          <w:noProof/>
        </w:rPr>
        <w:lastRenderedPageBreak/>
        <w:drawing>
          <wp:inline distT="0" distB="0" distL="0" distR="0" wp14:anchorId="6CA2CCCF" wp14:editId="3C9817BC">
            <wp:extent cx="5001768" cy="4572000"/>
            <wp:effectExtent l="0" t="0" r="0" b="0"/>
            <wp:docPr id="1071286642" name="Grafik 107128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01768" cy="4572000"/>
                    </a:xfrm>
                    <a:prstGeom prst="rect">
                      <a:avLst/>
                    </a:prstGeom>
                  </pic:spPr>
                </pic:pic>
              </a:graphicData>
            </a:graphic>
          </wp:inline>
        </w:drawing>
      </w:r>
    </w:p>
    <w:p w14:paraId="4BEA346B" w14:textId="1784EA9E" w:rsidR="00566EAD" w:rsidRPr="00E81B1B" w:rsidRDefault="00566EAD" w:rsidP="00566EAD">
      <w:pPr>
        <w:pStyle w:val="Beschriftung"/>
      </w:pPr>
      <w:bookmarkStart w:id="279" w:name="_Ref82356955"/>
      <w:bookmarkStart w:id="280" w:name="_Toc83850174"/>
      <w:r w:rsidRPr="00E81B1B">
        <w:t xml:space="preserve">Abbildung </w:t>
      </w:r>
      <w:fldSimple w:instr=" SEQ Abbildung \* ARABIC ">
        <w:r w:rsidR="00950524" w:rsidRPr="00E81B1B">
          <w:t>60</w:t>
        </w:r>
      </w:fldSimple>
      <w:bookmarkEnd w:id="279"/>
      <w:r w:rsidRPr="00E81B1B">
        <w:t xml:space="preserve"> Horizontale Verschiebung zwischen Holz und Beton an beiden Trägerenden</w:t>
      </w:r>
      <w:r w:rsidR="00027B2E" w:rsidRPr="00E81B1B">
        <w:t xml:space="preserve"> der Biegeversuchskörper</w:t>
      </w:r>
      <w:bookmarkEnd w:id="280"/>
    </w:p>
    <w:p w14:paraId="209D96D8" w14:textId="419DCE27" w:rsidR="00401E66" w:rsidRPr="00E81B1B" w:rsidRDefault="760CF52A" w:rsidP="00401E66">
      <w:pPr>
        <w:spacing w:after="240"/>
        <w:rPr>
          <w:rFonts w:eastAsia="Calibri"/>
          <w:szCs w:val="20"/>
        </w:rPr>
      </w:pPr>
      <w:r w:rsidRPr="00E81B1B">
        <w:rPr>
          <w:rFonts w:eastAsia="Calibri"/>
          <w:szCs w:val="20"/>
        </w:rPr>
        <w:t xml:space="preserve">Die gemessenen Bruchlasten liegen für alle Serien deutlich unter dem erwarteten Niveau. Die geschätzte Bruchlast von 250 kN wurde anhand der Biegetheorie und dem </w:t>
      </w:r>
      <w:r w:rsidR="009D6F6F">
        <w:rPr>
          <w:rFonts w:eastAsia="Calibri"/>
          <w:szCs w:val="20"/>
        </w:rPr>
        <w:t>γ</w:t>
      </w:r>
      <w:r w:rsidRPr="00E81B1B">
        <w:rPr>
          <w:rFonts w:eastAsia="Calibri"/>
          <w:szCs w:val="20"/>
        </w:rPr>
        <w:t>-Verfahren sowie mithilfe ein</w:t>
      </w:r>
      <w:r w:rsidR="009D6F6F">
        <w:rPr>
          <w:rFonts w:eastAsia="Calibri"/>
          <w:szCs w:val="20"/>
        </w:rPr>
        <w:t>e</w:t>
      </w:r>
      <w:r w:rsidRPr="00E81B1B">
        <w:rPr>
          <w:rFonts w:eastAsia="Calibri"/>
          <w:szCs w:val="20"/>
        </w:rPr>
        <w:t>s FE-Modells ermittelt. Für die Material</w:t>
      </w:r>
      <w:r w:rsidR="00F16B0E" w:rsidRPr="00E81B1B">
        <w:rPr>
          <w:rFonts w:eastAsia="Calibri"/>
          <w:szCs w:val="20"/>
        </w:rPr>
        <w:t xml:space="preserve">steifigkeiten </w:t>
      </w:r>
      <w:r w:rsidRPr="00E81B1B">
        <w:rPr>
          <w:rFonts w:eastAsia="Calibri"/>
          <w:szCs w:val="20"/>
        </w:rPr>
        <w:t xml:space="preserve">wurden Mittelwerte </w:t>
      </w:r>
      <w:r w:rsidR="00F16B0E" w:rsidRPr="00E81B1B">
        <w:rPr>
          <w:rFonts w:eastAsia="Calibri"/>
          <w:szCs w:val="20"/>
        </w:rPr>
        <w:t xml:space="preserve">nach </w:t>
      </w:r>
      <w:sdt>
        <w:sdtPr>
          <w:rPr>
            <w:rFonts w:eastAsia="Calibri"/>
            <w:szCs w:val="20"/>
          </w:rPr>
          <w:id w:val="-1852791238"/>
          <w:citation/>
        </w:sdtPr>
        <w:sdtContent>
          <w:r w:rsidR="00F16B0E" w:rsidRPr="00E81B1B">
            <w:rPr>
              <w:rFonts w:eastAsia="Calibri"/>
              <w:szCs w:val="20"/>
            </w:rPr>
            <w:fldChar w:fldCharType="begin"/>
          </w:r>
          <w:r w:rsidR="00F16B0E" w:rsidRPr="00E81B1B">
            <w:rPr>
              <w:rFonts w:eastAsia="Calibri"/>
              <w:szCs w:val="20"/>
            </w:rPr>
            <w:instrText xml:space="preserve"> CITATION DIN105 \l 1031 </w:instrText>
          </w:r>
          <w:r w:rsidR="00F16B0E" w:rsidRPr="00E81B1B">
            <w:rPr>
              <w:rFonts w:eastAsia="Calibri"/>
              <w:szCs w:val="20"/>
            </w:rPr>
            <w:fldChar w:fldCharType="separate"/>
          </w:r>
          <w:r w:rsidR="00F16B0E" w:rsidRPr="00E81B1B">
            <w:rPr>
              <w:rFonts w:eastAsia="Calibri"/>
              <w:szCs w:val="20"/>
            </w:rPr>
            <w:t>(DIN EN 1992-1-2:2010-12, 2010)</w:t>
          </w:r>
          <w:r w:rsidR="00F16B0E" w:rsidRPr="00E81B1B">
            <w:rPr>
              <w:rFonts w:eastAsia="Calibri"/>
              <w:szCs w:val="20"/>
            </w:rPr>
            <w:fldChar w:fldCharType="end"/>
          </w:r>
        </w:sdtContent>
      </w:sdt>
      <w:r w:rsidR="00F16B0E" w:rsidRPr="00E81B1B">
        <w:rPr>
          <w:rFonts w:eastAsia="Calibri"/>
          <w:szCs w:val="20"/>
        </w:rPr>
        <w:t xml:space="preserve"> und </w:t>
      </w:r>
      <w:sdt>
        <w:sdtPr>
          <w:rPr>
            <w:rFonts w:eastAsia="Calibri"/>
            <w:szCs w:val="20"/>
          </w:rPr>
          <w:id w:val="-457879650"/>
          <w:citation/>
        </w:sdtPr>
        <w:sdtContent>
          <w:r w:rsidR="00F16B0E" w:rsidRPr="00E81B1B">
            <w:rPr>
              <w:rFonts w:eastAsia="Calibri"/>
              <w:szCs w:val="20"/>
            </w:rPr>
            <w:fldChar w:fldCharType="begin"/>
          </w:r>
          <w:r w:rsidR="00F16B0E" w:rsidRPr="00E81B1B">
            <w:rPr>
              <w:rFonts w:eastAsia="Calibri"/>
              <w:szCs w:val="20"/>
            </w:rPr>
            <w:instrText xml:space="preserve"> CITATION DIN13 \l 1031 </w:instrText>
          </w:r>
          <w:r w:rsidR="00F16B0E" w:rsidRPr="00E81B1B">
            <w:rPr>
              <w:rFonts w:eastAsia="Calibri"/>
              <w:szCs w:val="20"/>
            </w:rPr>
            <w:fldChar w:fldCharType="separate"/>
          </w:r>
          <w:r w:rsidR="00F16B0E" w:rsidRPr="00E81B1B">
            <w:rPr>
              <w:rFonts w:eastAsia="Calibri"/>
              <w:szCs w:val="20"/>
            </w:rPr>
            <w:t>(DIN EN 14080:2013-09, 2013)</w:t>
          </w:r>
          <w:r w:rsidR="00F16B0E" w:rsidRPr="00E81B1B">
            <w:rPr>
              <w:rFonts w:eastAsia="Calibri"/>
              <w:szCs w:val="20"/>
            </w:rPr>
            <w:fldChar w:fldCharType="end"/>
          </w:r>
        </w:sdtContent>
      </w:sdt>
      <w:r w:rsidR="00F16B0E" w:rsidRPr="00E81B1B">
        <w:rPr>
          <w:rFonts w:eastAsia="Calibri"/>
          <w:szCs w:val="20"/>
        </w:rPr>
        <w:t xml:space="preserve"> </w:t>
      </w:r>
      <w:r w:rsidRPr="00E81B1B">
        <w:rPr>
          <w:rFonts w:eastAsia="Calibri"/>
          <w:szCs w:val="20"/>
        </w:rPr>
        <w:t>angenommen</w:t>
      </w:r>
      <w:r w:rsidR="00F16B0E" w:rsidRPr="00E81B1B">
        <w:rPr>
          <w:rFonts w:eastAsia="Calibri"/>
          <w:szCs w:val="20"/>
        </w:rPr>
        <w:t xml:space="preserve">. Die Festigkeiten wurden ebenfalls </w:t>
      </w:r>
      <w:r w:rsidR="00401E66" w:rsidRPr="00E81B1B">
        <w:rPr>
          <w:rFonts w:eastAsia="Calibri"/>
          <w:szCs w:val="20"/>
        </w:rPr>
        <w:t xml:space="preserve">Mittelwerte angenommen. Diese wurden für das Holz aus den charakteristischen Werten nach </w:t>
      </w:r>
      <w:sdt>
        <w:sdtPr>
          <w:rPr>
            <w:rFonts w:eastAsia="Calibri"/>
            <w:szCs w:val="20"/>
          </w:rPr>
          <w:id w:val="-1297682357"/>
          <w:citation/>
        </w:sdtPr>
        <w:sdtContent>
          <w:r w:rsidR="00401E66" w:rsidRPr="00E81B1B">
            <w:rPr>
              <w:rFonts w:eastAsia="Calibri"/>
              <w:szCs w:val="20"/>
            </w:rPr>
            <w:fldChar w:fldCharType="begin"/>
          </w:r>
          <w:r w:rsidR="00401E66" w:rsidRPr="00E81B1B">
            <w:rPr>
              <w:rFonts w:eastAsia="Calibri"/>
              <w:szCs w:val="20"/>
            </w:rPr>
            <w:instrText xml:space="preserve"> CITATION DIN13 \l 1031 </w:instrText>
          </w:r>
          <w:r w:rsidR="00401E66" w:rsidRPr="00E81B1B">
            <w:rPr>
              <w:rFonts w:eastAsia="Calibri"/>
              <w:szCs w:val="20"/>
            </w:rPr>
            <w:fldChar w:fldCharType="separate"/>
          </w:r>
          <w:r w:rsidR="00401E66" w:rsidRPr="00E81B1B">
            <w:rPr>
              <w:rFonts w:eastAsia="Calibri"/>
              <w:szCs w:val="20"/>
            </w:rPr>
            <w:t>(DIN EN 14080:2013-09, 2013)</w:t>
          </w:r>
          <w:r w:rsidR="00401E66" w:rsidRPr="00E81B1B">
            <w:rPr>
              <w:rFonts w:eastAsia="Calibri"/>
              <w:szCs w:val="20"/>
            </w:rPr>
            <w:fldChar w:fldCharType="end"/>
          </w:r>
        </w:sdtContent>
      </w:sdt>
      <w:r w:rsidR="00401E66" w:rsidRPr="00E81B1B">
        <w:rPr>
          <w:rFonts w:eastAsia="Calibri"/>
          <w:szCs w:val="20"/>
        </w:rPr>
        <w:t xml:space="preserve"> mit einem geschätzten </w:t>
      </w:r>
      <w:r w:rsidRPr="00E81B1B">
        <w:rPr>
          <w:rFonts w:eastAsia="Calibri"/>
          <w:szCs w:val="20"/>
        </w:rPr>
        <w:t xml:space="preserve">Variationskoeffizient </w:t>
      </w:r>
      <w:r w:rsidR="00401E66" w:rsidRPr="00E81B1B">
        <w:rPr>
          <w:rFonts w:eastAsia="Calibri"/>
          <w:szCs w:val="20"/>
        </w:rPr>
        <w:t xml:space="preserve">von </w:t>
      </w:r>
      <w:r w:rsidRPr="00E81B1B">
        <w:rPr>
          <w:rFonts w:eastAsia="Calibri"/>
          <w:szCs w:val="20"/>
        </w:rPr>
        <w:t>20%</w:t>
      </w:r>
      <w:r w:rsidR="00401E66" w:rsidRPr="00E81B1B">
        <w:rPr>
          <w:rFonts w:eastAsia="Calibri"/>
          <w:szCs w:val="20"/>
        </w:rPr>
        <w:t xml:space="preserve"> berechnet</w:t>
      </w:r>
      <w:r w:rsidRPr="00E81B1B">
        <w:rPr>
          <w:rFonts w:eastAsia="Calibri"/>
          <w:szCs w:val="20"/>
        </w:rPr>
        <w:t xml:space="preserve">. Die mittlere Betonfestigkeit wurde nach </w:t>
      </w:r>
      <w:sdt>
        <w:sdtPr>
          <w:rPr>
            <w:rFonts w:eastAsia="Calibri"/>
            <w:szCs w:val="20"/>
          </w:rPr>
          <w:id w:val="-940603371"/>
          <w:citation/>
        </w:sdtPr>
        <w:sdtContent>
          <w:r w:rsidR="00401E66" w:rsidRPr="00E81B1B">
            <w:rPr>
              <w:rFonts w:eastAsia="Calibri"/>
              <w:szCs w:val="20"/>
            </w:rPr>
            <w:fldChar w:fldCharType="begin"/>
          </w:r>
          <w:r w:rsidR="00401E66" w:rsidRPr="00E81B1B">
            <w:rPr>
              <w:rFonts w:eastAsia="Calibri"/>
              <w:szCs w:val="20"/>
            </w:rPr>
            <w:instrText xml:space="preserve"> CITATION DIN105 \l 1031 </w:instrText>
          </w:r>
          <w:r w:rsidR="00401E66" w:rsidRPr="00E81B1B">
            <w:rPr>
              <w:rFonts w:eastAsia="Calibri"/>
              <w:szCs w:val="20"/>
            </w:rPr>
            <w:fldChar w:fldCharType="separate"/>
          </w:r>
          <w:r w:rsidR="00401E66" w:rsidRPr="00E81B1B">
            <w:rPr>
              <w:rFonts w:eastAsia="Calibri"/>
              <w:szCs w:val="20"/>
            </w:rPr>
            <w:t>(DIN EN 1992-1-2:2010-12, 2010)</w:t>
          </w:r>
          <w:r w:rsidR="00401E66" w:rsidRPr="00E81B1B">
            <w:rPr>
              <w:rFonts w:eastAsia="Calibri"/>
              <w:szCs w:val="20"/>
            </w:rPr>
            <w:fldChar w:fldCharType="end"/>
          </w:r>
        </w:sdtContent>
      </w:sdt>
      <w:r w:rsidR="00401E66" w:rsidRPr="00E81B1B">
        <w:rPr>
          <w:rFonts w:eastAsia="Calibri"/>
          <w:szCs w:val="20"/>
        </w:rPr>
        <w:t xml:space="preserve"> </w:t>
      </w:r>
      <w:r w:rsidRPr="00E81B1B">
        <w:rPr>
          <w:rFonts w:eastAsia="Calibri"/>
          <w:szCs w:val="20"/>
        </w:rPr>
        <w:t xml:space="preserve">ermittelt. </w:t>
      </w:r>
      <w:r w:rsidR="00401E66" w:rsidRPr="00E81B1B">
        <w:rPr>
          <w:rFonts w:eastAsia="Calibri"/>
          <w:szCs w:val="20"/>
        </w:rPr>
        <w:t xml:space="preserve">Die angesetzten Festigkeiten und Steifigkeiten sind in </w:t>
      </w:r>
      <w:r w:rsidR="00401E66" w:rsidRPr="00E81B1B">
        <w:rPr>
          <w:rFonts w:eastAsia="Calibri"/>
          <w:szCs w:val="20"/>
        </w:rPr>
        <w:fldChar w:fldCharType="begin"/>
      </w:r>
      <w:r w:rsidR="00401E66" w:rsidRPr="00E81B1B">
        <w:rPr>
          <w:rFonts w:eastAsia="Calibri"/>
          <w:szCs w:val="20"/>
        </w:rPr>
        <w:instrText xml:space="preserve"> REF _Ref82358706 \h </w:instrText>
      </w:r>
      <w:r w:rsidR="00401E66" w:rsidRPr="00E81B1B">
        <w:rPr>
          <w:rFonts w:eastAsia="Calibri"/>
          <w:szCs w:val="20"/>
        </w:rPr>
      </w:r>
      <w:r w:rsidR="00401E66" w:rsidRPr="00E81B1B">
        <w:rPr>
          <w:rFonts w:eastAsia="Calibri"/>
          <w:szCs w:val="20"/>
        </w:rPr>
        <w:fldChar w:fldCharType="separate"/>
      </w:r>
      <w:r w:rsidR="009D6F6F" w:rsidRPr="00E81B1B">
        <w:t>Tabelle 19</w:t>
      </w:r>
      <w:r w:rsidR="00401E66" w:rsidRPr="00E81B1B">
        <w:rPr>
          <w:rFonts w:eastAsia="Calibri"/>
          <w:szCs w:val="20"/>
        </w:rPr>
        <w:fldChar w:fldCharType="end"/>
      </w:r>
      <w:r w:rsidR="00401E66" w:rsidRPr="00E81B1B">
        <w:rPr>
          <w:rFonts w:eastAsia="Calibri"/>
          <w:szCs w:val="20"/>
        </w:rPr>
        <w:t xml:space="preserve"> gegeben.</w:t>
      </w:r>
    </w:p>
    <w:p w14:paraId="01D484EF" w14:textId="26E297D4" w:rsidR="00401E66" w:rsidRPr="00E81B1B" w:rsidRDefault="00401E66" w:rsidP="00401E66">
      <w:pPr>
        <w:pStyle w:val="Beschriftung"/>
        <w:rPr>
          <w:rFonts w:eastAsia="Calibri"/>
          <w:szCs w:val="20"/>
        </w:rPr>
      </w:pPr>
      <w:bookmarkStart w:id="281" w:name="_Ref82358706"/>
      <w:bookmarkStart w:id="282" w:name="_Toc83850112"/>
      <w:r w:rsidRPr="00E81B1B">
        <w:t xml:space="preserve">Tabelle </w:t>
      </w:r>
      <w:fldSimple w:instr=" SEQ Tabelle \* ARABIC ">
        <w:r w:rsidR="0039347C" w:rsidRPr="00E81B1B">
          <w:t>19</w:t>
        </w:r>
      </w:fldSimple>
      <w:bookmarkEnd w:id="281"/>
      <w:r w:rsidRPr="00E81B1B">
        <w:t xml:space="preserve"> Materialeigenschaften zur Modellierung und Bemessun</w:t>
      </w:r>
      <w:r w:rsidR="007D03E3" w:rsidRPr="00E81B1B">
        <w:t>g</w:t>
      </w:r>
      <w:r w:rsidR="007D03E3" w:rsidRPr="00E81B1B">
        <w:fldChar w:fldCharType="begin"/>
      </w:r>
      <w:r w:rsidR="007D03E3" w:rsidRPr="00E81B1B">
        <w:instrText xml:space="preserve"> REF _Ref82358706 \h </w:instrText>
      </w:r>
      <w:r w:rsidR="007D03E3" w:rsidRPr="00E81B1B">
        <w:fldChar w:fldCharType="end"/>
      </w:r>
      <w:r w:rsidRPr="00E81B1B">
        <w:t xml:space="preserve"> der Biegeversuche</w:t>
      </w:r>
      <w:bookmarkEnd w:id="282"/>
    </w:p>
    <w:tbl>
      <w:tblPr>
        <w:tblStyle w:val="Tabellenraster"/>
        <w:tblW w:w="0" w:type="auto"/>
        <w:tblLook w:val="04A0" w:firstRow="1" w:lastRow="0" w:firstColumn="1" w:lastColumn="0" w:noHBand="0" w:noVBand="1"/>
      </w:tblPr>
      <w:tblGrid>
        <w:gridCol w:w="3020"/>
        <w:gridCol w:w="3020"/>
        <w:gridCol w:w="3020"/>
      </w:tblGrid>
      <w:tr w:rsidR="00401E66" w:rsidRPr="00E81B1B" w14:paraId="56892CF9" w14:textId="77777777" w:rsidTr="00401E66">
        <w:tc>
          <w:tcPr>
            <w:tcW w:w="3020" w:type="dxa"/>
          </w:tcPr>
          <w:p w14:paraId="6AA0D4BD" w14:textId="22AE8E91" w:rsidR="00401E66" w:rsidRPr="00E81B1B" w:rsidRDefault="00401E66" w:rsidP="6E7E6C3D">
            <w:pPr>
              <w:rPr>
                <w:rFonts w:eastAsia="Calibri"/>
                <w:szCs w:val="20"/>
              </w:rPr>
            </w:pPr>
            <w:r w:rsidRPr="00E81B1B">
              <w:rPr>
                <w:rFonts w:eastAsia="Calibri"/>
                <w:szCs w:val="20"/>
              </w:rPr>
              <w:t>Eigenschaft</w:t>
            </w:r>
          </w:p>
        </w:tc>
        <w:tc>
          <w:tcPr>
            <w:tcW w:w="3020" w:type="dxa"/>
          </w:tcPr>
          <w:p w14:paraId="370E3BBD" w14:textId="34FE4CA6" w:rsidR="00401E66" w:rsidRPr="00E81B1B" w:rsidRDefault="00401E66" w:rsidP="6E7E6C3D">
            <w:pPr>
              <w:rPr>
                <w:rFonts w:eastAsia="Calibri"/>
                <w:szCs w:val="20"/>
              </w:rPr>
            </w:pPr>
            <w:r w:rsidRPr="00E81B1B">
              <w:rPr>
                <w:rFonts w:eastAsia="Calibri"/>
                <w:szCs w:val="20"/>
              </w:rPr>
              <w:t>Holz</w:t>
            </w:r>
          </w:p>
        </w:tc>
        <w:tc>
          <w:tcPr>
            <w:tcW w:w="3020" w:type="dxa"/>
          </w:tcPr>
          <w:p w14:paraId="38169CC6" w14:textId="258394B5" w:rsidR="00401E66" w:rsidRPr="00E81B1B" w:rsidRDefault="00401E66" w:rsidP="6E7E6C3D">
            <w:pPr>
              <w:rPr>
                <w:rFonts w:eastAsia="Calibri"/>
                <w:szCs w:val="20"/>
              </w:rPr>
            </w:pPr>
            <w:r w:rsidRPr="00E81B1B">
              <w:rPr>
                <w:rFonts w:eastAsia="Calibri"/>
                <w:szCs w:val="20"/>
              </w:rPr>
              <w:t>Beton</w:t>
            </w:r>
          </w:p>
        </w:tc>
      </w:tr>
      <w:tr w:rsidR="00401E66" w:rsidRPr="00E81B1B" w14:paraId="64465BEA" w14:textId="77777777" w:rsidTr="00401E66">
        <w:tc>
          <w:tcPr>
            <w:tcW w:w="3020" w:type="dxa"/>
          </w:tcPr>
          <w:p w14:paraId="678F2C83" w14:textId="2C15B503" w:rsidR="00401E66" w:rsidRPr="00E81B1B" w:rsidRDefault="00401E66" w:rsidP="6E7E6C3D">
            <w:pPr>
              <w:rPr>
                <w:rFonts w:eastAsia="Calibri"/>
                <w:szCs w:val="20"/>
              </w:rPr>
            </w:pPr>
            <w:r w:rsidRPr="00E81B1B">
              <w:rPr>
                <w:rFonts w:eastAsia="Calibri"/>
                <w:szCs w:val="20"/>
              </w:rPr>
              <w:t>Mittlere Biegefestigkeit [N/mm²]</w:t>
            </w:r>
          </w:p>
        </w:tc>
        <w:tc>
          <w:tcPr>
            <w:tcW w:w="3020" w:type="dxa"/>
          </w:tcPr>
          <w:p w14:paraId="7AAB988B" w14:textId="32F8CFCB" w:rsidR="00401E66" w:rsidRPr="00E81B1B" w:rsidRDefault="009D6F6F" w:rsidP="6E7E6C3D">
            <w:pPr>
              <w:rPr>
                <w:rFonts w:eastAsia="Calibri"/>
                <w:szCs w:val="20"/>
              </w:rPr>
            </w:pPr>
            <w:r>
              <w:rPr>
                <w:rFonts w:eastAsia="Calibri"/>
                <w:szCs w:val="20"/>
              </w:rPr>
              <w:t>35,7</w:t>
            </w:r>
          </w:p>
        </w:tc>
        <w:tc>
          <w:tcPr>
            <w:tcW w:w="3020" w:type="dxa"/>
          </w:tcPr>
          <w:p w14:paraId="24080F79" w14:textId="683D46C4" w:rsidR="00401E66" w:rsidRPr="00E81B1B" w:rsidRDefault="00401E66" w:rsidP="6E7E6C3D">
            <w:pPr>
              <w:rPr>
                <w:rFonts w:eastAsia="Calibri"/>
                <w:szCs w:val="20"/>
              </w:rPr>
            </w:pPr>
            <w:r w:rsidRPr="00E81B1B">
              <w:rPr>
                <w:rFonts w:eastAsia="Calibri"/>
                <w:szCs w:val="20"/>
              </w:rPr>
              <w:t>48 (Druckspannung)</w:t>
            </w:r>
          </w:p>
        </w:tc>
      </w:tr>
      <w:tr w:rsidR="00401E66" w:rsidRPr="00E81B1B" w14:paraId="20AA5B6D" w14:textId="77777777" w:rsidTr="00401E66">
        <w:tc>
          <w:tcPr>
            <w:tcW w:w="3020" w:type="dxa"/>
          </w:tcPr>
          <w:p w14:paraId="212EA0BB" w14:textId="24341906" w:rsidR="00401E66" w:rsidRPr="00E81B1B" w:rsidRDefault="00401E66" w:rsidP="6E7E6C3D">
            <w:pPr>
              <w:rPr>
                <w:rFonts w:eastAsia="Calibri"/>
                <w:szCs w:val="20"/>
              </w:rPr>
            </w:pPr>
            <w:r w:rsidRPr="00E81B1B">
              <w:rPr>
                <w:rFonts w:eastAsia="Calibri"/>
                <w:szCs w:val="20"/>
              </w:rPr>
              <w:t>Mittlerer E-Modul [N/mm²]</w:t>
            </w:r>
          </w:p>
        </w:tc>
        <w:tc>
          <w:tcPr>
            <w:tcW w:w="3020" w:type="dxa"/>
          </w:tcPr>
          <w:p w14:paraId="14D8D956" w14:textId="7509D5FA" w:rsidR="00401E66" w:rsidRPr="00E81B1B" w:rsidRDefault="00401E66" w:rsidP="6E7E6C3D">
            <w:pPr>
              <w:rPr>
                <w:rFonts w:eastAsia="Calibri"/>
                <w:szCs w:val="20"/>
              </w:rPr>
            </w:pPr>
            <w:r w:rsidRPr="00E81B1B">
              <w:rPr>
                <w:rFonts w:eastAsia="Calibri"/>
                <w:szCs w:val="20"/>
              </w:rPr>
              <w:t>11500</w:t>
            </w:r>
          </w:p>
        </w:tc>
        <w:tc>
          <w:tcPr>
            <w:tcW w:w="3020" w:type="dxa"/>
          </w:tcPr>
          <w:p w14:paraId="5E1682F2" w14:textId="7B4F73DC" w:rsidR="00401E66" w:rsidRPr="00E81B1B" w:rsidRDefault="00401E66" w:rsidP="6E7E6C3D">
            <w:pPr>
              <w:rPr>
                <w:rFonts w:eastAsia="Calibri"/>
                <w:szCs w:val="20"/>
              </w:rPr>
            </w:pPr>
            <w:r w:rsidRPr="00E81B1B">
              <w:rPr>
                <w:rFonts w:eastAsia="Calibri"/>
                <w:szCs w:val="20"/>
              </w:rPr>
              <w:t>3</w:t>
            </w:r>
            <w:r w:rsidR="006A10A8" w:rsidRPr="00E81B1B">
              <w:rPr>
                <w:rFonts w:eastAsia="Calibri"/>
                <w:szCs w:val="20"/>
              </w:rPr>
              <w:t>5220</w:t>
            </w:r>
          </w:p>
        </w:tc>
      </w:tr>
    </w:tbl>
    <w:p w14:paraId="444DE2DE" w14:textId="1C24E354" w:rsidR="007D03E3" w:rsidRPr="00E81B1B" w:rsidRDefault="6E7E6C3D" w:rsidP="00FF3588">
      <w:pPr>
        <w:rPr>
          <w:rFonts w:eastAsia="Calibri"/>
          <w:szCs w:val="20"/>
        </w:rPr>
      </w:pPr>
      <w:r w:rsidRPr="00E81B1B">
        <w:rPr>
          <w:rFonts w:eastAsia="Calibri"/>
          <w:szCs w:val="20"/>
        </w:rPr>
        <w:t xml:space="preserve">Die Schätzung des </w:t>
      </w:r>
      <w:r w:rsidR="00FF3588" w:rsidRPr="00E81B1B">
        <w:rPr>
          <w:rFonts w:eastAsia="Calibri"/>
          <w:szCs w:val="20"/>
        </w:rPr>
        <w:t xml:space="preserve">Variationskoeffizienten </w:t>
      </w:r>
      <w:r w:rsidRPr="00E81B1B">
        <w:rPr>
          <w:rFonts w:eastAsia="Calibri"/>
          <w:szCs w:val="20"/>
        </w:rPr>
        <w:t xml:space="preserve">zeigt eine gute Übereinstimmung mit den Versuchsergebnissen. Die nach Biegetheorie und mittels FE berechneten Spannungen an der Holzunterkante betragen unter Eigenlast und einer Prüflast von 150 kN etwa 23 N/mm² bzw. 25 N/mm² für die 10 cm bzw. die 12 cm starke Betondecke. Diese Festigkeit entspricht etwa dem charakteristischen </w:t>
      </w:r>
      <w:r w:rsidR="00FF3588" w:rsidRPr="00E81B1B">
        <w:rPr>
          <w:rFonts w:eastAsia="Calibri"/>
          <w:szCs w:val="20"/>
        </w:rPr>
        <w:t>Festigkeitsw</w:t>
      </w:r>
      <w:r w:rsidRPr="00E81B1B">
        <w:rPr>
          <w:rFonts w:eastAsia="Calibri"/>
          <w:szCs w:val="20"/>
        </w:rPr>
        <w:t>ert nach</w:t>
      </w:r>
      <w:r w:rsidR="00FF3588" w:rsidRPr="00E81B1B">
        <w:rPr>
          <w:rFonts w:eastAsia="Calibri"/>
          <w:szCs w:val="20"/>
        </w:rPr>
        <w:t xml:space="preserve"> </w:t>
      </w:r>
      <w:sdt>
        <w:sdtPr>
          <w:rPr>
            <w:rFonts w:eastAsia="Calibri"/>
            <w:szCs w:val="20"/>
          </w:rPr>
          <w:id w:val="-91475469"/>
          <w:citation/>
        </w:sdtPr>
        <w:sdtContent>
          <w:r w:rsidR="00FF3588" w:rsidRPr="00E81B1B">
            <w:rPr>
              <w:rFonts w:eastAsia="Calibri"/>
              <w:szCs w:val="20"/>
            </w:rPr>
            <w:fldChar w:fldCharType="begin"/>
          </w:r>
          <w:r w:rsidR="00FF3588" w:rsidRPr="00E81B1B">
            <w:rPr>
              <w:rFonts w:eastAsia="Calibri"/>
              <w:szCs w:val="20"/>
            </w:rPr>
            <w:instrText xml:space="preserve"> CITATION DIN13 \l 1031 </w:instrText>
          </w:r>
          <w:r w:rsidR="00FF3588" w:rsidRPr="00E81B1B">
            <w:rPr>
              <w:rFonts w:eastAsia="Calibri"/>
              <w:szCs w:val="20"/>
            </w:rPr>
            <w:fldChar w:fldCharType="separate"/>
          </w:r>
          <w:r w:rsidR="00FF3588" w:rsidRPr="00E81B1B">
            <w:rPr>
              <w:rFonts w:eastAsia="Calibri"/>
              <w:szCs w:val="20"/>
            </w:rPr>
            <w:t>(DIN EN 14080:2013-09, 2013)</w:t>
          </w:r>
          <w:r w:rsidR="00FF3588" w:rsidRPr="00E81B1B">
            <w:rPr>
              <w:rFonts w:eastAsia="Calibri"/>
              <w:szCs w:val="20"/>
            </w:rPr>
            <w:fldChar w:fldCharType="end"/>
          </w:r>
        </w:sdtContent>
      </w:sdt>
      <w:r w:rsidR="00FF3588" w:rsidRPr="00E81B1B">
        <w:rPr>
          <w:rFonts w:eastAsia="Calibri"/>
          <w:szCs w:val="20"/>
        </w:rPr>
        <w:t xml:space="preserve"> und liegt somit deutlich unterhalb der geschätzten Bruchfestigkeit</w:t>
      </w:r>
      <w:r w:rsidRPr="00E81B1B">
        <w:rPr>
          <w:rFonts w:eastAsia="Calibri"/>
          <w:szCs w:val="20"/>
        </w:rPr>
        <w:t xml:space="preserve">. Die Verformungswerte nach FE-Berechnung betragen für </w:t>
      </w:r>
      <w:r w:rsidR="00FF3588" w:rsidRPr="00E81B1B">
        <w:rPr>
          <w:rFonts w:eastAsia="Calibri"/>
          <w:szCs w:val="20"/>
        </w:rPr>
        <w:t xml:space="preserve">das </w:t>
      </w:r>
      <w:r w:rsidRPr="00E81B1B">
        <w:rPr>
          <w:rFonts w:eastAsia="Calibri"/>
          <w:szCs w:val="20"/>
        </w:rPr>
        <w:t>Lastniveau</w:t>
      </w:r>
      <w:r w:rsidR="00FF3588" w:rsidRPr="00E81B1B">
        <w:rPr>
          <w:rFonts w:eastAsia="Calibri"/>
          <w:szCs w:val="20"/>
        </w:rPr>
        <w:t xml:space="preserve"> von 1</w:t>
      </w:r>
      <w:r w:rsidR="000418EF" w:rsidRPr="00E81B1B">
        <w:rPr>
          <w:rFonts w:eastAsia="Calibri"/>
          <w:szCs w:val="20"/>
        </w:rPr>
        <w:t>0</w:t>
      </w:r>
      <w:r w:rsidR="00FF3588" w:rsidRPr="00E81B1B">
        <w:rPr>
          <w:rFonts w:eastAsia="Calibri"/>
          <w:szCs w:val="20"/>
        </w:rPr>
        <w:t>0 kN</w:t>
      </w:r>
      <w:r w:rsidR="00AD7C2D" w:rsidRPr="00E81B1B">
        <w:rPr>
          <w:rFonts w:eastAsia="Calibri"/>
          <w:szCs w:val="20"/>
        </w:rPr>
        <w:t xml:space="preserve"> 41mm</w:t>
      </w:r>
      <w:r w:rsidRPr="00E81B1B">
        <w:rPr>
          <w:rFonts w:eastAsia="Calibri"/>
          <w:szCs w:val="20"/>
        </w:rPr>
        <w:t xml:space="preserve"> bzw.</w:t>
      </w:r>
      <w:r w:rsidR="00985483" w:rsidRPr="00E81B1B">
        <w:rPr>
          <w:rFonts w:eastAsia="Calibri"/>
          <w:szCs w:val="20"/>
        </w:rPr>
        <w:t xml:space="preserve"> 36</w:t>
      </w:r>
      <w:r w:rsidR="000418EF" w:rsidRPr="00E81B1B">
        <w:rPr>
          <w:rFonts w:eastAsia="Calibri"/>
          <w:szCs w:val="20"/>
        </w:rPr>
        <w:t xml:space="preserve"> </w:t>
      </w:r>
      <w:r w:rsidRPr="00E81B1B">
        <w:rPr>
          <w:rFonts w:eastAsia="Calibri"/>
          <w:szCs w:val="20"/>
        </w:rPr>
        <w:t>mm</w:t>
      </w:r>
      <w:r w:rsidR="00FF3588" w:rsidRPr="00E81B1B">
        <w:rPr>
          <w:rFonts w:eastAsia="Calibri"/>
          <w:szCs w:val="20"/>
        </w:rPr>
        <w:t xml:space="preserve"> bei einer 10 cm bzw. 12 cm starken Betondecke</w:t>
      </w:r>
      <w:r w:rsidRPr="00E81B1B">
        <w:rPr>
          <w:rFonts w:eastAsia="Calibri"/>
          <w:szCs w:val="20"/>
        </w:rPr>
        <w:t>.</w:t>
      </w:r>
      <w:r w:rsidR="00FF3588" w:rsidRPr="00E81B1B">
        <w:rPr>
          <w:rFonts w:eastAsia="Calibri"/>
          <w:szCs w:val="20"/>
        </w:rPr>
        <w:t xml:space="preserve"> Die gemessene Durchbiegung liegt </w:t>
      </w:r>
      <w:r w:rsidR="000418EF" w:rsidRPr="00E81B1B">
        <w:rPr>
          <w:rFonts w:eastAsia="Calibri"/>
          <w:szCs w:val="20"/>
        </w:rPr>
        <w:t>im Mittel bei 35 bzw. 41 mm.</w:t>
      </w:r>
      <w:r w:rsidR="007D03E3" w:rsidRPr="00E81B1B">
        <w:rPr>
          <w:rFonts w:eastAsia="Calibri"/>
          <w:szCs w:val="20"/>
        </w:rPr>
        <w:t xml:space="preserve"> </w:t>
      </w:r>
      <w:r w:rsidR="00655F8D" w:rsidRPr="00E81B1B">
        <w:rPr>
          <w:rFonts w:eastAsia="Calibri"/>
          <w:szCs w:val="20"/>
        </w:rPr>
        <w:t xml:space="preserve">Die Durchbiegungen wurden also um etwa 13 % über- bzw. unterschätzt. Der </w:t>
      </w:r>
      <w:r w:rsidR="007D03E3" w:rsidRPr="00E81B1B">
        <w:rPr>
          <w:rFonts w:eastAsia="Calibri"/>
          <w:szCs w:val="20"/>
        </w:rPr>
        <w:t xml:space="preserve">Schubspannungsverlauf wurde anhand der Messungen der Dehnmessstreifen näherungsweise berechnet. Dieser Berechnung liegt die </w:t>
      </w:r>
      <w:r w:rsidR="007D03E3" w:rsidRPr="00E81B1B">
        <w:rPr>
          <w:rFonts w:eastAsia="Calibri"/>
          <w:szCs w:val="20"/>
        </w:rPr>
        <w:lastRenderedPageBreak/>
        <w:t xml:space="preserve">Annahme zugrunde, dass die Spannung über den Betonquerschnitt linear verläuft. Ebenso wurde der mittlere Beton E-Modul aus </w:t>
      </w:r>
      <w:r w:rsidR="007D03E3" w:rsidRPr="00E81B1B">
        <w:rPr>
          <w:rFonts w:eastAsia="Calibri"/>
          <w:szCs w:val="20"/>
        </w:rPr>
        <w:fldChar w:fldCharType="begin"/>
      </w:r>
      <w:r w:rsidR="007D03E3" w:rsidRPr="00E81B1B">
        <w:rPr>
          <w:rFonts w:eastAsia="Calibri"/>
          <w:szCs w:val="20"/>
        </w:rPr>
        <w:instrText xml:space="preserve"> REF _Ref82358706 \h </w:instrText>
      </w:r>
      <w:r w:rsidR="007D03E3" w:rsidRPr="00E81B1B">
        <w:rPr>
          <w:rFonts w:eastAsia="Calibri"/>
          <w:szCs w:val="20"/>
        </w:rPr>
      </w:r>
      <w:r w:rsidR="007D03E3" w:rsidRPr="00E81B1B">
        <w:rPr>
          <w:rFonts w:eastAsia="Calibri"/>
          <w:szCs w:val="20"/>
        </w:rPr>
        <w:fldChar w:fldCharType="separate"/>
      </w:r>
      <w:r w:rsidR="007D03E3" w:rsidRPr="00E81B1B">
        <w:t>Tabelle 18</w:t>
      </w:r>
      <w:r w:rsidR="007D03E3" w:rsidRPr="00E81B1B">
        <w:rPr>
          <w:rFonts w:eastAsia="Calibri"/>
          <w:szCs w:val="20"/>
        </w:rPr>
        <w:fldChar w:fldCharType="end"/>
      </w:r>
      <w:r w:rsidR="007D03E3" w:rsidRPr="00E81B1B">
        <w:rPr>
          <w:rFonts w:eastAsia="Calibri"/>
          <w:szCs w:val="20"/>
        </w:rPr>
        <w:t xml:space="preserve"> angenommen. Da die Dehnmessstreifen nicht an der äußersten Faser des Querschnitts angebracht werden konnten, wurden die Spannungen an der Betonunter- und Betonoberkante </w:t>
      </w:r>
      <w:r w:rsidR="005E2CBC" w:rsidRPr="00E81B1B">
        <w:rPr>
          <w:rFonts w:eastAsia="Calibri"/>
          <w:szCs w:val="20"/>
        </w:rPr>
        <w:t>anhand</w:t>
      </w:r>
      <w:r w:rsidR="009279F5" w:rsidRPr="00E81B1B">
        <w:rPr>
          <w:rFonts w:eastAsia="Calibri"/>
          <w:szCs w:val="20"/>
        </w:rPr>
        <w:t xml:space="preserve"> </w:t>
      </w:r>
      <w:r w:rsidR="007D03E3" w:rsidRPr="00E81B1B">
        <w:rPr>
          <w:rFonts w:eastAsia="Calibri"/>
          <w:szCs w:val="20"/>
        </w:rPr>
        <w:t xml:space="preserve">extrapoliert. Die Berechnung der Schubspannung erfolgte nach </w:t>
      </w:r>
      <w:r w:rsidR="002611A3" w:rsidRPr="00E81B1B">
        <w:rPr>
          <w:rFonts w:eastAsia="Calibri"/>
          <w:szCs w:val="20"/>
        </w:rPr>
        <w:fldChar w:fldCharType="begin"/>
      </w:r>
      <w:r w:rsidR="002611A3" w:rsidRPr="00E81B1B">
        <w:rPr>
          <w:rFonts w:eastAsia="Calibri"/>
          <w:szCs w:val="20"/>
        </w:rPr>
        <w:instrText xml:space="preserve"> REF _Ref82372578 \h </w:instrText>
      </w:r>
      <w:r w:rsidR="002611A3" w:rsidRPr="00E81B1B">
        <w:rPr>
          <w:rFonts w:eastAsia="Calibri"/>
          <w:szCs w:val="20"/>
        </w:rPr>
      </w:r>
      <w:r w:rsidR="002611A3" w:rsidRPr="00E81B1B">
        <w:rPr>
          <w:rFonts w:eastAsia="Calibri"/>
          <w:szCs w:val="20"/>
        </w:rPr>
        <w:fldChar w:fldCharType="separate"/>
      </w:r>
      <w:r w:rsidR="00B44B05" w:rsidRPr="00E81B1B">
        <w:t>Gl. 16</w:t>
      </w:r>
      <w:r w:rsidR="002611A3" w:rsidRPr="00E81B1B">
        <w:rPr>
          <w:rFonts w:eastAsia="Calibri"/>
          <w:szCs w:val="20"/>
        </w:rPr>
        <w:fldChar w:fldCharType="end"/>
      </w:r>
      <w:r w:rsidR="002611A3" w:rsidRPr="00E81B1B">
        <w:rPr>
          <w:rFonts w:eastAsia="Calibri"/>
          <w:szCs w:val="20"/>
        </w:rPr>
        <w:t xml:space="preserve"> und </w:t>
      </w:r>
      <w:r w:rsidR="002611A3" w:rsidRPr="00E81B1B">
        <w:rPr>
          <w:rFonts w:eastAsia="Calibri"/>
          <w:szCs w:val="20"/>
        </w:rPr>
        <w:fldChar w:fldCharType="begin"/>
      </w:r>
      <w:r w:rsidR="002611A3" w:rsidRPr="00E81B1B">
        <w:rPr>
          <w:rFonts w:eastAsia="Calibri"/>
          <w:szCs w:val="20"/>
        </w:rPr>
        <w:instrText xml:space="preserve"> REF _Ref82372585 \h </w:instrText>
      </w:r>
      <w:r w:rsidR="002611A3" w:rsidRPr="00E81B1B">
        <w:rPr>
          <w:rFonts w:eastAsia="Calibri"/>
          <w:szCs w:val="20"/>
        </w:rPr>
      </w:r>
      <w:r w:rsidR="002611A3" w:rsidRPr="00E81B1B">
        <w:rPr>
          <w:rFonts w:eastAsia="Calibri"/>
          <w:szCs w:val="20"/>
        </w:rPr>
        <w:fldChar w:fldCharType="separate"/>
      </w:r>
      <w:r w:rsidR="002611A3" w:rsidRPr="00E81B1B">
        <w:t>Gl. 17</w:t>
      </w:r>
      <w:r w:rsidR="002611A3" w:rsidRPr="00E81B1B">
        <w:rPr>
          <w:rFonts w:eastAsia="Calibri"/>
          <w:szCs w:val="20"/>
        </w:rPr>
        <w:fldChar w:fldCharType="end"/>
      </w:r>
      <w:r w:rsidR="007D03E3" w:rsidRPr="00E81B1B">
        <w:rPr>
          <w:rFonts w:eastAsia="Calibri"/>
          <w:szCs w:val="20"/>
        </w:rPr>
        <w:t>. Die Variable Δx bezeichnet dabei den Abstand zwischen zwei Punkten</w:t>
      </w:r>
      <w:r w:rsidR="00334D24" w:rsidRPr="00E81B1B">
        <w:rPr>
          <w:rFonts w:eastAsia="Calibri"/>
          <w:szCs w:val="20"/>
        </w:rPr>
        <w:t xml:space="preserve"> entlang der Längsachse des Betons</w:t>
      </w:r>
      <w:r w:rsidR="007D03E3" w:rsidRPr="00E81B1B">
        <w:rPr>
          <w:rFonts w:eastAsia="Calibri"/>
          <w:szCs w:val="20"/>
        </w:rPr>
        <w:t xml:space="preserve">, an </w:t>
      </w:r>
      <w:r w:rsidR="00B44B05">
        <w:rPr>
          <w:rFonts w:eastAsia="Calibri"/>
          <w:szCs w:val="20"/>
        </w:rPr>
        <w:t xml:space="preserve">denen jeweils ein </w:t>
      </w:r>
      <w:r w:rsidR="007D03E3" w:rsidRPr="00E81B1B">
        <w:rPr>
          <w:rFonts w:eastAsia="Calibri"/>
          <w:szCs w:val="20"/>
        </w:rPr>
        <w:t>Dehnmessstreifen</w:t>
      </w:r>
      <w:r w:rsidR="002611A3" w:rsidRPr="00E81B1B">
        <w:rPr>
          <w:rFonts w:eastAsia="Calibri"/>
          <w:szCs w:val="20"/>
        </w:rPr>
        <w:t xml:space="preserve">paar angeordnet war. Die resultierenden Schubspannungsverläufe sowie die theoretisch ermittelten sind in </w:t>
      </w:r>
      <w:r w:rsidR="002611A3" w:rsidRPr="00E81B1B">
        <w:rPr>
          <w:rFonts w:eastAsia="Calibri"/>
          <w:szCs w:val="20"/>
        </w:rPr>
        <w:fldChar w:fldCharType="begin"/>
      </w:r>
      <w:r w:rsidR="002611A3" w:rsidRPr="00E81B1B">
        <w:rPr>
          <w:rFonts w:eastAsia="Calibri"/>
          <w:szCs w:val="20"/>
        </w:rPr>
        <w:instrText xml:space="preserve"> REF _Ref82373008 \h </w:instrText>
      </w:r>
      <w:r w:rsidR="002611A3" w:rsidRPr="00E81B1B">
        <w:rPr>
          <w:rFonts w:eastAsia="Calibri"/>
          <w:szCs w:val="20"/>
        </w:rPr>
      </w:r>
      <w:r w:rsidR="002611A3" w:rsidRPr="00E81B1B">
        <w:rPr>
          <w:rFonts w:eastAsia="Calibri"/>
          <w:szCs w:val="20"/>
        </w:rPr>
        <w:fldChar w:fldCharType="separate"/>
      </w:r>
      <w:r w:rsidR="00B44B05" w:rsidRPr="00E81B1B">
        <w:t>Abbildung 70</w:t>
      </w:r>
      <w:r w:rsidR="002611A3" w:rsidRPr="00E81B1B">
        <w:rPr>
          <w:rFonts w:eastAsia="Calibri"/>
          <w:szCs w:val="20"/>
        </w:rPr>
        <w:fldChar w:fldCharType="end"/>
      </w:r>
      <w:r w:rsidR="002611A3" w:rsidRPr="00E81B1B">
        <w:rPr>
          <w:rFonts w:eastAsia="Calibri"/>
          <w:szCs w:val="20"/>
        </w:rPr>
        <w:t xml:space="preserve"> für ein Lastniveau von 100 kN dargestellt. Die Spitzen zwischen den Spannungsplateaus sind naturgemäß vorhanden und lediglich die Plateaus selbst betrachtet. In einigen Fällen, bspw. B-TK-E3-FG-2 oder B-NK-E3-2, zeigen die Messungen eine sehr gute Übereinstimmung mit den theoretisch ermittelten Spannungen. Abweichungen lassen sich unter anderem dadurch erklären, dass der Beton E-Modul lediglich geschätzt wurde. Weiterhin handelt es sich bei Beton um einen inhomogenen Stoff mit Luftporen und Gesteinsanteilen. Bei der Positionierung der DMS wurde darauf geachtet größere Inhomogenitäten zu vermeiden, wobei die abweichende Position bei der Auswertung rechnerisch berücksichtigt wurde. Dennoch ist es stets möglich, dass ein Messergebnis durch eine Inhomogenität unterhalb des Dehnmessstreifens verfälscht wird.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7D03E3" w:rsidRPr="00E81B1B" w14:paraId="2FD39526" w14:textId="77777777" w:rsidTr="00A6707B">
        <w:tc>
          <w:tcPr>
            <w:tcW w:w="7650" w:type="dxa"/>
            <w:vAlign w:val="center"/>
          </w:tcPr>
          <w:p w14:paraId="6D7FE8AB" w14:textId="40F36938" w:rsidR="007D03E3" w:rsidRPr="00E81B1B" w:rsidRDefault="00420E44" w:rsidP="00A6707B">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A</m:t>
                    </m:r>
                  </m:e>
                  <m:sub>
                    <m:r>
                      <m:rPr>
                        <m:sty m:val="p"/>
                      </m:rPr>
                      <w:rPr>
                        <w:rFonts w:ascii="Cambria Math" w:eastAsia="Calibri" w:hAnsi="Cambria Math"/>
                      </w:rPr>
                      <m:t>c</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o</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u</m:t>
                        </m:r>
                      </m:sub>
                    </m:sSub>
                    <m:r>
                      <m:rPr>
                        <m:sty m:val="p"/>
                      </m:rPr>
                      <w:rPr>
                        <w:rFonts w:ascii="Cambria Math" w:eastAsia="Calibri" w:hAnsi="Cambria Math"/>
                      </w:rPr>
                      <m:t>)</m:t>
                    </m:r>
                  </m:num>
                  <m:den>
                    <m:r>
                      <m:rPr>
                        <m:sty m:val="p"/>
                      </m:rPr>
                      <w:rPr>
                        <w:rFonts w:ascii="Cambria Math" w:eastAsia="Calibri" w:hAnsi="Cambria Math"/>
                      </w:rPr>
                      <m:t>2</m:t>
                    </m:r>
                  </m:den>
                </m:f>
              </m:oMath>
            </m:oMathPara>
          </w:p>
        </w:tc>
        <w:tc>
          <w:tcPr>
            <w:tcW w:w="1410" w:type="dxa"/>
            <w:vAlign w:val="center"/>
          </w:tcPr>
          <w:p w14:paraId="5F0DCF39" w14:textId="2397C67B" w:rsidR="007D03E3" w:rsidRPr="00E81B1B" w:rsidRDefault="007D03E3" w:rsidP="00A6707B">
            <w:pPr>
              <w:pStyle w:val="Beschriftung"/>
              <w:jc w:val="center"/>
            </w:pPr>
            <w:bookmarkStart w:id="283" w:name="_Ref82372578"/>
            <w:r w:rsidRPr="00E81B1B">
              <w:t xml:space="preserve">Gl. </w:t>
            </w:r>
            <w:fldSimple w:instr=" SEQ Formel \* ARABIC ">
              <w:r w:rsidRPr="00E81B1B">
                <w:t>16</w:t>
              </w:r>
            </w:fldSimple>
            <w:bookmarkEnd w:id="283"/>
          </w:p>
        </w:tc>
      </w:tr>
      <w:tr w:rsidR="007D03E3" w:rsidRPr="00E81B1B" w14:paraId="1AA062D9" w14:textId="77777777" w:rsidTr="00A6707B">
        <w:tc>
          <w:tcPr>
            <w:tcW w:w="7650" w:type="dxa"/>
            <w:vAlign w:val="center"/>
          </w:tcPr>
          <w:p w14:paraId="7E3A1130" w14:textId="3CFEF301" w:rsidR="007D03E3" w:rsidRPr="00E81B1B" w:rsidRDefault="007D03E3" w:rsidP="00A6707B">
            <w:pPr>
              <w:jc w:val="center"/>
              <w:rPr>
                <w:rFonts w:eastAsia="Calibri" w:cs="Times New Roman"/>
              </w:rPr>
            </w:pPr>
            <m:oMathPara>
              <m:oMath>
                <m:r>
                  <m:rPr>
                    <m:sty m:val="p"/>
                  </m:rPr>
                  <w:rPr>
                    <w:rFonts w:ascii="Cambria Math" w:eastAsia="Calibri" w:hAnsi="Cambria Math" w:cs="Times New Roman"/>
                  </w:rPr>
                  <m:t xml:space="preserve">τ= </m:t>
                </m:r>
                <m:f>
                  <m:fPr>
                    <m:ctrlPr>
                      <w:rPr>
                        <w:rFonts w:ascii="Cambria Math" w:eastAsia="Calibri" w:hAnsi="Cambria Math" w:cs="Times New Roman"/>
                      </w:rPr>
                    </m:ctrlPr>
                  </m:fPr>
                  <m:num>
                    <m:r>
                      <m:rPr>
                        <m:sty m:val="p"/>
                      </m:rPr>
                      <w:rPr>
                        <w:rFonts w:ascii="Cambria Math" w:eastAsia="Calibri" w:hAnsi="Cambria Math" w:cs="Times New Roman"/>
                      </w:rPr>
                      <m:t>∆</m:t>
                    </m:r>
                    <m:sSub>
                      <m:sSubPr>
                        <m:ctrlPr>
                          <w:rPr>
                            <w:rFonts w:ascii="Cambria Math" w:eastAsia="Calibri" w:hAnsi="Cambria Math" w:cs="Times New Roman"/>
                          </w:rPr>
                        </m:ctrlPr>
                      </m:sSubPr>
                      <m:e>
                        <m:r>
                          <m:rPr>
                            <m:sty m:val="p"/>
                          </m:rPr>
                          <w:rPr>
                            <w:rFonts w:ascii="Cambria Math" w:eastAsia="Calibri" w:hAnsi="Cambria Math" w:cs="Times New Roman"/>
                          </w:rPr>
                          <m:t>F</m:t>
                        </m:r>
                      </m:e>
                      <m:sub>
                        <m:r>
                          <m:rPr>
                            <m:sty m:val="p"/>
                          </m:rPr>
                          <w:rPr>
                            <w:rFonts w:ascii="Cambria Math" w:eastAsia="Calibri" w:hAnsi="Cambria Math" w:cs="Times New Roman"/>
                          </w:rPr>
                          <m:t>c</m:t>
                        </m:r>
                      </m:sub>
                    </m:sSub>
                  </m:num>
                  <m:den>
                    <m:r>
                      <m:rPr>
                        <m:sty m:val="p"/>
                      </m:rPr>
                      <w:rPr>
                        <w:rFonts w:ascii="Cambria Math" w:eastAsia="Calibri" w:hAnsi="Cambria Math" w:cs="Times New Roman"/>
                      </w:rPr>
                      <m:t>b-∆x</m:t>
                    </m:r>
                  </m:den>
                </m:f>
              </m:oMath>
            </m:oMathPara>
          </w:p>
        </w:tc>
        <w:tc>
          <w:tcPr>
            <w:tcW w:w="1410" w:type="dxa"/>
            <w:vAlign w:val="center"/>
          </w:tcPr>
          <w:p w14:paraId="14B26383" w14:textId="00D14325" w:rsidR="007D03E3" w:rsidRPr="00E81B1B" w:rsidRDefault="007D03E3" w:rsidP="00A6707B">
            <w:pPr>
              <w:pStyle w:val="Beschriftung"/>
              <w:jc w:val="center"/>
            </w:pPr>
            <w:bookmarkStart w:id="284" w:name="_Ref82372585"/>
            <w:r w:rsidRPr="00E81B1B">
              <w:t xml:space="preserve">Gl. </w:t>
            </w:r>
            <w:fldSimple w:instr=" SEQ Formel \* ARABIC ">
              <w:r w:rsidRPr="00E81B1B">
                <w:t>17</w:t>
              </w:r>
            </w:fldSimple>
            <w:bookmarkEnd w:id="284"/>
          </w:p>
        </w:tc>
      </w:tr>
    </w:tbl>
    <w:p w14:paraId="61A49E10" w14:textId="77777777" w:rsidR="007D03E3" w:rsidRPr="00E81B1B" w:rsidRDefault="007D03E3" w:rsidP="00FF3588">
      <w:pPr>
        <w:rPr>
          <w:rFonts w:eastAsia="Calibri"/>
          <w:szCs w:val="20"/>
        </w:rPr>
      </w:pPr>
    </w:p>
    <w:p w14:paraId="5E92B390" w14:textId="4D5F9443" w:rsidR="007D03E3" w:rsidRPr="00E81B1B" w:rsidRDefault="007D03E3" w:rsidP="00FF3588">
      <w:pPr>
        <w:rPr>
          <w:rFonts w:eastAsia="Calibri"/>
          <w:szCs w:val="20"/>
        </w:rPr>
      </w:pPr>
      <w:commentRangeStart w:id="285"/>
      <w:r w:rsidRPr="00E81B1B">
        <w:rPr>
          <w:rFonts w:eastAsia="Calibri"/>
          <w:noProof/>
          <w:szCs w:val="20"/>
        </w:rPr>
        <w:drawing>
          <wp:inline distT="0" distB="0" distL="0" distR="0" wp14:anchorId="6E19545F" wp14:editId="6FA617C9">
            <wp:extent cx="5038354" cy="2877318"/>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u.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commentRangeEnd w:id="285"/>
      <w:r w:rsidR="00B44B05">
        <w:rPr>
          <w:rStyle w:val="Kommentarzeichen"/>
        </w:rPr>
        <w:commentReference w:id="285"/>
      </w:r>
    </w:p>
    <w:p w14:paraId="60957577" w14:textId="622BA3B1" w:rsidR="00704811" w:rsidRPr="00E81B1B" w:rsidRDefault="002611A3" w:rsidP="009279F5">
      <w:pPr>
        <w:pStyle w:val="Beschriftung"/>
      </w:pPr>
      <w:bookmarkStart w:id="286" w:name="_Toc83850175"/>
      <w:r w:rsidRPr="00E81B1B">
        <w:t xml:space="preserve">Abbildung </w:t>
      </w:r>
      <w:fldSimple w:instr=" SEQ Abbildung \* ARABIC ">
        <w:r w:rsidR="00950524" w:rsidRPr="00E81B1B">
          <w:t>61</w:t>
        </w:r>
      </w:fldSimple>
      <w:r w:rsidRPr="00E81B1B">
        <w:t xml:space="preserve"> Gegenüberstellung des experimentell und des theoretisch ermittelten Schubspannungsverlauf in der Fuge der Biegeversuchsprobekörper bei einem Lastniveau von 100 kN</w:t>
      </w:r>
      <w:bookmarkEnd w:id="286"/>
    </w:p>
    <w:p w14:paraId="2EFF06D2" w14:textId="6089A63C" w:rsidR="00EC74EF" w:rsidRPr="00E81B1B" w:rsidRDefault="00EC74EF" w:rsidP="00EC74EF">
      <w:r w:rsidRPr="00E81B1B">
        <w:t xml:space="preserve">Die Messungen der in Feldmitte angeordneten Dehnmessstreifen ergeben die in </w:t>
      </w:r>
      <w:r w:rsidRPr="00E81B1B">
        <w:fldChar w:fldCharType="begin"/>
      </w:r>
      <w:r w:rsidRPr="00E81B1B">
        <w:instrText xml:space="preserve"> REF _Ref83242764 \h </w:instrText>
      </w:r>
      <w:r w:rsidRPr="00E81B1B">
        <w:fldChar w:fldCharType="separate"/>
      </w:r>
      <w:r w:rsidR="00B44B05" w:rsidRPr="00E81B1B">
        <w:t>Abbildung 62</w:t>
      </w:r>
      <w:r w:rsidRPr="00E81B1B">
        <w:fldChar w:fldCharType="end"/>
      </w:r>
      <w:r w:rsidRPr="00E81B1B">
        <w:t xml:space="preserve"> dargestellten Normalspannungsverläufe über die Höhe des Verbundquerschnitts für ein Lastniveau von 100 kN. Der Spannungsverlauf wurde als linear angenommen und die Spannungen in den äußersten Randfasern extrapoliert. Die mithilfe der FEM ermittelten Spannungen an der Unterkante betragen 17.7 bzw. 16.2 N/mm² für eine 10 bzw. 12 cm starke Betonplatte. Die gemessenen Spannungen</w:t>
      </w:r>
      <w:r w:rsidR="00A02F88" w:rsidRPr="00E81B1B">
        <w:t xml:space="preserve"> werden im Mittel um 12% unterschätzt. In Anbetracht der Ungenauigkeit, die mit der Schätzung der E-Moduln einhergeht, zeigen die gemessenen und berechneten Spannungs- und Verformungsverläufe eine gute Übersteinstimmung. </w:t>
      </w:r>
    </w:p>
    <w:p w14:paraId="5336BE56" w14:textId="02DA7C0D" w:rsidR="009279F5" w:rsidRPr="00E81B1B" w:rsidRDefault="00655F8D" w:rsidP="009279F5">
      <w:r w:rsidRPr="00E81B1B">
        <w:rPr>
          <w:noProof/>
        </w:rPr>
        <w:lastRenderedPageBreak/>
        <w:drawing>
          <wp:inline distT="0" distB="0" distL="0" distR="0" wp14:anchorId="3E5685B4" wp14:editId="67066FBB">
            <wp:extent cx="5038354" cy="2877318"/>
            <wp:effectExtent l="0" t="0" r="0" b="0"/>
            <wp:docPr id="1079579659" name="Grafik 107957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9" name="spannungen_feldmitte.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12D5B580" w14:textId="5AD56A16" w:rsidR="00EC74EF" w:rsidRPr="00E81B1B" w:rsidRDefault="00EC74EF" w:rsidP="00EC74EF">
      <w:pPr>
        <w:pStyle w:val="Beschriftung"/>
      </w:pPr>
      <w:bookmarkStart w:id="287" w:name="_Ref83242764"/>
      <w:bookmarkStart w:id="288" w:name="_Toc83850176"/>
      <w:r w:rsidRPr="00E81B1B">
        <w:t xml:space="preserve">Abbildung </w:t>
      </w:r>
      <w:fldSimple w:instr=" SEQ Abbildung \* ARABIC ">
        <w:r w:rsidR="00950524" w:rsidRPr="00E81B1B">
          <w:t>62</w:t>
        </w:r>
      </w:fldSimple>
      <w:bookmarkEnd w:id="287"/>
      <w:r w:rsidRPr="00E81B1B">
        <w:t xml:space="preserve"> Messtechnisch ermittelte Normalspannungsverläufe über die Höhe des Verbundquerschnitts in Feldmitte</w:t>
      </w:r>
      <w:bookmarkEnd w:id="288"/>
    </w:p>
    <w:p w14:paraId="632817F8" w14:textId="1598792A" w:rsidR="003A770D" w:rsidRPr="00E81B1B" w:rsidRDefault="003A72CA" w:rsidP="001076D7">
      <w:pPr>
        <w:pStyle w:val="berschrift2"/>
        <w:numPr>
          <w:ilvl w:val="1"/>
          <w:numId w:val="29"/>
        </w:numPr>
      </w:pPr>
      <w:bookmarkStart w:id="289" w:name="_Toc83850083"/>
      <w:r w:rsidRPr="00E81B1B">
        <w:t xml:space="preserve">Forschung und </w:t>
      </w:r>
      <w:r w:rsidR="003A770D" w:rsidRPr="00E81B1B">
        <w:t xml:space="preserve">Entwicklung </w:t>
      </w:r>
      <w:r w:rsidRPr="00E81B1B">
        <w:t xml:space="preserve">zu </w:t>
      </w:r>
      <w:r w:rsidR="003A770D" w:rsidRPr="00E81B1B">
        <w:t>eine</w:t>
      </w:r>
      <w:r w:rsidR="005A2DF7" w:rsidRPr="00E81B1B">
        <w:t xml:space="preserve">r </w:t>
      </w:r>
      <w:r w:rsidR="003A770D" w:rsidRPr="00E81B1B">
        <w:t>abgesetzten Auflager</w:t>
      </w:r>
      <w:r w:rsidR="005A2DF7" w:rsidRPr="00E81B1B">
        <w:t>konstruktion</w:t>
      </w:r>
      <w:bookmarkEnd w:id="289"/>
    </w:p>
    <w:p w14:paraId="52146C88" w14:textId="7D7CCF06" w:rsidR="005A2DF7" w:rsidRPr="00E81B1B" w:rsidRDefault="00600D27" w:rsidP="6E7E6C3D">
      <w:r w:rsidRPr="00E81B1B">
        <w:t>A</w:t>
      </w:r>
      <w:r w:rsidR="760CF52A" w:rsidRPr="00E81B1B">
        <w:t>bgesetzte Auflagerkonstruktionen</w:t>
      </w:r>
      <w:r w:rsidRPr="00E81B1B">
        <w:t xml:space="preserve">, wie in </w:t>
      </w:r>
      <w:r w:rsidRPr="00E81B1B">
        <w:fldChar w:fldCharType="begin"/>
      </w:r>
      <w:r w:rsidRPr="00E81B1B">
        <w:instrText xml:space="preserve"> REF _Ref80096971 \h </w:instrText>
      </w:r>
      <w:r w:rsidRPr="00E81B1B">
        <w:fldChar w:fldCharType="separate"/>
      </w:r>
      <w:r w:rsidR="00B44B05" w:rsidRPr="00E81B1B">
        <w:t>Abbildung 63</w:t>
      </w:r>
      <w:r w:rsidRPr="00E81B1B">
        <w:fldChar w:fldCharType="end"/>
      </w:r>
      <w:r w:rsidRPr="00E81B1B">
        <w:t xml:space="preserve"> gezeigt, werden</w:t>
      </w:r>
      <w:r w:rsidR="760CF52A" w:rsidRPr="00E81B1B">
        <w:t xml:space="preserve"> </w:t>
      </w:r>
      <w:r w:rsidRPr="00E81B1B">
        <w:t xml:space="preserve">im </w:t>
      </w:r>
      <w:r w:rsidR="00561768" w:rsidRPr="00E81B1B">
        <w:t xml:space="preserve">Holz- und </w:t>
      </w:r>
      <w:r w:rsidRPr="00E81B1B">
        <w:t xml:space="preserve">Holz-Hybridbau häufig eingesetzt. Insbesondere bei </w:t>
      </w:r>
      <w:r w:rsidR="760CF52A" w:rsidRPr="00E81B1B">
        <w:t>höheren</w:t>
      </w:r>
      <w:r w:rsidRPr="00E81B1B">
        <w:t xml:space="preserve"> Gebäude</w:t>
      </w:r>
      <w:r w:rsidR="001F355F" w:rsidRPr="00E81B1B">
        <w:t>n</w:t>
      </w:r>
      <w:r w:rsidRPr="00E81B1B">
        <w:t xml:space="preserve"> ist die Detaillösung vorteilhaft, d</w:t>
      </w:r>
      <w:r w:rsidR="760CF52A" w:rsidRPr="00E81B1B">
        <w:t>a die Querdruckfestigkeit des Holzes nicht ausreichend ist, um Lasten aus den oberen Geschossen durchzuleiten. Stattdessen</w:t>
      </w:r>
      <w:r w:rsidRPr="00E81B1B">
        <w:t xml:space="preserve"> </w:t>
      </w:r>
      <w:r w:rsidR="760CF52A" w:rsidRPr="00E81B1B">
        <w:t xml:space="preserve">liegt die Betonplatte auf den Stützen oder Unterzügen auf und die Querkraft wird durch Schrauben in das Holz eingeleitet. Diese Detaillösung </w:t>
      </w:r>
      <w:r w:rsidR="760CF52A" w:rsidRPr="00E81B1B">
        <w:rPr>
          <w:rFonts w:eastAsia="Myriad Pro" w:cs="Myriad Pro"/>
          <w:szCs w:val="20"/>
        </w:rPr>
        <w:t>bietet großen Gestaltungsspielraum und wird daher häufig ausgeführt</w:t>
      </w:r>
      <w:r w:rsidR="00561768" w:rsidRPr="00E81B1B">
        <w:rPr>
          <w:rFonts w:eastAsia="Myriad Pro" w:cs="Myriad Pro"/>
          <w:szCs w:val="20"/>
        </w:rPr>
        <w:t>.</w:t>
      </w:r>
      <w:r w:rsidR="760CF52A" w:rsidRPr="00E81B1B">
        <w:rPr>
          <w:rFonts w:eastAsia="Myriad Pro" w:cs="Myriad Pro"/>
          <w:szCs w:val="20"/>
        </w:rPr>
        <w:t xml:space="preserve"> </w:t>
      </w:r>
      <w:r w:rsidR="00561768" w:rsidRPr="00E81B1B">
        <w:rPr>
          <w:rFonts w:eastAsia="Myriad Pro" w:cs="Myriad Pro"/>
          <w:szCs w:val="20"/>
        </w:rPr>
        <w:t>J</w:t>
      </w:r>
      <w:r w:rsidR="760CF52A" w:rsidRPr="00E81B1B">
        <w:rPr>
          <w:rFonts w:eastAsia="Myriad Pro" w:cs="Myriad Pro"/>
          <w:szCs w:val="20"/>
        </w:rPr>
        <w:t xml:space="preserve">edoch </w:t>
      </w:r>
      <w:r w:rsidR="00561768" w:rsidRPr="00E81B1B">
        <w:rPr>
          <w:rFonts w:eastAsia="Myriad Pro" w:cs="Myriad Pro"/>
          <w:szCs w:val="20"/>
        </w:rPr>
        <w:t>wurde sie bisher nur an</w:t>
      </w:r>
      <w:r w:rsidR="760CF52A" w:rsidRPr="00E81B1B">
        <w:rPr>
          <w:rFonts w:eastAsia="Myriad Pro" w:cs="Myriad Pro"/>
          <w:szCs w:val="20"/>
        </w:rPr>
        <w:t xml:space="preserve"> mechanisch verbundene Holz-Beton-Verbunddecken</w:t>
      </w:r>
      <w:r w:rsidR="00561768" w:rsidRPr="00E81B1B">
        <w:rPr>
          <w:rFonts w:eastAsia="Myriad Pro" w:cs="Myriad Pro"/>
          <w:szCs w:val="20"/>
        </w:rPr>
        <w:t xml:space="preserve"> erprobt</w:t>
      </w:r>
      <w:r w:rsidR="760CF52A" w:rsidRPr="00E81B1B">
        <w:rPr>
          <w:rFonts w:eastAsia="Myriad Pro" w:cs="Myriad Pro"/>
          <w:szCs w:val="20"/>
        </w:rPr>
        <w:t>. Aufgrund der an der</w:t>
      </w:r>
      <w:r w:rsidRPr="00E81B1B">
        <w:rPr>
          <w:rFonts w:eastAsia="Myriad Pro" w:cs="Myriad Pro"/>
          <w:szCs w:val="20"/>
        </w:rPr>
        <w:t xml:space="preserve"> Ausklinkung</w:t>
      </w:r>
      <w:r w:rsidR="760CF52A" w:rsidRPr="00E81B1B">
        <w:rPr>
          <w:rFonts w:eastAsia="Myriad Pro" w:cs="Myriad Pro"/>
          <w:szCs w:val="20"/>
        </w:rPr>
        <w:t xml:space="preserve"> auftretenden Querzugspannungen ist die Lösung für geklebte Konstruktionen</w:t>
      </w:r>
      <w:r w:rsidR="00561768" w:rsidRPr="00E81B1B">
        <w:rPr>
          <w:rFonts w:eastAsia="Myriad Pro" w:cs="Myriad Pro"/>
          <w:szCs w:val="20"/>
        </w:rPr>
        <w:t xml:space="preserve"> kritisch, da ein reißverschlussartiges Versagen der der Fuge auftreten könnte</w:t>
      </w:r>
      <w:r w:rsidR="760CF52A" w:rsidRPr="00E81B1B">
        <w:rPr>
          <w:rFonts w:eastAsia="Myriad Pro" w:cs="Myriad Pro"/>
          <w:szCs w:val="20"/>
        </w:rPr>
        <w:t xml:space="preserve">. </w:t>
      </w:r>
    </w:p>
    <w:p w14:paraId="14472699" w14:textId="742A4136" w:rsidR="6E7E6C3D" w:rsidRPr="00E81B1B" w:rsidRDefault="00561768" w:rsidP="6E7E6C3D">
      <w:pPr>
        <w:rPr>
          <w:rFonts w:eastAsia="Calibri"/>
          <w:szCs w:val="20"/>
        </w:rPr>
      </w:pPr>
      <w:r w:rsidRPr="00E81B1B">
        <w:t xml:space="preserve">Jedoch weisen </w:t>
      </w:r>
      <w:r w:rsidR="760CF52A" w:rsidRPr="00E81B1B">
        <w:t xml:space="preserve">Untersuchungen von </w:t>
      </w:r>
      <w:r w:rsidR="005A2DF7" w:rsidRPr="00E81B1B">
        <w:fldChar w:fldCharType="begin"/>
      </w:r>
      <w:r w:rsidR="005A2DF7" w:rsidRPr="00E81B1B">
        <w:instrText xml:space="preserve"> CITATION Aug16 \l 1031 </w:instrText>
      </w:r>
      <w:r w:rsidR="005A2DF7" w:rsidRPr="00E81B1B">
        <w:fldChar w:fldCharType="separate"/>
      </w:r>
      <w:r w:rsidR="760CF52A" w:rsidRPr="00E81B1B">
        <w:t>(Augustin &amp; Zimmer, 2016)</w:t>
      </w:r>
      <w:r w:rsidR="005A2DF7" w:rsidRPr="00E81B1B">
        <w:fldChar w:fldCharType="end"/>
      </w:r>
      <w:r w:rsidR="760CF52A" w:rsidRPr="00E81B1B">
        <w:t xml:space="preserve"> zu Ausklinkungen an geklebten BSH/BSP-Plattenbalken darauf hin, dass eine Verstärkung mit Vollgewindeschrauben eine wirksame Sicherung gegen ein Aufreißen der Klebefuge darstellen. Auf dieser Grundlage wurden von im Rahmen </w:t>
      </w:r>
      <w:r w:rsidR="00247282" w:rsidRPr="00E81B1B">
        <w:t xml:space="preserve">der </w:t>
      </w:r>
      <w:r w:rsidR="760CF52A" w:rsidRPr="00E81B1B">
        <w:t xml:space="preserve">Masterarbeit </w:t>
      </w:r>
      <w:r w:rsidR="00247282" w:rsidRPr="00E81B1B">
        <w:t xml:space="preserve">von </w:t>
      </w:r>
      <w:sdt>
        <w:sdtPr>
          <w:id w:val="-1274242401"/>
          <w:citation/>
        </w:sdtPr>
        <w:sdtContent>
          <w:r w:rsidR="00247282" w:rsidRPr="00E81B1B">
            <w:fldChar w:fldCharType="begin"/>
          </w:r>
          <w:r w:rsidR="00247282" w:rsidRPr="00E81B1B">
            <w:instrText xml:space="preserve"> CITATION Wed20 \l 1031 </w:instrText>
          </w:r>
          <w:r w:rsidR="00247282" w:rsidRPr="00E81B1B">
            <w:fldChar w:fldCharType="separate"/>
          </w:r>
          <w:r w:rsidR="00247282" w:rsidRPr="00E81B1B">
            <w:t>(Weddeling, 2020)</w:t>
          </w:r>
          <w:r w:rsidR="00247282" w:rsidRPr="00E81B1B">
            <w:fldChar w:fldCharType="end"/>
          </w:r>
        </w:sdtContent>
      </w:sdt>
      <w:r w:rsidR="00247282" w:rsidRPr="00E81B1B">
        <w:t xml:space="preserve"> </w:t>
      </w:r>
      <w:r w:rsidR="760CF52A" w:rsidRPr="00E81B1B">
        <w:t xml:space="preserve">Details zu einer äquivalenten Lösung für Holz-Beton-Verbunddecken ausgearbeitet. </w:t>
      </w:r>
      <w:r w:rsidR="00247282" w:rsidRPr="00E81B1B">
        <w:t>D</w:t>
      </w:r>
      <w:r w:rsidR="760CF52A" w:rsidRPr="00E81B1B">
        <w:t>iese</w:t>
      </w:r>
      <w:r w:rsidR="00247282" w:rsidRPr="00E81B1B">
        <w:t>r</w:t>
      </w:r>
      <w:r w:rsidR="760CF52A" w:rsidRPr="00E81B1B">
        <w:t xml:space="preserve"> Gedanke</w:t>
      </w:r>
      <w:r w:rsidR="00247282" w:rsidRPr="00E81B1B">
        <w:t xml:space="preserve"> wurde </w:t>
      </w:r>
      <w:r w:rsidR="760CF52A" w:rsidRPr="00E81B1B">
        <w:t xml:space="preserve">aufgegriffen und eine Auflagerkonstruktion sowie ein passendes Versuchskonzept erarbeitet. </w:t>
      </w:r>
    </w:p>
    <w:p w14:paraId="4262AD27" w14:textId="141BF3E1" w:rsidR="6E7E6C3D" w:rsidRPr="00E81B1B" w:rsidRDefault="6E7E6C3D" w:rsidP="6E7E6C3D">
      <w:pPr>
        <w:rPr>
          <w:rFonts w:eastAsia="Calibri"/>
          <w:szCs w:val="20"/>
        </w:rPr>
      </w:pPr>
      <w:r w:rsidRPr="00E81B1B">
        <w:rPr>
          <w:noProof/>
        </w:rPr>
        <w:drawing>
          <wp:inline distT="0" distB="0" distL="0" distR="0" wp14:anchorId="1E54512A" wp14:editId="08886189">
            <wp:extent cx="3906876" cy="2702256"/>
            <wp:effectExtent l="0" t="0" r="0" b="3175"/>
            <wp:docPr id="543852022" name="Grafik 54385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909668" cy="2704187"/>
                    </a:xfrm>
                    <a:prstGeom prst="rect">
                      <a:avLst/>
                    </a:prstGeom>
                  </pic:spPr>
                </pic:pic>
              </a:graphicData>
            </a:graphic>
          </wp:inline>
        </w:drawing>
      </w:r>
    </w:p>
    <w:p w14:paraId="0F67A987" w14:textId="28BB3623" w:rsidR="00145552" w:rsidRPr="00E81B1B" w:rsidRDefault="00145552" w:rsidP="00145552">
      <w:pPr>
        <w:pStyle w:val="Beschriftung"/>
        <w:rPr>
          <w:rFonts w:eastAsia="Calibri"/>
          <w:szCs w:val="20"/>
        </w:rPr>
      </w:pPr>
      <w:bookmarkStart w:id="290" w:name="_Ref80096971"/>
      <w:bookmarkStart w:id="291" w:name="_Toc83850177"/>
      <w:r w:rsidRPr="00E81B1B">
        <w:lastRenderedPageBreak/>
        <w:t xml:space="preserve">Abbildung </w:t>
      </w:r>
      <w:fldSimple w:instr=" SEQ Abbildung \* ARABIC ">
        <w:r w:rsidR="00950524" w:rsidRPr="00E81B1B">
          <w:t>63</w:t>
        </w:r>
      </w:fldSimple>
      <w:bookmarkEnd w:id="290"/>
      <w:r w:rsidRPr="00E81B1B">
        <w:t xml:space="preserve"> Abgesetztes Auflager in einem hybriden Bürogebäude in Schöppingen (Quelle: brueninghoff.de)</w:t>
      </w:r>
      <w:bookmarkEnd w:id="291"/>
    </w:p>
    <w:p w14:paraId="487F947C" w14:textId="16490DE5" w:rsidR="00AB3C4B" w:rsidRPr="00E81B1B" w:rsidRDefault="59ADE3D3" w:rsidP="004B30B3">
      <w:r w:rsidRPr="00E81B1B">
        <w:t>Als Grundlage für die Konzeptionie</w:t>
      </w:r>
      <w:r w:rsidR="410A46E8" w:rsidRPr="00E81B1B">
        <w:t>r</w:t>
      </w:r>
      <w:r w:rsidRPr="00E81B1B">
        <w:t xml:space="preserve">ung </w:t>
      </w:r>
      <w:r w:rsidR="410A46E8" w:rsidRPr="00E81B1B">
        <w:t xml:space="preserve">dient </w:t>
      </w:r>
      <w:r w:rsidRPr="00E81B1B">
        <w:t xml:space="preserve">eine </w:t>
      </w:r>
      <w:r w:rsidR="1D6274DB" w:rsidRPr="00E81B1B">
        <w:t xml:space="preserve">Verbunddecke mit </w:t>
      </w:r>
      <w:r w:rsidRPr="00E81B1B">
        <w:t xml:space="preserve">einer </w:t>
      </w:r>
      <w:r w:rsidR="1D6274DB" w:rsidRPr="00E81B1B">
        <w:t xml:space="preserve">Spannweite </w:t>
      </w:r>
      <w:r w:rsidRPr="00E81B1B">
        <w:t xml:space="preserve">von </w:t>
      </w:r>
      <w:r w:rsidR="1D6274DB" w:rsidRPr="00E81B1B">
        <w:t>8,1 Meter</w:t>
      </w:r>
      <w:r w:rsidRPr="00E81B1B">
        <w:t xml:space="preserve">n, bestehend </w:t>
      </w:r>
      <w:r w:rsidR="1D6274DB" w:rsidRPr="00E81B1B">
        <w:t xml:space="preserve">aus </w:t>
      </w:r>
      <w:r w:rsidRPr="00E81B1B">
        <w:t>π</w:t>
      </w:r>
      <w:r w:rsidR="1D6274DB" w:rsidRPr="00E81B1B">
        <w:t>-Platten mit einer Breite von 1.35 Metern</w:t>
      </w:r>
      <w:r w:rsidRPr="00E81B1B">
        <w:t xml:space="preserve">. Die Decke besteht, wie die </w:t>
      </w:r>
      <w:r w:rsidR="2ACEE038" w:rsidRPr="00E81B1B">
        <w:t>Berechnungen</w:t>
      </w:r>
      <w:r w:rsidRPr="00E81B1B">
        <w:t xml:space="preserve"> aus Kapitel </w:t>
      </w:r>
      <w:r w:rsidR="00561768" w:rsidRPr="00E81B1B">
        <w:fldChar w:fldCharType="begin"/>
      </w:r>
      <w:r w:rsidR="00561768" w:rsidRPr="00E81B1B">
        <w:instrText xml:space="preserve"> REF _Ref82361690 \n \h </w:instrText>
      </w:r>
      <w:r w:rsidR="00561768" w:rsidRPr="00E81B1B">
        <w:fldChar w:fldCharType="separate"/>
      </w:r>
      <w:r w:rsidR="00561768" w:rsidRPr="00E81B1B">
        <w:t>5</w:t>
      </w:r>
      <w:r w:rsidR="00561768" w:rsidRPr="00E81B1B">
        <w:fldChar w:fldCharType="end"/>
      </w:r>
      <w:r w:rsidR="00561768" w:rsidRPr="00E81B1B">
        <w:t xml:space="preserve"> </w:t>
      </w:r>
      <w:r w:rsidRPr="00E81B1B">
        <w:t>ergeben ha</w:t>
      </w:r>
      <w:r w:rsidR="2ACEE038" w:rsidRPr="00E81B1B">
        <w:t>ben</w:t>
      </w:r>
      <w:r w:rsidRPr="00E81B1B">
        <w:t xml:space="preserve">, aus einer 12 cm hohen Betonplatte und 24x28 cm Balken aus BSH GL24h. </w:t>
      </w:r>
      <w:r w:rsidR="6A748421" w:rsidRPr="00E81B1B">
        <w:t xml:space="preserve">Als Einwirkungen wurden analog zu den Berechnungen </w:t>
      </w:r>
      <w:r w:rsidR="2ACEE038" w:rsidRPr="00E81B1B">
        <w:t>zu</w:t>
      </w:r>
      <w:r w:rsidR="6A748421" w:rsidRPr="00E81B1B">
        <w:t xml:space="preserve"> 2 kN/m² Ausbaulast und 3</w:t>
      </w:r>
      <w:r w:rsidR="410A46E8" w:rsidRPr="00E81B1B">
        <w:t>,</w:t>
      </w:r>
      <w:r w:rsidR="6A748421" w:rsidRPr="00E81B1B">
        <w:t xml:space="preserve">5 kN/m² Nutzlast inklusive Trennwandzuschlag angesetzt. Die Durchlaufwirkung des Balkens wird basierend auf </w:t>
      </w:r>
      <w:sdt>
        <w:sdtPr>
          <w:id w:val="-1832209625"/>
          <w:citation/>
        </w:sdtPr>
        <w:sdtContent>
          <w:r w:rsidR="00561768" w:rsidRPr="00E81B1B">
            <w:fldChar w:fldCharType="begin"/>
          </w:r>
          <w:r w:rsidR="00561768" w:rsidRPr="00E81B1B">
            <w:instrText xml:space="preserve"> CITATION Wed20 \l 1031 </w:instrText>
          </w:r>
          <w:r w:rsidR="00561768" w:rsidRPr="00E81B1B">
            <w:fldChar w:fldCharType="separate"/>
          </w:r>
          <w:r w:rsidR="00561768" w:rsidRPr="00E81B1B">
            <w:t>(Weddeling, 2020)</w:t>
          </w:r>
          <w:r w:rsidR="00561768" w:rsidRPr="00E81B1B">
            <w:fldChar w:fldCharType="end"/>
          </w:r>
        </w:sdtContent>
      </w:sdt>
      <w:r w:rsidR="00561768" w:rsidRPr="00E81B1B">
        <w:t xml:space="preserve"> </w:t>
      </w:r>
      <w:r w:rsidR="6A748421" w:rsidRPr="00E81B1B">
        <w:t xml:space="preserve">mit dem Faktor </w:t>
      </w:r>
      <w:r w:rsidR="1D6274DB" w:rsidRPr="00E81B1B">
        <w:t>1.1 berücksichtigt.</w:t>
      </w:r>
      <w:r w:rsidR="636C5CED" w:rsidRPr="00E81B1B">
        <w:t xml:space="preserve"> Daraus ergibt sich eine Belastung von 38 kN für die maßgebende Lastfallkombination (mittlere Einwirkungsdauer).</w:t>
      </w:r>
      <w:r w:rsidR="00561768" w:rsidRPr="00E81B1B">
        <w:t xml:space="preserve"> Zur Bemessung dient das in </w:t>
      </w:r>
      <w:r w:rsidR="00561768" w:rsidRPr="00E81B1B">
        <w:fldChar w:fldCharType="begin"/>
      </w:r>
      <w:r w:rsidR="00561768" w:rsidRPr="00E81B1B">
        <w:instrText xml:space="preserve"> REF _Ref82361936 \h </w:instrText>
      </w:r>
      <w:r w:rsidR="00561768" w:rsidRPr="00E81B1B">
        <w:fldChar w:fldCharType="separate"/>
      </w:r>
      <w:r w:rsidR="00561768" w:rsidRPr="00E81B1B">
        <w:t>Abbildung 55</w:t>
      </w:r>
      <w:r w:rsidR="00561768" w:rsidRPr="00E81B1B">
        <w:fldChar w:fldCharType="end"/>
      </w:r>
      <w:r w:rsidR="00561768" w:rsidRPr="00E81B1B">
        <w:t xml:space="preserve"> dargestellte Stabwerkmodell.</w:t>
      </w:r>
    </w:p>
    <w:p w14:paraId="5949642C" w14:textId="42D7D76D" w:rsidR="00304EA1" w:rsidRPr="00E81B1B" w:rsidRDefault="789DAE3D" w:rsidP="004B30B3">
      <w:r w:rsidRPr="00E81B1B">
        <w:t xml:space="preserve">Die </w:t>
      </w:r>
      <w:r w:rsidR="13D50487" w:rsidRPr="00E81B1B">
        <w:t xml:space="preserve">Betrachtung erfolgte </w:t>
      </w:r>
      <w:r w:rsidRPr="00E81B1B">
        <w:t xml:space="preserve">zunächst für eine 10 cm </w:t>
      </w:r>
      <w:r w:rsidR="0B1FEE22" w:rsidRPr="00E81B1B">
        <w:t>Betonplatte.</w:t>
      </w:r>
      <w:r w:rsidRPr="00E81B1B">
        <w:t xml:space="preserve"> </w:t>
      </w:r>
      <w:r w:rsidR="134C7944" w:rsidRPr="00E81B1B">
        <w:t>Es zeigte sich jedoch, dass d</w:t>
      </w:r>
      <w:r w:rsidRPr="00E81B1B">
        <w:t xml:space="preserve">ie geforderte Druckstrebenneigung </w:t>
      </w:r>
      <w:r w:rsidR="33739B31" w:rsidRPr="00E81B1B">
        <w:t>von mindestens 30° nicht eingehalten werden konnte</w:t>
      </w:r>
      <w:r w:rsidR="00794243" w:rsidRPr="00E81B1B">
        <w:t>, da Randabstände der Schrauben sowie der Bewehrungslage im Beton eingehalten werden mussten.</w:t>
      </w:r>
      <w:r w:rsidRPr="00E81B1B">
        <w:t xml:space="preserve"> Aus diesem Grund w</w:t>
      </w:r>
      <w:r w:rsidR="3AD2504C" w:rsidRPr="00E81B1B">
        <w:t>ird eine 12 cm Platte untersucht.</w:t>
      </w:r>
      <w:r w:rsidR="00794243" w:rsidRPr="00E81B1B">
        <w:t xml:space="preserve"> </w:t>
      </w:r>
    </w:p>
    <w:p w14:paraId="18A36C87" w14:textId="1AC25F65" w:rsidR="79C95F3E" w:rsidRPr="00E81B1B" w:rsidRDefault="79C95F3E" w:rsidP="1E305A1F">
      <w:r w:rsidRPr="00E81B1B">
        <w:rPr>
          <w:noProof/>
        </w:rPr>
        <w:drawing>
          <wp:inline distT="0" distB="0" distL="0" distR="0" wp14:anchorId="23CBA7FB" wp14:editId="07BD3F66">
            <wp:extent cx="4528982" cy="3948365"/>
            <wp:effectExtent l="0" t="0" r="0" b="0"/>
            <wp:docPr id="1158498103" name="Picture 115849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498103"/>
                    <pic:cNvPicPr/>
                  </pic:nvPicPr>
                  <pic:blipFill>
                    <a:blip r:embed="rId102">
                      <a:extLst>
                        <a:ext uri="{28A0092B-C50C-407E-A947-70E740481C1C}">
                          <a14:useLocalDpi xmlns:a14="http://schemas.microsoft.com/office/drawing/2010/main" val="0"/>
                        </a:ext>
                      </a:extLst>
                    </a:blip>
                    <a:srcRect l="9430" t="5770" r="13333"/>
                    <a:stretch>
                      <a:fillRect/>
                    </a:stretch>
                  </pic:blipFill>
                  <pic:spPr>
                    <a:xfrm>
                      <a:off x="0" y="0"/>
                      <a:ext cx="4528982" cy="3948365"/>
                    </a:xfrm>
                    <a:prstGeom prst="rect">
                      <a:avLst/>
                    </a:prstGeom>
                  </pic:spPr>
                </pic:pic>
              </a:graphicData>
            </a:graphic>
          </wp:inline>
        </w:drawing>
      </w:r>
    </w:p>
    <w:p w14:paraId="2DD26D40" w14:textId="50FCBE90" w:rsidR="00145552" w:rsidRPr="00E81B1B" w:rsidRDefault="00145552" w:rsidP="00145552">
      <w:pPr>
        <w:pStyle w:val="Beschriftung"/>
      </w:pPr>
      <w:bookmarkStart w:id="292" w:name="_Ref82361936"/>
      <w:bookmarkStart w:id="293" w:name="_Toc83850178"/>
      <w:r w:rsidRPr="00E81B1B">
        <w:t xml:space="preserve">Abbildung </w:t>
      </w:r>
      <w:fldSimple w:instr=" SEQ Abbildung \* ARABIC ">
        <w:r w:rsidR="00950524" w:rsidRPr="00E81B1B">
          <w:t>64</w:t>
        </w:r>
      </w:fldSimple>
      <w:bookmarkEnd w:id="292"/>
      <w:r w:rsidRPr="00E81B1B">
        <w:t xml:space="preserve"> Abgesetzte Auflagerkonstru</w:t>
      </w:r>
      <w:r w:rsidR="00370981" w:rsidRPr="00E81B1B">
        <w:t>k</w:t>
      </w:r>
      <w:r w:rsidRPr="00E81B1B">
        <w:t>tion mit Schrauben</w:t>
      </w:r>
      <w:bookmarkEnd w:id="293"/>
    </w:p>
    <w:p w14:paraId="6A7B4FBC" w14:textId="6385EBEB" w:rsidR="00304EA1" w:rsidRPr="00E81B1B" w:rsidRDefault="00794243" w:rsidP="004B30B3">
      <w:r w:rsidRPr="00E81B1B">
        <w:t>Zunächst wurde der Neigungswinkel der Schraubengewählt:</w:t>
      </w:r>
      <w:r w:rsidR="00673D90" w:rsidRPr="00E81B1B">
        <w:t xml:space="preserve"> </w:t>
      </w:r>
      <w:r w:rsidR="00304EA1" w:rsidRPr="00E81B1B">
        <w:t xml:space="preserve">Eine </w:t>
      </w:r>
      <w:r w:rsidR="00164BE5" w:rsidRPr="00E81B1B">
        <w:t xml:space="preserve">flachere </w:t>
      </w:r>
      <w:r w:rsidR="00304EA1" w:rsidRPr="00E81B1B">
        <w:t xml:space="preserve">Neigung der Schrauben ist </w:t>
      </w:r>
      <w:r w:rsidR="00164BE5" w:rsidRPr="00E81B1B">
        <w:t xml:space="preserve">in Hinblick auf den Winkel der Druckstrebe im Beton </w:t>
      </w:r>
      <w:r w:rsidR="00304EA1" w:rsidRPr="00E81B1B">
        <w:t>vorteilhaft, allerdings wirkt die Schraube nicht mehr ausschließlich in Richtung der zu übertragenden Querkraft</w:t>
      </w:r>
      <w:r w:rsidR="00164BE5" w:rsidRPr="00E81B1B">
        <w:t>. Die Effektivität der Schraube sinkt entsprechend</w:t>
      </w:r>
      <w:r w:rsidR="00304EA1" w:rsidRPr="00E81B1B">
        <w:t xml:space="preserve">. Gleichzeitig geht eine stärkere Neigung mit einer größeren Einbindetiefe einher. </w:t>
      </w:r>
    </w:p>
    <w:p w14:paraId="3AFD63C1" w14:textId="0622D9DF" w:rsidR="00B57C4C" w:rsidRPr="00E81B1B" w:rsidRDefault="6A748421" w:rsidP="1E305A1F">
      <w:pPr>
        <w:autoSpaceDE w:val="0"/>
        <w:autoSpaceDN w:val="0"/>
        <w:adjustRightInd w:val="0"/>
        <w:spacing w:before="0" w:after="240" w:line="240" w:lineRule="auto"/>
      </w:pPr>
      <w:r w:rsidRPr="00E81B1B">
        <w:t xml:space="preserve">Es wurden verschiedene Neigungswinkel betrachtet. </w:t>
      </w:r>
      <w:r w:rsidR="789DAE3D" w:rsidRPr="00E81B1B">
        <w:t xml:space="preserve">Dabei </w:t>
      </w:r>
      <w:r w:rsidR="00794243" w:rsidRPr="00E81B1B">
        <w:t>wurde darauf geachtet, dass nur verfügbare Schraubenlängen angesetzt wurden.</w:t>
      </w:r>
      <w:r w:rsidR="40C9C01B" w:rsidRPr="00E81B1B">
        <w:t xml:space="preserve"> </w:t>
      </w:r>
      <w:r w:rsidR="6FC14B53" w:rsidRPr="00E81B1B">
        <w:t>A</w:t>
      </w:r>
      <w:r w:rsidR="6B35242F" w:rsidRPr="00E81B1B">
        <w:t xml:space="preserve">n </w:t>
      </w:r>
      <w:r w:rsidR="789DAE3D" w:rsidRPr="00E81B1B">
        <w:t>diese</w:t>
      </w:r>
      <w:r w:rsidR="6B35242F" w:rsidRPr="00E81B1B">
        <w:t xml:space="preserve">r Stelle flossen </w:t>
      </w:r>
      <w:r w:rsidR="00794243" w:rsidRPr="00E81B1B">
        <w:t xml:space="preserve">auch </w:t>
      </w:r>
      <w:r w:rsidR="789DAE3D" w:rsidRPr="00E81B1B">
        <w:t xml:space="preserve">die zulässigen Randabstände der Schrauben im Brandfall nach </w:t>
      </w:r>
      <w:sdt>
        <w:sdtPr>
          <w:id w:val="1066305643"/>
          <w:citation/>
        </w:sdtPr>
        <w:sdtContent>
          <w:r w:rsidR="00145552" w:rsidRPr="00E81B1B">
            <w:fldChar w:fldCharType="begin"/>
          </w:r>
          <w:r w:rsidR="00145552" w:rsidRPr="00E81B1B">
            <w:instrText xml:space="preserve"> CITATION DIN104 \l 1031 </w:instrText>
          </w:r>
          <w:r w:rsidR="00145552" w:rsidRPr="00E81B1B">
            <w:fldChar w:fldCharType="separate"/>
          </w:r>
          <w:r w:rsidR="00145552" w:rsidRPr="00E81B1B">
            <w:t>(DIN EN 1995-1-2:2010-12, 2010)</w:t>
          </w:r>
          <w:r w:rsidR="00145552" w:rsidRPr="00E81B1B">
            <w:fldChar w:fldCharType="end"/>
          </w:r>
        </w:sdtContent>
      </w:sdt>
      <w:r w:rsidR="00145552" w:rsidRPr="00E81B1B">
        <w:t xml:space="preserve"> </w:t>
      </w:r>
      <w:r w:rsidR="6B35242F" w:rsidRPr="00E81B1B">
        <w:t xml:space="preserve">in die Überlegungen </w:t>
      </w:r>
      <w:r w:rsidR="789DAE3D" w:rsidRPr="00E81B1B">
        <w:t xml:space="preserve">ein. </w:t>
      </w:r>
      <w:r w:rsidR="50F6895D" w:rsidRPr="00E81B1B">
        <w:t xml:space="preserve">Obwohl </w:t>
      </w:r>
      <w:r w:rsidR="6D237E53" w:rsidRPr="00E81B1B">
        <w:t xml:space="preserve">die Norm nur den Nachweis von Verbindungsmitteln für </w:t>
      </w:r>
      <w:r w:rsidR="789DAE3D" w:rsidRPr="00E81B1B">
        <w:t>60</w:t>
      </w:r>
      <w:r w:rsidR="493EC082" w:rsidRPr="00E81B1B">
        <w:t>-</w:t>
      </w:r>
      <w:r w:rsidR="789DAE3D" w:rsidRPr="00E81B1B">
        <w:t xml:space="preserve">minütige Beanspruchung </w:t>
      </w:r>
      <w:r w:rsidR="75D816E9" w:rsidRPr="00E81B1B">
        <w:t>vorsieht</w:t>
      </w:r>
      <w:r w:rsidR="1599FBB7" w:rsidRPr="00E81B1B">
        <w:t xml:space="preserve">, wurden die Formeln dennoch für eine 90-minütige Beanspruchung angewendet. </w:t>
      </w:r>
      <w:r w:rsidR="6C40552F" w:rsidRPr="00E81B1B">
        <w:t>Zur zusätzlichen Absicherung wurden die Randabstände stets so gewählt, dass sie dem Abbrand plus der notwendigen Randabstände im Kaltzustand entsprechen.</w:t>
      </w:r>
    </w:p>
    <w:p w14:paraId="17521061" w14:textId="4396E53B" w:rsidR="001076D7" w:rsidRPr="00E81B1B" w:rsidRDefault="75729A3B" w:rsidP="00F33490">
      <w:pPr>
        <w:autoSpaceDE w:val="0"/>
        <w:autoSpaceDN w:val="0"/>
        <w:adjustRightInd w:val="0"/>
        <w:spacing w:before="0" w:after="240" w:line="240" w:lineRule="auto"/>
      </w:pPr>
      <w:r w:rsidRPr="00E81B1B">
        <w:rPr>
          <w:rFonts w:cs="ArevSans-Roman"/>
        </w:rPr>
        <w:t xml:space="preserve">Final </w:t>
      </w:r>
      <w:r w:rsidR="00794243" w:rsidRPr="00E81B1B">
        <w:rPr>
          <w:rFonts w:cs="ArevSans-Roman"/>
        </w:rPr>
        <w:t>w</w:t>
      </w:r>
      <w:r w:rsidRPr="00E81B1B">
        <w:rPr>
          <w:rFonts w:cs="ArevSans-Roman"/>
        </w:rPr>
        <w:t xml:space="preserve">ird ein </w:t>
      </w:r>
      <w:r w:rsidR="6B35242F" w:rsidRPr="00E81B1B">
        <w:rPr>
          <w:rFonts w:cs="ArevSans-Roman"/>
        </w:rPr>
        <w:t>Einschraubwinkel von 70</w:t>
      </w:r>
      <w:r w:rsidR="6B35242F" w:rsidRPr="00E81B1B">
        <w:rPr>
          <w:rFonts w:cs="F96"/>
        </w:rPr>
        <w:t xml:space="preserve">° </w:t>
      </w:r>
      <w:r w:rsidR="6B35242F" w:rsidRPr="00E81B1B">
        <w:rPr>
          <w:rFonts w:cs="ArevSans-Roman"/>
        </w:rPr>
        <w:t>und eine Einschraublänge von 300 mm gewählt</w:t>
      </w:r>
      <w:r w:rsidR="69A72A02" w:rsidRPr="00E81B1B">
        <w:rPr>
          <w:rFonts w:cs="ArevSans-Roman"/>
        </w:rPr>
        <w:t xml:space="preserve">. </w:t>
      </w:r>
      <w:r w:rsidR="1B6DE28D" w:rsidRPr="00E81B1B">
        <w:rPr>
          <w:rFonts w:cs="ArevSans-Roman"/>
        </w:rPr>
        <w:t>Die in Achsrichtung der Schraube wirkende Kraft beträgt 41,2 kN u</w:t>
      </w:r>
      <w:r w:rsidR="1ECA4AB4" w:rsidRPr="00E81B1B">
        <w:rPr>
          <w:rFonts w:cs="ArevSans-Roman"/>
        </w:rPr>
        <w:t>nd</w:t>
      </w:r>
      <w:r w:rsidR="4F6F9CAF" w:rsidRPr="00E81B1B">
        <w:t xml:space="preserve"> </w:t>
      </w:r>
      <w:r w:rsidR="349AB6B9" w:rsidRPr="00E81B1B">
        <w:t>d</w:t>
      </w:r>
      <w:r w:rsidR="4F6F9CAF" w:rsidRPr="00E81B1B">
        <w:t xml:space="preserve">ie folgende Tabelle zeigt die Tragfähigkeit verschiedener </w:t>
      </w:r>
      <w:r w:rsidR="4F6F9CAF" w:rsidRPr="00E81B1B">
        <w:lastRenderedPageBreak/>
        <w:t xml:space="preserve">Schraubendurchmesser für eine Gruppe von vier Schrauben. Die Betrachtungen wurden für Schrauben ASSY PLUG VG der Firma Würth gemäß </w:t>
      </w:r>
      <w:r w:rsidR="4F6F9CAF" w:rsidRPr="00E81B1B">
        <w:rPr>
          <w:rFonts w:cs="ArevSans-Roman"/>
        </w:rPr>
        <w:t xml:space="preserve">ETA-11/0190 </w:t>
      </w:r>
      <w:r w:rsidR="4F6F9CAF" w:rsidRPr="00E81B1B">
        <w:t>exemplarisch durchgeführt und lassen sich prinzipiell auf Vollgewindeschrauben anderer Hersteller übertragen</w:t>
      </w:r>
      <w:commentRangeStart w:id="294"/>
      <w:r w:rsidR="4F6F9CAF" w:rsidRPr="00E81B1B">
        <w:t>. Es werden</w:t>
      </w:r>
      <w:r w:rsidR="2DFE6AFF" w:rsidRPr="00E81B1B">
        <w:t xml:space="preserve"> abschließend</w:t>
      </w:r>
      <w:r w:rsidR="4F6F9CAF" w:rsidRPr="00E81B1B">
        <w:t xml:space="preserve"> vier 10 mm Schrauben gewählt.</w:t>
      </w:r>
      <w:r w:rsidR="3E87A8C1" w:rsidRPr="00E81B1B">
        <w:t xml:space="preserve"> </w:t>
      </w:r>
      <w:commentRangeEnd w:id="294"/>
      <w:r w:rsidR="00794243" w:rsidRPr="00E81B1B">
        <w:rPr>
          <w:rStyle w:val="Kommentarzeichen"/>
        </w:rPr>
        <w:commentReference w:id="294"/>
      </w:r>
    </w:p>
    <w:p w14:paraId="0EE4DB62" w14:textId="4D331FB7" w:rsidR="00F33490" w:rsidRPr="00E81B1B" w:rsidRDefault="00F33490" w:rsidP="00B44B05">
      <w:pPr>
        <w:pStyle w:val="Beschriftung"/>
        <w:spacing w:after="240"/>
      </w:pPr>
      <w:bookmarkStart w:id="295" w:name="_Toc83850113"/>
      <w:r w:rsidRPr="00E81B1B">
        <w:t xml:space="preserve">Tabelle </w:t>
      </w:r>
      <w:fldSimple w:instr=" SEQ Tabelle \* ARABIC ">
        <w:r w:rsidR="0039347C" w:rsidRPr="00E81B1B">
          <w:t>20</w:t>
        </w:r>
      </w:fldSimple>
      <w:r w:rsidRPr="00E81B1B">
        <w:t xml:space="preserve">  Bemessungstragfähigkeit von Assy PLUS VG Schrauben, eingeschraubt in einem Winkel von 70° bei einer Einschraublänge von 300 mm, berechnet nach ETA-11/0190</w:t>
      </w:r>
      <w:bookmarkEnd w:id="295"/>
    </w:p>
    <w:tbl>
      <w:tblPr>
        <w:tblStyle w:val="Tabellenraster"/>
        <w:tblW w:w="0" w:type="auto"/>
        <w:tblLayout w:type="fixed"/>
        <w:tblLook w:val="06A0" w:firstRow="1" w:lastRow="0" w:firstColumn="1" w:lastColumn="0" w:noHBand="1" w:noVBand="1"/>
      </w:tblPr>
      <w:tblGrid>
        <w:gridCol w:w="1125"/>
        <w:gridCol w:w="1800"/>
        <w:gridCol w:w="1920"/>
        <w:gridCol w:w="1230"/>
        <w:gridCol w:w="1034"/>
        <w:gridCol w:w="1061"/>
        <w:gridCol w:w="1042"/>
      </w:tblGrid>
      <w:tr w:rsidR="1E305A1F" w:rsidRPr="00E81B1B" w14:paraId="167D2B20" w14:textId="77777777" w:rsidTr="1E305A1F">
        <w:trPr>
          <w:trHeight w:val="300"/>
        </w:trPr>
        <w:tc>
          <w:tcPr>
            <w:tcW w:w="1125" w:type="dxa"/>
          </w:tcPr>
          <w:p w14:paraId="5C6870D0" w14:textId="3FDB7225"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d</w:t>
            </w:r>
          </w:p>
        </w:tc>
        <w:tc>
          <w:tcPr>
            <w:tcW w:w="1800" w:type="dxa"/>
          </w:tcPr>
          <w:p w14:paraId="50D4A4B8" w14:textId="27B69A9B" w:rsidR="3181190D" w:rsidRPr="00E81B1B" w:rsidRDefault="3181190D" w:rsidP="1E305A1F">
            <w:pPr>
              <w:jc w:val="center"/>
              <w:rPr>
                <w:rFonts w:eastAsia="Myriad Pro" w:cs="Myriad Pro"/>
                <w:color w:val="000000" w:themeColor="text1"/>
                <w:szCs w:val="20"/>
              </w:rPr>
            </w:pPr>
            <w:proofErr w:type="gramStart"/>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tens</w:t>
            </w:r>
            <w:r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roofErr w:type="gramEnd"/>
          </w:p>
        </w:tc>
        <w:tc>
          <w:tcPr>
            <w:tcW w:w="1920" w:type="dxa"/>
          </w:tcPr>
          <w:p w14:paraId="6B8C1EB0" w14:textId="47DEB2BB" w:rsidR="261007AF" w:rsidRPr="00E81B1B" w:rsidRDefault="261007AF" w:rsidP="1E305A1F">
            <w:pPr>
              <w:jc w:val="center"/>
              <w:rPr>
                <w:rFonts w:eastAsia="Myriad Pro" w:cs="Myriad Pro"/>
                <w:color w:val="000000" w:themeColor="text1"/>
                <w:szCs w:val="20"/>
              </w:rPr>
            </w:pPr>
            <w:proofErr w:type="gramStart"/>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ax</w:t>
            </w:r>
            <w:r w:rsidR="53AEDBC8"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roofErr w:type="gramEnd"/>
          </w:p>
        </w:tc>
        <w:tc>
          <w:tcPr>
            <w:tcW w:w="1230" w:type="dxa"/>
          </w:tcPr>
          <w:p w14:paraId="11B4BE78" w14:textId="7AF651B3" w:rsidR="1E305A1F" w:rsidRPr="00E81B1B" w:rsidRDefault="1E305A1F" w:rsidP="1E305A1F">
            <w:pPr>
              <w:jc w:val="center"/>
              <w:rPr>
                <w:rFonts w:eastAsia="Myriad Pro" w:cs="Myriad Pro"/>
                <w:color w:val="000000" w:themeColor="text1"/>
                <w:szCs w:val="20"/>
              </w:rPr>
            </w:pPr>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ax</w:t>
            </w:r>
            <w:r w:rsidR="460FC56F"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k</w:t>
            </w:r>
            <w:proofErr w:type="gramEnd"/>
          </w:p>
        </w:tc>
        <w:tc>
          <w:tcPr>
            <w:tcW w:w="1034" w:type="dxa"/>
          </w:tcPr>
          <w:p w14:paraId="74BD6FEC" w14:textId="035A2767" w:rsidR="1E305A1F" w:rsidRPr="00E81B1B" w:rsidRDefault="1E305A1F" w:rsidP="1E305A1F">
            <w:pPr>
              <w:jc w:val="center"/>
              <w:rPr>
                <w:rFonts w:eastAsia="Myriad Pro" w:cs="Myriad Pro"/>
                <w:color w:val="000000" w:themeColor="text1"/>
                <w:szCs w:val="20"/>
              </w:rPr>
            </w:pPr>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ten</w:t>
            </w:r>
            <w:r w:rsidR="188B498A" w:rsidRPr="00E81B1B">
              <w:rPr>
                <w:rFonts w:eastAsia="Myriad Pro" w:cs="Myriad Pro"/>
                <w:color w:val="000000" w:themeColor="text1"/>
                <w:szCs w:val="20"/>
                <w:vertAlign w:val="subscript"/>
              </w:rPr>
              <w:t>s,</w:t>
            </w:r>
            <w:r w:rsidRPr="00E81B1B">
              <w:rPr>
                <w:rFonts w:eastAsia="Myriad Pro" w:cs="Myriad Pro"/>
                <w:color w:val="000000" w:themeColor="text1"/>
                <w:szCs w:val="20"/>
                <w:vertAlign w:val="subscript"/>
              </w:rPr>
              <w:t>k</w:t>
            </w:r>
            <w:proofErr w:type="gramEnd"/>
          </w:p>
        </w:tc>
        <w:tc>
          <w:tcPr>
            <w:tcW w:w="1061" w:type="dxa"/>
          </w:tcPr>
          <w:p w14:paraId="5981EDD4" w14:textId="6F095109" w:rsidR="1E305A1F" w:rsidRPr="00E81B1B" w:rsidRDefault="1E305A1F" w:rsidP="1E305A1F">
            <w:pPr>
              <w:jc w:val="center"/>
              <w:rPr>
                <w:rFonts w:eastAsia="Myriad Pro" w:cs="Myriad Pro"/>
                <w:color w:val="000000" w:themeColor="text1"/>
                <w:szCs w:val="20"/>
              </w:rPr>
            </w:pPr>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6B15CAB4"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perm</w:t>
            </w:r>
            <w:proofErr w:type="gramEnd"/>
          </w:p>
        </w:tc>
        <w:tc>
          <w:tcPr>
            <w:tcW w:w="1042" w:type="dxa"/>
          </w:tcPr>
          <w:p w14:paraId="717F9D3C" w14:textId="255132D3" w:rsidR="1E305A1F" w:rsidRPr="00E81B1B" w:rsidRDefault="1E305A1F" w:rsidP="1E305A1F">
            <w:pPr>
              <w:jc w:val="center"/>
              <w:rPr>
                <w:rFonts w:eastAsia="Myriad Pro" w:cs="Myriad Pro"/>
                <w:color w:val="000000" w:themeColor="text1"/>
                <w:szCs w:val="20"/>
              </w:rPr>
            </w:pPr>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36A6215A"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medi</w:t>
            </w:r>
            <w:proofErr w:type="gramEnd"/>
          </w:p>
        </w:tc>
      </w:tr>
      <w:tr w:rsidR="1E305A1F" w:rsidRPr="00E81B1B" w14:paraId="55A98F06" w14:textId="77777777" w:rsidTr="1E305A1F">
        <w:trPr>
          <w:trHeight w:val="300"/>
        </w:trPr>
        <w:tc>
          <w:tcPr>
            <w:tcW w:w="1125" w:type="dxa"/>
          </w:tcPr>
          <w:p w14:paraId="6DD81327" w14:textId="2BC8CDB3" w:rsidR="4C3372C2" w:rsidRPr="00E81B1B" w:rsidRDefault="4C3372C2" w:rsidP="1E305A1F">
            <w:pPr>
              <w:rPr>
                <w:rFonts w:eastAsia="Myriad Pro" w:cs="Myriad Pro"/>
                <w:color w:val="000000" w:themeColor="text1"/>
                <w:szCs w:val="20"/>
              </w:rPr>
            </w:pPr>
            <w:r w:rsidRPr="00E81B1B">
              <w:rPr>
                <w:rFonts w:eastAsia="Myriad Pro" w:cs="Myriad Pro"/>
                <w:color w:val="000000" w:themeColor="text1"/>
                <w:szCs w:val="20"/>
              </w:rPr>
              <w:t>[mm]</w:t>
            </w:r>
          </w:p>
        </w:tc>
        <w:tc>
          <w:tcPr>
            <w:tcW w:w="1800" w:type="dxa"/>
          </w:tcPr>
          <w:p w14:paraId="4FCBB703" w14:textId="169B1B8F"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[kN/Schraube]</w:t>
            </w:r>
          </w:p>
        </w:tc>
        <w:tc>
          <w:tcPr>
            <w:tcW w:w="1920" w:type="dxa"/>
          </w:tcPr>
          <w:p w14:paraId="0272DF65" w14:textId="0BCD01B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[N/mm²/Schraube]</w:t>
            </w:r>
          </w:p>
        </w:tc>
        <w:tc>
          <w:tcPr>
            <w:tcW w:w="1230" w:type="dxa"/>
          </w:tcPr>
          <w:p w14:paraId="6A32EE84" w14:textId="4C9A098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34" w:type="dxa"/>
          </w:tcPr>
          <w:p w14:paraId="6A40EAF9" w14:textId="5B7C483A"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61" w:type="dxa"/>
          </w:tcPr>
          <w:p w14:paraId="2BE7891F" w14:textId="38EDC55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42" w:type="dxa"/>
          </w:tcPr>
          <w:p w14:paraId="247E623B" w14:textId="69B2897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r>
      <w:tr w:rsidR="1E305A1F" w:rsidRPr="00E81B1B" w14:paraId="6C2E72EB" w14:textId="77777777" w:rsidTr="1E305A1F">
        <w:trPr>
          <w:trHeight w:val="300"/>
        </w:trPr>
        <w:tc>
          <w:tcPr>
            <w:tcW w:w="1125" w:type="dxa"/>
          </w:tcPr>
          <w:p w14:paraId="50BE4821" w14:textId="1D37439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8</w:t>
            </w:r>
          </w:p>
        </w:tc>
        <w:tc>
          <w:tcPr>
            <w:tcW w:w="1800" w:type="dxa"/>
          </w:tcPr>
          <w:p w14:paraId="53356F30" w14:textId="25A81E1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w:t>
            </w:r>
          </w:p>
        </w:tc>
        <w:tc>
          <w:tcPr>
            <w:tcW w:w="1920" w:type="dxa"/>
          </w:tcPr>
          <w:p w14:paraId="620900EE" w14:textId="7785370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4CFB12A0" w14:textId="5849F4F6"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58.91</w:t>
            </w:r>
          </w:p>
        </w:tc>
        <w:tc>
          <w:tcPr>
            <w:tcW w:w="1034" w:type="dxa"/>
          </w:tcPr>
          <w:p w14:paraId="37D6C413" w14:textId="02D2124E"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79.2</w:t>
            </w:r>
          </w:p>
        </w:tc>
        <w:tc>
          <w:tcPr>
            <w:tcW w:w="1061" w:type="dxa"/>
          </w:tcPr>
          <w:p w14:paraId="5D6A5648" w14:textId="4648E460"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27.19</w:t>
            </w:r>
          </w:p>
        </w:tc>
        <w:tc>
          <w:tcPr>
            <w:tcW w:w="1042" w:type="dxa"/>
          </w:tcPr>
          <w:p w14:paraId="09DC9C61" w14:textId="6D4385C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36.25</w:t>
            </w:r>
          </w:p>
        </w:tc>
      </w:tr>
      <w:tr w:rsidR="1E305A1F" w:rsidRPr="00E81B1B" w14:paraId="7DD75F0F" w14:textId="77777777" w:rsidTr="1E305A1F">
        <w:trPr>
          <w:trHeight w:val="300"/>
        </w:trPr>
        <w:tc>
          <w:tcPr>
            <w:tcW w:w="1125" w:type="dxa"/>
          </w:tcPr>
          <w:p w14:paraId="4F0FBD83" w14:textId="560FE831"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10</w:t>
            </w:r>
          </w:p>
        </w:tc>
        <w:tc>
          <w:tcPr>
            <w:tcW w:w="1800" w:type="dxa"/>
          </w:tcPr>
          <w:p w14:paraId="4F944EA9" w14:textId="6AEF33CB"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33</w:t>
            </w:r>
          </w:p>
        </w:tc>
        <w:tc>
          <w:tcPr>
            <w:tcW w:w="1920" w:type="dxa"/>
          </w:tcPr>
          <w:p w14:paraId="3AF13111" w14:textId="0FAE0C7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55BB4062" w14:textId="0BBAFC1C"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73.64</w:t>
            </w:r>
          </w:p>
        </w:tc>
        <w:tc>
          <w:tcPr>
            <w:tcW w:w="1034" w:type="dxa"/>
          </w:tcPr>
          <w:p w14:paraId="5B78BD87" w14:textId="1FFB289F"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118.8</w:t>
            </w:r>
          </w:p>
        </w:tc>
        <w:tc>
          <w:tcPr>
            <w:tcW w:w="1061" w:type="dxa"/>
          </w:tcPr>
          <w:p w14:paraId="7529B0B1" w14:textId="5DE6CE4A"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33.99</w:t>
            </w:r>
          </w:p>
        </w:tc>
        <w:tc>
          <w:tcPr>
            <w:tcW w:w="1042" w:type="dxa"/>
          </w:tcPr>
          <w:p w14:paraId="00AF1805" w14:textId="1C598CA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45.31</w:t>
            </w:r>
          </w:p>
        </w:tc>
      </w:tr>
      <w:tr w:rsidR="1E305A1F" w:rsidRPr="00E81B1B" w14:paraId="761487CF" w14:textId="77777777" w:rsidTr="1E305A1F">
        <w:trPr>
          <w:trHeight w:val="300"/>
        </w:trPr>
        <w:tc>
          <w:tcPr>
            <w:tcW w:w="1125" w:type="dxa"/>
          </w:tcPr>
          <w:p w14:paraId="5E2E1F7B" w14:textId="09BD904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12</w:t>
            </w:r>
          </w:p>
        </w:tc>
        <w:tc>
          <w:tcPr>
            <w:tcW w:w="1800" w:type="dxa"/>
          </w:tcPr>
          <w:p w14:paraId="5B19B184" w14:textId="095957C0"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p>
        </w:tc>
        <w:tc>
          <w:tcPr>
            <w:tcW w:w="1920" w:type="dxa"/>
          </w:tcPr>
          <w:p w14:paraId="471B6833" w14:textId="5269DD8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5A1A6480" w14:textId="2DBD076C"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80.33</w:t>
            </w:r>
          </w:p>
        </w:tc>
        <w:tc>
          <w:tcPr>
            <w:tcW w:w="1034" w:type="dxa"/>
          </w:tcPr>
          <w:p w14:paraId="3514FDF0" w14:textId="5E76CC26"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162</w:t>
            </w:r>
          </w:p>
        </w:tc>
        <w:tc>
          <w:tcPr>
            <w:tcW w:w="1061" w:type="dxa"/>
          </w:tcPr>
          <w:p w14:paraId="462D66F0" w14:textId="540AF08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37.08</w:t>
            </w:r>
          </w:p>
        </w:tc>
        <w:tc>
          <w:tcPr>
            <w:tcW w:w="1042" w:type="dxa"/>
          </w:tcPr>
          <w:p w14:paraId="2197C039" w14:textId="0D458CE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49.43</w:t>
            </w:r>
          </w:p>
        </w:tc>
      </w:tr>
      <w:tr w:rsidR="1E305A1F" w:rsidRPr="00E81B1B" w14:paraId="7EC73BEA" w14:textId="77777777" w:rsidTr="1E305A1F">
        <w:trPr>
          <w:trHeight w:val="300"/>
        </w:trPr>
        <w:tc>
          <w:tcPr>
            <w:tcW w:w="1125" w:type="dxa"/>
          </w:tcPr>
          <w:p w14:paraId="22BB70B9" w14:textId="1A40B04E"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14</w:t>
            </w:r>
          </w:p>
        </w:tc>
        <w:tc>
          <w:tcPr>
            <w:tcW w:w="1800" w:type="dxa"/>
          </w:tcPr>
          <w:p w14:paraId="4B50C064" w14:textId="16D721E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62</w:t>
            </w:r>
          </w:p>
        </w:tc>
        <w:tc>
          <w:tcPr>
            <w:tcW w:w="1920" w:type="dxa"/>
          </w:tcPr>
          <w:p w14:paraId="4EE71FCA" w14:textId="0AD61DD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0F195E82" w14:textId="0F539EC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93.72</w:t>
            </w:r>
          </w:p>
        </w:tc>
        <w:tc>
          <w:tcPr>
            <w:tcW w:w="1034" w:type="dxa"/>
          </w:tcPr>
          <w:p w14:paraId="39C0C74F" w14:textId="417033C6"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223.2</w:t>
            </w:r>
          </w:p>
        </w:tc>
        <w:tc>
          <w:tcPr>
            <w:tcW w:w="1061" w:type="dxa"/>
          </w:tcPr>
          <w:p w14:paraId="44E154D3" w14:textId="05E7D50B"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43.25</w:t>
            </w:r>
          </w:p>
        </w:tc>
        <w:tc>
          <w:tcPr>
            <w:tcW w:w="1042" w:type="dxa"/>
          </w:tcPr>
          <w:p w14:paraId="6A28D53D" w14:textId="5EF85E7A"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57.67</w:t>
            </w:r>
          </w:p>
        </w:tc>
      </w:tr>
    </w:tbl>
    <w:p w14:paraId="36AEF4BF" w14:textId="58D16D6A" w:rsidR="00AB3C4B" w:rsidRPr="00E81B1B" w:rsidRDefault="0D9DCB3B" w:rsidP="1E305A1F">
      <w:pPr>
        <w:rPr>
          <w:rFonts w:cs="ArevSans-Roman"/>
        </w:rPr>
      </w:pPr>
      <w:r w:rsidRPr="00E81B1B">
        <w:rPr>
          <w:rFonts w:cs="ArevSans-Roman"/>
        </w:rPr>
        <w:t xml:space="preserve">Die Zugstrebe ist nach </w:t>
      </w:r>
      <w:sdt>
        <w:sdtPr>
          <w:rPr>
            <w:rFonts w:cs="ArevSans-Roman"/>
          </w:rPr>
          <w:id w:val="-1376850840"/>
          <w:citation/>
        </w:sdtPr>
        <w:sdtContent>
          <w:r w:rsidR="003D5475" w:rsidRPr="00E81B1B">
            <w:rPr>
              <w:rFonts w:cs="ArevSans-Roman"/>
            </w:rPr>
            <w:fldChar w:fldCharType="begin"/>
          </w:r>
          <w:r w:rsidR="003D5475" w:rsidRPr="00E81B1B">
            <w:rPr>
              <w:rFonts w:cs="ArevSans-Roman"/>
            </w:rPr>
            <w:instrText xml:space="preserve"> CITATION Eur11 \l 1031 </w:instrText>
          </w:r>
          <w:r w:rsidR="003D5475" w:rsidRPr="00E81B1B">
            <w:rPr>
              <w:rFonts w:cs="ArevSans-Roman"/>
            </w:rPr>
            <w:fldChar w:fldCharType="separate"/>
          </w:r>
          <w:r w:rsidR="003D5475" w:rsidRPr="00E81B1B">
            <w:rPr>
              <w:rFonts w:cs="ArevSans-Roman"/>
            </w:rPr>
            <w:t>(DIN EN 1992-1-1:2011-01, 2011)</w:t>
          </w:r>
          <w:r w:rsidR="003D5475" w:rsidRPr="00E81B1B">
            <w:rPr>
              <w:rFonts w:cs="ArevSans-Roman"/>
            </w:rPr>
            <w:fldChar w:fldCharType="end"/>
          </w:r>
        </w:sdtContent>
      </w:sdt>
      <w:r w:rsidR="003D5475" w:rsidRPr="00E81B1B">
        <w:rPr>
          <w:rFonts w:cs="ArevSans-Roman"/>
        </w:rPr>
        <w:t xml:space="preserve"> </w:t>
      </w:r>
      <w:r w:rsidRPr="00E81B1B">
        <w:rPr>
          <w:rFonts w:cs="ArevSans-Roman"/>
        </w:rPr>
        <w:t xml:space="preserve">6.5.4 über die gesamte Knotenlänge zu verankern. </w:t>
      </w:r>
      <w:r w:rsidR="1D6274DB" w:rsidRPr="00E81B1B">
        <w:rPr>
          <w:rFonts w:cs="ArevSans-Roman"/>
        </w:rPr>
        <w:t>D</w:t>
      </w:r>
      <w:r w:rsidR="4F0BEC50" w:rsidRPr="00E81B1B">
        <w:rPr>
          <w:rFonts w:cs="ArevSans-Roman"/>
        </w:rPr>
        <w:t xml:space="preserve">azu sind zwei </w:t>
      </w:r>
      <w:r w:rsidR="00794243" w:rsidRPr="00E81B1B">
        <w:rPr>
          <w:rFonts w:cs="ArevSans-Roman"/>
        </w:rPr>
        <w:t>Bewehrungss</w:t>
      </w:r>
      <w:r w:rsidR="4F0BEC50" w:rsidRPr="00E81B1B">
        <w:rPr>
          <w:rFonts w:cs="ArevSans-Roman"/>
        </w:rPr>
        <w:t>chlaufen mit einem Durchmesser von 10 mm vorgesehen.</w:t>
      </w:r>
    </w:p>
    <w:p w14:paraId="65661D16" w14:textId="55EE15A2" w:rsidR="00EA3AE2" w:rsidRPr="00E81B1B" w:rsidRDefault="00EA3AE2" w:rsidP="001076D7">
      <w:pPr>
        <w:pStyle w:val="berschrift3"/>
        <w:numPr>
          <w:ilvl w:val="2"/>
          <w:numId w:val="29"/>
        </w:numPr>
        <w:rPr>
          <w:noProof w:val="0"/>
          <w:lang w:val="de-DE"/>
        </w:rPr>
      </w:pPr>
      <w:r w:rsidRPr="00E81B1B">
        <w:rPr>
          <w:noProof w:val="0"/>
          <w:lang w:val="de-DE"/>
        </w:rPr>
        <w:t>Versuchskonzept</w:t>
      </w:r>
    </w:p>
    <w:p w14:paraId="2DC753A1" w14:textId="666C8ECD" w:rsidR="005668AF" w:rsidRPr="00E81B1B" w:rsidRDefault="341271FB" w:rsidP="1E305A1F">
      <w:pPr>
        <w:autoSpaceDE w:val="0"/>
        <w:autoSpaceDN w:val="0"/>
        <w:adjustRightInd w:val="0"/>
        <w:spacing w:before="0" w:line="240" w:lineRule="auto"/>
        <w:rPr>
          <w:rFonts w:eastAsia="Myriad Pro" w:cs="Myriad Pro"/>
        </w:rPr>
      </w:pPr>
      <w:r w:rsidRPr="00E81B1B">
        <w:rPr>
          <w:rFonts w:eastAsia="Myriad Pro" w:cs="Myriad Pro"/>
        </w:rPr>
        <w:t xml:space="preserve">Die </w:t>
      </w:r>
      <w:r w:rsidR="1D6274DB" w:rsidRPr="00E81B1B">
        <w:rPr>
          <w:rFonts w:eastAsia="Myriad Pro" w:cs="Myriad Pro"/>
        </w:rPr>
        <w:t xml:space="preserve">Prüfung des abgesetzten Auflagers </w:t>
      </w:r>
      <w:r w:rsidRPr="00E81B1B">
        <w:rPr>
          <w:rFonts w:eastAsia="Myriad Pro" w:cs="Myriad Pro"/>
        </w:rPr>
        <w:t xml:space="preserve">können als </w:t>
      </w:r>
      <w:r w:rsidR="1D6274DB" w:rsidRPr="00E81B1B">
        <w:rPr>
          <w:rFonts w:eastAsia="Myriad Pro" w:cs="Myriad Pro"/>
        </w:rPr>
        <w:t>3-Punkt-Biegeversuche oder 4-Punkt-Biegeversuche durchgeführt</w:t>
      </w:r>
      <w:r w:rsidRPr="00E81B1B">
        <w:rPr>
          <w:rFonts w:eastAsia="Myriad Pro" w:cs="Myriad Pro"/>
        </w:rPr>
        <w:t xml:space="preserve"> werden. Aufgrund der einfacheren Durchführbarkeit wurde der 3-Punkte-Biege-Versuch </w:t>
      </w:r>
      <w:r w:rsidR="3B9C460B" w:rsidRPr="00E81B1B">
        <w:rPr>
          <w:rFonts w:eastAsia="Myriad Pro" w:cs="Myriad Pro"/>
        </w:rPr>
        <w:t>gewählt</w:t>
      </w:r>
      <w:r w:rsidRPr="00E81B1B">
        <w:rPr>
          <w:rFonts w:eastAsia="Myriad Pro" w:cs="Myriad Pro"/>
        </w:rPr>
        <w:t>. Da die errechneten Krümmungen etwa einer Decke unter Gleichlast entspr</w:t>
      </w:r>
      <w:r w:rsidR="0A44E1BE" w:rsidRPr="00E81B1B">
        <w:rPr>
          <w:rFonts w:eastAsia="Myriad Pro" w:cs="Myriad Pro"/>
        </w:rPr>
        <w:t>e</w:t>
      </w:r>
      <w:r w:rsidRPr="00E81B1B">
        <w:rPr>
          <w:rFonts w:eastAsia="Myriad Pro" w:cs="Myriad Pro"/>
        </w:rPr>
        <w:t>chen, wird der Versuchsaufbau als geeignet betrachtet.</w:t>
      </w:r>
      <w:r w:rsidR="00B008A2" w:rsidRPr="00E81B1B">
        <w:rPr>
          <w:rFonts w:eastAsia="Myriad Pro" w:cs="Myriad Pro"/>
        </w:rPr>
        <w:t xml:space="preserve"> Die Gesamtlänge der Probekörper beträgt 3,2 Meter.</w:t>
      </w:r>
    </w:p>
    <w:p w14:paraId="411934E0" w14:textId="10A1CEFA" w:rsidR="005668AF" w:rsidRPr="00E81B1B" w:rsidRDefault="341271FB" w:rsidP="1E305A1F">
      <w:pPr>
        <w:autoSpaceDE w:val="0"/>
        <w:autoSpaceDN w:val="0"/>
        <w:adjustRightInd w:val="0"/>
        <w:spacing w:before="0" w:line="240" w:lineRule="auto"/>
        <w:rPr>
          <w:rFonts w:eastAsia="Myriad Pro" w:cs="Myriad Pro"/>
        </w:rPr>
      </w:pPr>
      <w:r w:rsidRPr="00E81B1B">
        <w:rPr>
          <w:rFonts w:eastAsia="Myriad Pro" w:cs="Myriad Pro"/>
        </w:rPr>
        <w:t>Die geschätzte Bruchlast wird über die Mittelwerte der Festigkeiten der einzelnen Komponenten ermittelt.</w:t>
      </w:r>
    </w:p>
    <w:p w14:paraId="3517708E" w14:textId="5E0389A7" w:rsidR="00AB3C4B" w:rsidRPr="00E81B1B" w:rsidRDefault="341271FB" w:rsidP="1E305A1F">
      <w:pPr>
        <w:autoSpaceDE w:val="0"/>
        <w:autoSpaceDN w:val="0"/>
        <w:adjustRightInd w:val="0"/>
        <w:spacing w:before="0" w:line="240" w:lineRule="auto"/>
        <w:rPr>
          <w:rFonts w:eastAsia="Myriad Pro" w:cs="Myriad Pro"/>
        </w:rPr>
      </w:pPr>
      <w:r w:rsidRPr="00E81B1B">
        <w:rPr>
          <w:rFonts w:eastAsia="Myriad Pro" w:cs="Myriad Pro"/>
        </w:rPr>
        <w:t xml:space="preserve">Für die Ausziehfestigkeit wird </w:t>
      </w:r>
      <w:r w:rsidR="1D6274DB" w:rsidRPr="00E81B1B">
        <w:rPr>
          <w:rFonts w:eastAsia="Myriad Pro" w:cs="Myriad Pro"/>
        </w:rPr>
        <w:t>ein</w:t>
      </w:r>
      <w:r w:rsidRPr="00E81B1B">
        <w:rPr>
          <w:rFonts w:eastAsia="Myriad Pro" w:cs="Myriad Pro"/>
        </w:rPr>
        <w:t xml:space="preserve"> </w:t>
      </w:r>
      <w:r w:rsidR="1D6274DB" w:rsidRPr="00E81B1B">
        <w:rPr>
          <w:rFonts w:eastAsia="Myriad Pro" w:cs="Myriad Pro"/>
        </w:rPr>
        <w:t>Variationskoeffizient von 0</w:t>
      </w:r>
      <w:r w:rsidRPr="00E81B1B">
        <w:rPr>
          <w:rFonts w:eastAsia="Myriad Pro" w:cs="Myriad Pro"/>
        </w:rPr>
        <w:t>,2</w:t>
      </w:r>
      <w:r w:rsidR="1D6274DB" w:rsidRPr="00E81B1B">
        <w:rPr>
          <w:rFonts w:eastAsia="Myriad Pro" w:cs="Myriad Pro"/>
        </w:rPr>
        <w:t xml:space="preserve"> angenommen</w:t>
      </w:r>
      <w:r w:rsidRPr="00E81B1B">
        <w:rPr>
          <w:rFonts w:eastAsia="Myriad Pro" w:cs="Myriad Pro"/>
        </w:rPr>
        <w:t xml:space="preserve"> und f</w:t>
      </w:r>
      <w:r w:rsidR="1D6274DB" w:rsidRPr="00E81B1B">
        <w:rPr>
          <w:rFonts w:eastAsia="Myriad Pro" w:cs="Myriad Pro"/>
        </w:rPr>
        <w:t>ür die Zugfestigkeit der Schrauben</w:t>
      </w:r>
      <w:r w:rsidR="00BF5777" w:rsidRPr="00E81B1B">
        <w:rPr>
          <w:rFonts w:eastAsia="Myriad Pro" w:cs="Myriad Pro"/>
        </w:rPr>
        <w:t xml:space="preserve"> von</w:t>
      </w:r>
      <w:r w:rsidR="1D6274DB" w:rsidRPr="00E81B1B">
        <w:rPr>
          <w:rFonts w:eastAsia="Myriad Pro" w:cs="Myriad Pro"/>
        </w:rPr>
        <w:t xml:space="preserve"> 0</w:t>
      </w:r>
      <w:r w:rsidR="00BF5777" w:rsidRPr="00E81B1B">
        <w:rPr>
          <w:rFonts w:eastAsia="Myriad Pro" w:cs="Myriad Pro"/>
        </w:rPr>
        <w:t>,</w:t>
      </w:r>
      <w:r w:rsidR="1D6274DB" w:rsidRPr="00E81B1B">
        <w:rPr>
          <w:rFonts w:eastAsia="Myriad Pro" w:cs="Myriad Pro"/>
        </w:rPr>
        <w:t>05.</w:t>
      </w:r>
      <w:r w:rsidR="02085655" w:rsidRPr="00E81B1B">
        <w:rPr>
          <w:rFonts w:eastAsia="Myriad Pro" w:cs="Myriad Pro"/>
        </w:rPr>
        <w:t xml:space="preserve"> </w:t>
      </w:r>
      <w:r w:rsidR="00BF5777" w:rsidRPr="00E81B1B">
        <w:rPr>
          <w:rFonts w:eastAsia="Myriad Pro" w:cs="Myriad Pro"/>
        </w:rPr>
        <w:t xml:space="preserve">Daraus </w:t>
      </w:r>
      <w:r w:rsidR="02085655" w:rsidRPr="00E81B1B">
        <w:rPr>
          <w:rFonts w:eastAsia="Myriad Pro" w:cs="Myriad Pro"/>
        </w:rPr>
        <w:t xml:space="preserve">ergibt sich eine </w:t>
      </w:r>
      <w:r w:rsidR="00BF5777" w:rsidRPr="00E81B1B">
        <w:rPr>
          <w:rFonts w:eastAsia="Myriad Pro" w:cs="Myriad Pro"/>
        </w:rPr>
        <w:t xml:space="preserve">geschätzte </w:t>
      </w:r>
      <w:r w:rsidR="02085655" w:rsidRPr="00E81B1B">
        <w:rPr>
          <w:rFonts w:eastAsia="Myriad Pro" w:cs="Myriad Pro"/>
        </w:rPr>
        <w:t>Bruchlast von 200 kN.</w:t>
      </w:r>
    </w:p>
    <w:p w14:paraId="0967C84B" w14:textId="3E148ECD" w:rsidR="00A47619" w:rsidRPr="00E81B1B" w:rsidRDefault="00A47619" w:rsidP="1E305A1F">
      <w:pPr>
        <w:autoSpaceDE w:val="0"/>
        <w:autoSpaceDN w:val="0"/>
        <w:adjustRightInd w:val="0"/>
        <w:spacing w:before="0" w:line="240" w:lineRule="auto"/>
        <w:rPr>
          <w:rFonts w:eastAsia="Myriad Pro" w:cs="Myriad Pro"/>
        </w:rPr>
      </w:pPr>
      <w:r w:rsidRPr="00E81B1B">
        <w:rPr>
          <w:rFonts w:eastAsia="Myriad Pro" w:cs="Myriad Pro"/>
        </w:rPr>
        <w:t xml:space="preserve">Für die Versuche wurde nur eines der Auflager ausgeklinkt, sodass das Versagen nur an einem Auflager auftreten konnte und zusätzlich die Anzahl der Messstellen reduziert werden konnte. </w:t>
      </w:r>
    </w:p>
    <w:p w14:paraId="210BC067" w14:textId="39794E6F" w:rsidR="00F34650" w:rsidRPr="00E81B1B" w:rsidRDefault="00A47619" w:rsidP="00BF5777">
      <w:pPr>
        <w:autoSpaceDE w:val="0"/>
        <w:autoSpaceDN w:val="0"/>
        <w:adjustRightInd w:val="0"/>
        <w:spacing w:before="0" w:line="240" w:lineRule="auto"/>
      </w:pPr>
      <w:r w:rsidRPr="00E81B1B">
        <w:rPr>
          <w:rFonts w:eastAsia="Myriad Pro" w:cs="Myriad Pro"/>
        </w:rPr>
        <w:t xml:space="preserve">Der </w:t>
      </w:r>
      <w:commentRangeStart w:id="296"/>
      <w:r w:rsidRPr="00E81B1B">
        <w:rPr>
          <w:rFonts w:eastAsia="Myriad Pro" w:cs="Myriad Pro"/>
        </w:rPr>
        <w:t xml:space="preserve">Versuchsaufbau ist in </w:t>
      </w:r>
      <w:r w:rsidR="00950524" w:rsidRPr="00E81B1B">
        <w:rPr>
          <w:rFonts w:eastAsia="Myriad Pro" w:cs="Myriad Pro"/>
        </w:rPr>
        <w:fldChar w:fldCharType="begin"/>
      </w:r>
      <w:r w:rsidR="00950524" w:rsidRPr="00E81B1B">
        <w:rPr>
          <w:rFonts w:eastAsia="Myriad Pro" w:cs="Myriad Pro"/>
        </w:rPr>
        <w:instrText xml:space="preserve"> REF _Ref83244830 \h </w:instrText>
      </w:r>
      <w:r w:rsidR="00950524" w:rsidRPr="00E81B1B">
        <w:rPr>
          <w:rFonts w:eastAsia="Myriad Pro" w:cs="Myriad Pro"/>
        </w:rPr>
      </w:r>
      <w:r w:rsidR="00950524" w:rsidRPr="00E81B1B">
        <w:rPr>
          <w:rFonts w:eastAsia="Myriad Pro" w:cs="Myriad Pro"/>
        </w:rPr>
        <w:fldChar w:fldCharType="separate"/>
      </w:r>
      <w:r w:rsidR="00B44B05" w:rsidRPr="00E81B1B">
        <w:t>Abbildung 65</w:t>
      </w:r>
      <w:r w:rsidR="00950524" w:rsidRPr="00E81B1B">
        <w:rPr>
          <w:rFonts w:eastAsia="Myriad Pro" w:cs="Myriad Pro"/>
        </w:rPr>
        <w:fldChar w:fldCharType="end"/>
      </w:r>
      <w:r w:rsidR="00950524" w:rsidRPr="00E81B1B">
        <w:rPr>
          <w:rFonts w:eastAsia="Myriad Pro" w:cs="Myriad Pro"/>
        </w:rPr>
        <w:t xml:space="preserve"> </w:t>
      </w:r>
      <w:r w:rsidRPr="00E81B1B">
        <w:rPr>
          <w:rFonts w:eastAsia="Myriad Pro" w:cs="Myriad Pro"/>
        </w:rPr>
        <w:t>dargestellt</w:t>
      </w:r>
      <w:commentRangeEnd w:id="296"/>
      <w:r w:rsidRPr="00E81B1B">
        <w:rPr>
          <w:rStyle w:val="Kommentarzeichen"/>
        </w:rPr>
        <w:commentReference w:id="296"/>
      </w:r>
      <w:r w:rsidRPr="00E81B1B">
        <w:rPr>
          <w:rFonts w:eastAsia="Myriad Pro" w:cs="Myriad Pro"/>
        </w:rPr>
        <w:t>.</w:t>
      </w:r>
      <w:r w:rsidR="00B008A2" w:rsidRPr="00E81B1B">
        <w:rPr>
          <w:rFonts w:eastAsia="Myriad Pro" w:cs="Myriad Pro"/>
        </w:rPr>
        <w:t xml:space="preserve"> </w:t>
      </w:r>
      <w:r w:rsidR="00B008A2" w:rsidRPr="00E81B1B">
        <w:t>Neben der geklebten Variante wurden Referenzversuche mit Kerven durchgeführt als Verbindungsmittel durchgeführt.</w:t>
      </w:r>
    </w:p>
    <w:p w14:paraId="76241471" w14:textId="77777777" w:rsidR="001D7699" w:rsidRPr="00E81B1B" w:rsidRDefault="001D7699" w:rsidP="00BF5777">
      <w:pPr>
        <w:autoSpaceDE w:val="0"/>
        <w:autoSpaceDN w:val="0"/>
        <w:adjustRightInd w:val="0"/>
        <w:spacing w:before="0" w:line="240" w:lineRule="auto"/>
      </w:pPr>
    </w:p>
    <w:p w14:paraId="1BB43D12" w14:textId="1C5FBCD6" w:rsidR="001D7699" w:rsidRPr="00E81B1B" w:rsidRDefault="001D7699" w:rsidP="00BF5777">
      <w:pPr>
        <w:autoSpaceDE w:val="0"/>
        <w:autoSpaceDN w:val="0"/>
        <w:adjustRightInd w:val="0"/>
        <w:spacing w:before="0" w:line="240" w:lineRule="auto"/>
        <w:rPr>
          <w:rFonts w:eastAsia="Myriad Pro" w:cs="Myriad Pro"/>
        </w:rPr>
      </w:pPr>
      <w:r w:rsidRPr="00E81B1B">
        <w:rPr>
          <w:noProof/>
        </w:rPr>
        <w:drawing>
          <wp:inline distT="0" distB="0" distL="0" distR="0" wp14:anchorId="1ACC4408" wp14:editId="09712E32">
            <wp:extent cx="5759450" cy="1756410"/>
            <wp:effectExtent l="0" t="0" r="0" b="0"/>
            <wp:docPr id="1079579660" name="Grafik 107957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1756410"/>
                    </a:xfrm>
                    <a:prstGeom prst="rect">
                      <a:avLst/>
                    </a:prstGeom>
                  </pic:spPr>
                </pic:pic>
              </a:graphicData>
            </a:graphic>
          </wp:inline>
        </w:drawing>
      </w:r>
    </w:p>
    <w:p w14:paraId="1FDC27A0" w14:textId="46C89129" w:rsidR="001D7699" w:rsidRPr="00E81B1B" w:rsidRDefault="001D7699" w:rsidP="00BF5777">
      <w:pPr>
        <w:autoSpaceDE w:val="0"/>
        <w:autoSpaceDN w:val="0"/>
        <w:adjustRightInd w:val="0"/>
        <w:spacing w:before="0" w:line="240" w:lineRule="auto"/>
        <w:rPr>
          <w:rFonts w:eastAsia="Myriad Pro" w:cs="Myriad Pro"/>
        </w:rPr>
      </w:pPr>
      <w:r w:rsidRPr="00E81B1B">
        <w:rPr>
          <w:noProof/>
        </w:rPr>
        <w:drawing>
          <wp:inline distT="0" distB="0" distL="0" distR="0" wp14:anchorId="7B7CBB84" wp14:editId="3FB4C770">
            <wp:extent cx="2394354" cy="1377480"/>
            <wp:effectExtent l="0" t="0" r="6350" b="0"/>
            <wp:docPr id="1079579661" name="Grafik 107957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97493" cy="1379286"/>
                    </a:xfrm>
                    <a:prstGeom prst="rect">
                      <a:avLst/>
                    </a:prstGeom>
                  </pic:spPr>
                </pic:pic>
              </a:graphicData>
            </a:graphic>
          </wp:inline>
        </w:drawing>
      </w:r>
    </w:p>
    <w:p w14:paraId="17759DA6" w14:textId="1103F40E" w:rsidR="00950524" w:rsidRPr="00E81B1B" w:rsidRDefault="00950524" w:rsidP="00950524">
      <w:pPr>
        <w:pStyle w:val="Beschriftung"/>
        <w:rPr>
          <w:rFonts w:eastAsia="Myriad Pro" w:cs="Myriad Pro"/>
        </w:rPr>
      </w:pPr>
      <w:bookmarkStart w:id="297" w:name="_Ref83244830"/>
      <w:bookmarkStart w:id="298" w:name="_Toc83850179"/>
      <w:r w:rsidRPr="00E81B1B">
        <w:lastRenderedPageBreak/>
        <w:t xml:space="preserve">Abbildung </w:t>
      </w:r>
      <w:fldSimple w:instr=" SEQ Abbildung \* ARABIC ">
        <w:r w:rsidRPr="00E81B1B">
          <w:t>65</w:t>
        </w:r>
      </w:fldSimple>
      <w:bookmarkEnd w:id="297"/>
      <w:r w:rsidRPr="00E81B1B">
        <w:t xml:space="preserve"> Aufbau und Messkonzept der Versuche an abgesetzen Auflager</w:t>
      </w:r>
      <w:r w:rsidR="00B44B05">
        <w:t>konstruktionen</w:t>
      </w:r>
      <w:bookmarkEnd w:id="298"/>
    </w:p>
    <w:p w14:paraId="792BE980" w14:textId="0D9DC0B8" w:rsidR="005668AF" w:rsidRPr="00E81B1B" w:rsidRDefault="005668AF" w:rsidP="001076D7">
      <w:pPr>
        <w:pStyle w:val="berschrift3"/>
        <w:numPr>
          <w:ilvl w:val="2"/>
          <w:numId w:val="29"/>
        </w:numPr>
        <w:rPr>
          <w:noProof w:val="0"/>
          <w:lang w:val="de-DE"/>
        </w:rPr>
      </w:pPr>
      <w:r w:rsidRPr="00E81B1B">
        <w:rPr>
          <w:noProof w:val="0"/>
          <w:lang w:val="de-DE"/>
        </w:rPr>
        <w:t>Herstellung der Probekörper</w:t>
      </w:r>
    </w:p>
    <w:p w14:paraId="7EE9FD16" w14:textId="3A6638E2" w:rsidR="00A47619" w:rsidRPr="00E81B1B" w:rsidRDefault="760CF52A" w:rsidP="760CF52A">
      <w:r w:rsidRPr="00E81B1B">
        <w:t>Die Probekörper wurden bei der Firma Brüninghoff hergestellt.</w:t>
      </w:r>
      <w:r w:rsidR="00D62086" w:rsidRPr="00E81B1B">
        <w:t xml:space="preserve"> Die Holzkomponente wurde aus GL24h hergestellt. Für die Klebung wurde der Klebstoff C3 </w:t>
      </w:r>
      <w:r w:rsidR="00A47619" w:rsidRPr="00E81B1B">
        <w:t>verwendet und der Beton geschliffen.</w:t>
      </w:r>
      <w:r w:rsidR="00B008A2" w:rsidRPr="00E81B1B">
        <w:t xml:space="preserve"> Die Kerven wurden in das Holz gefräst und der Beton direkt auf das Holz vergossen.</w:t>
      </w:r>
    </w:p>
    <w:p w14:paraId="01FDFB51" w14:textId="10371183" w:rsidR="6E7E6C3D" w:rsidRPr="00E81B1B" w:rsidRDefault="00F33490" w:rsidP="6E7E6C3D">
      <w:pPr>
        <w:rPr>
          <w:rFonts w:eastAsia="Calibri"/>
          <w:szCs w:val="20"/>
        </w:rPr>
      </w:pPr>
      <w:r w:rsidRPr="00E81B1B">
        <w:t xml:space="preserve">Die </w:t>
      </w:r>
      <w:r w:rsidR="760CF52A" w:rsidRPr="00E81B1B">
        <w:t xml:space="preserve">Schrauben </w:t>
      </w:r>
      <w:r w:rsidRPr="00E81B1B">
        <w:t xml:space="preserve">wurden durch </w:t>
      </w:r>
      <w:r w:rsidR="760CF52A" w:rsidRPr="00E81B1B">
        <w:t>ein Hüllroh</w:t>
      </w:r>
      <w:r w:rsidRPr="00E81B1B">
        <w:t>r im Beton geführt und in das Holz geschraubt. Eine 2 cm dicke Stahlplatte dient zur Lasteinleitung der Schraubenkraft in den Beton.</w:t>
      </w:r>
    </w:p>
    <w:p w14:paraId="4E00ABD2" w14:textId="327CBB4C" w:rsidR="005668AF" w:rsidRPr="00E81B1B" w:rsidRDefault="005668AF" w:rsidP="001076D7">
      <w:pPr>
        <w:pStyle w:val="berschrift3"/>
        <w:numPr>
          <w:ilvl w:val="2"/>
          <w:numId w:val="29"/>
        </w:numPr>
        <w:rPr>
          <w:noProof w:val="0"/>
          <w:lang w:val="de-DE"/>
        </w:rPr>
      </w:pPr>
      <w:r w:rsidRPr="00E81B1B">
        <w:rPr>
          <w:noProof w:val="0"/>
          <w:lang w:val="de-DE"/>
        </w:rPr>
        <w:t>Versuchsdurchführung</w:t>
      </w:r>
    </w:p>
    <w:p w14:paraId="0106E48D" w14:textId="4502A032" w:rsidR="00C41FA6" w:rsidRPr="00E81B1B" w:rsidRDefault="6F43C9A4" w:rsidP="00670E51">
      <w:pPr>
        <w:spacing w:after="240"/>
      </w:pPr>
      <w:r w:rsidRPr="00E81B1B">
        <w:t xml:space="preserve">Die Versuche wurden angelehnt an die </w:t>
      </w:r>
      <w:sdt>
        <w:sdtPr>
          <w:id w:val="482516130"/>
          <w:citation/>
        </w:sdtPr>
        <w:sdtContent>
          <w:r w:rsidR="003D5475" w:rsidRPr="00E81B1B">
            <w:fldChar w:fldCharType="begin"/>
          </w:r>
          <w:r w:rsidR="003D5475" w:rsidRPr="00E81B1B">
            <w:instrText xml:space="preserve"> CITATION DIN91 \l 1031 </w:instrText>
          </w:r>
          <w:r w:rsidR="003D5475" w:rsidRPr="00E81B1B">
            <w:fldChar w:fldCharType="separate"/>
          </w:r>
          <w:r w:rsidR="003D5475" w:rsidRPr="00E81B1B">
            <w:t>(DIN EN 26891:1991, 1991)</w:t>
          </w:r>
          <w:r w:rsidR="003D5475" w:rsidRPr="00E81B1B">
            <w:fldChar w:fldCharType="end"/>
          </w:r>
        </w:sdtContent>
      </w:sdt>
      <w:r w:rsidR="003D5475" w:rsidRPr="00E81B1B">
        <w:t xml:space="preserve"> </w:t>
      </w:r>
      <w:r w:rsidRPr="00E81B1B">
        <w:t xml:space="preserve">durchgeführt. Das Belastungsschema ist in </w:t>
      </w:r>
      <w:r w:rsidR="003D5475" w:rsidRPr="00E81B1B">
        <w:fldChar w:fldCharType="begin"/>
      </w:r>
      <w:r w:rsidR="003D5475" w:rsidRPr="00E81B1B">
        <w:instrText xml:space="preserve"> REF _Ref80103979 \h </w:instrText>
      </w:r>
      <w:r w:rsidR="003D5475" w:rsidRPr="00E81B1B">
        <w:fldChar w:fldCharType="separate"/>
      </w:r>
      <w:r w:rsidR="003D5475" w:rsidRPr="00E81B1B">
        <w:t>Abbildung 38</w:t>
      </w:r>
      <w:r w:rsidR="003D5475" w:rsidRPr="00E81B1B">
        <w:fldChar w:fldCharType="end"/>
      </w:r>
      <w:r w:rsidR="003D5475" w:rsidRPr="00E81B1B">
        <w:t xml:space="preserve"> </w:t>
      </w:r>
      <w:r w:rsidRPr="00E81B1B">
        <w:t>dargestellt.</w:t>
      </w:r>
      <w:r w:rsidR="6E78BFA3" w:rsidRPr="00E81B1B">
        <w:t xml:space="preserve"> D</w:t>
      </w:r>
      <w:r w:rsidR="7013BD8A" w:rsidRPr="00E81B1B">
        <w:t>urch ei</w:t>
      </w:r>
      <w:r w:rsidR="6E78BFA3" w:rsidRPr="00E81B1B">
        <w:t>n</w:t>
      </w:r>
      <w:r w:rsidR="7013BD8A" w:rsidRPr="00E81B1B">
        <w:t xml:space="preserve">en </w:t>
      </w:r>
      <w:r w:rsidR="303EF687" w:rsidRPr="00E81B1B">
        <w:t xml:space="preserve">Flüchtigkeitsfehler wurde das Lastregime für eine Bruchlast von 100 kN statt 200 kN ausgelegt. Da die ersten Versuchskörper durch Lasten von etwa 140 kN </w:t>
      </w:r>
      <w:r w:rsidR="61901FB5" w:rsidRPr="00E81B1B">
        <w:t xml:space="preserve">versagten fiel der Fehler erst </w:t>
      </w:r>
      <w:r w:rsidR="00B008A2" w:rsidRPr="00E81B1B">
        <w:t>s</w:t>
      </w:r>
      <w:r w:rsidR="61901FB5" w:rsidRPr="00E81B1B">
        <w:t xml:space="preserve">pät auf und es wurde beschlossen aus Gründen der Vergleichbarkeit das Lastregime beizubehalten. </w:t>
      </w:r>
      <w:r w:rsidRPr="00E81B1B">
        <w:t>Die Last wurde weggesteuert mit einer Geschwindigkeit von 0,</w:t>
      </w:r>
      <w:r w:rsidR="42FDD71E" w:rsidRPr="00E81B1B">
        <w:t>0</w:t>
      </w:r>
      <w:r w:rsidRPr="00E81B1B">
        <w:t>2 mm/s aufgebracht.</w:t>
      </w:r>
      <w:r w:rsidR="00B008A2" w:rsidRPr="00E81B1B">
        <w:t xml:space="preserve"> Das Lastregime ist in </w:t>
      </w:r>
      <w:r w:rsidR="00B008A2" w:rsidRPr="00E81B1B">
        <w:fldChar w:fldCharType="begin"/>
      </w:r>
      <w:r w:rsidR="00B008A2" w:rsidRPr="00E81B1B">
        <w:instrText xml:space="preserve"> REF _Ref82366899 \h </w:instrText>
      </w:r>
      <w:r w:rsidR="00B008A2" w:rsidRPr="00E81B1B">
        <w:fldChar w:fldCharType="separate"/>
      </w:r>
      <w:r w:rsidR="00B44B05" w:rsidRPr="00E81B1B">
        <w:t>Abbildung 66</w:t>
      </w:r>
      <w:r w:rsidR="00B008A2" w:rsidRPr="00E81B1B">
        <w:fldChar w:fldCharType="end"/>
      </w:r>
      <w:r w:rsidR="00B008A2" w:rsidRPr="00E81B1B">
        <w:t xml:space="preserve"> abgebildet.</w:t>
      </w:r>
    </w:p>
    <w:p w14:paraId="708E5432" w14:textId="0E662FD2" w:rsidR="005F5F98" w:rsidRPr="00E81B1B" w:rsidRDefault="005F5F98"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rPr>
        <w:drawing>
          <wp:inline distT="0" distB="0" distL="0" distR="0" wp14:anchorId="2C2E557B" wp14:editId="3CBB30F5">
            <wp:extent cx="4319025" cy="2517653"/>
            <wp:effectExtent l="0" t="0" r="571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flager_lastregime.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p>
    <w:p w14:paraId="014538C6" w14:textId="7EEBBC40" w:rsidR="00B008A2" w:rsidRPr="00E81B1B" w:rsidRDefault="00B008A2" w:rsidP="00B008A2">
      <w:pPr>
        <w:pStyle w:val="Beschriftung"/>
        <w:rPr>
          <w:rFonts w:ascii="ArevSans-Roman" w:hAnsi="ArevSans-Roman" w:cs="ArevSans-Roman"/>
          <w:szCs w:val="20"/>
        </w:rPr>
      </w:pPr>
      <w:bookmarkStart w:id="299" w:name="_Ref82366899"/>
      <w:bookmarkStart w:id="300" w:name="_Toc83850180"/>
      <w:r w:rsidRPr="00E81B1B">
        <w:t xml:space="preserve">Abbildung </w:t>
      </w:r>
      <w:fldSimple w:instr=" SEQ Abbildung \* ARABIC ">
        <w:r w:rsidR="00950524" w:rsidRPr="00E81B1B">
          <w:t>66</w:t>
        </w:r>
      </w:fldSimple>
      <w:bookmarkEnd w:id="299"/>
      <w:r w:rsidRPr="00E81B1B">
        <w:t xml:space="preserve"> </w:t>
      </w:r>
      <w:r w:rsidR="00670E51" w:rsidRPr="00E81B1B">
        <w:t xml:space="preserve">Belastungsschema </w:t>
      </w:r>
      <w:r w:rsidRPr="00E81B1B">
        <w:t>der Versuche an abgesetzten Auflagern</w:t>
      </w:r>
      <w:bookmarkEnd w:id="300"/>
    </w:p>
    <w:p w14:paraId="535E4E82" w14:textId="68659A66" w:rsidR="005F5F98" w:rsidRPr="00E81B1B" w:rsidRDefault="005668AF" w:rsidP="001076D7">
      <w:pPr>
        <w:pStyle w:val="berschrift3"/>
        <w:numPr>
          <w:ilvl w:val="2"/>
          <w:numId w:val="29"/>
        </w:numPr>
        <w:rPr>
          <w:noProof w:val="0"/>
          <w:lang w:val="de-DE"/>
        </w:rPr>
      </w:pPr>
      <w:r w:rsidRPr="00E81B1B">
        <w:rPr>
          <w:noProof w:val="0"/>
          <w:lang w:val="de-DE"/>
        </w:rPr>
        <w:t>Beobachtungen und Ergebnisse</w:t>
      </w:r>
    </w:p>
    <w:p w14:paraId="7B15DB1C" w14:textId="23E000AE" w:rsidR="00C41FA6" w:rsidRPr="00E81B1B" w:rsidRDefault="00C41FA6" w:rsidP="00145552">
      <w:pPr>
        <w:spacing w:after="240"/>
      </w:pPr>
      <w:r w:rsidRPr="00E81B1B">
        <w:t xml:space="preserve">Die Probekörper versagten stets durch Schub im Holz unmittelbar am Balkenende. Die horizontale Bruchfläche verlief etwa mittig im Holz vom Balkenende bis nahezu </w:t>
      </w:r>
      <w:r w:rsidR="00670E51" w:rsidRPr="00E81B1B">
        <w:t>Feldmitte.</w:t>
      </w:r>
      <w:r w:rsidRPr="00E81B1B">
        <w:t xml:space="preserve"> In den Rissen wurden die Spitzen der Schrauben sichtbar. Eine Schädigung der Schrauben wurde nicht beobachtet. </w:t>
      </w:r>
    </w:p>
    <w:p w14:paraId="56BB23A1" w14:textId="77777777" w:rsidR="00F34650" w:rsidRPr="00E81B1B" w:rsidRDefault="00371B8B" w:rsidP="00F34650">
      <w:pPr>
        <w:autoSpaceDE w:val="0"/>
        <w:autoSpaceDN w:val="0"/>
        <w:adjustRightInd w:val="0"/>
        <w:spacing w:before="0" w:line="240" w:lineRule="auto"/>
        <w:jc w:val="center"/>
        <w:rPr>
          <w:rFonts w:ascii="ArevSans-Roman" w:hAnsi="ArevSans-Roman" w:cs="ArevSans-Roman"/>
          <w:szCs w:val="20"/>
        </w:rPr>
      </w:pPr>
      <w:r w:rsidRPr="00E81B1B">
        <w:rPr>
          <w:rFonts w:ascii="ArevSans-Roman" w:hAnsi="ArevSans-Roman" w:cs="ArevSans-Roman"/>
          <w:noProof/>
          <w:szCs w:val="20"/>
        </w:rPr>
        <w:lastRenderedPageBreak/>
        <w:drawing>
          <wp:inline distT="0" distB="0" distL="0" distR="0" wp14:anchorId="1DD52CBC" wp14:editId="4FC1E65D">
            <wp:extent cx="4645660" cy="1960605"/>
            <wp:effectExtent l="0" t="0" r="2540" b="190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jpg"/>
                    <pic:cNvPicPr/>
                  </pic:nvPicPr>
                  <pic:blipFill rotWithShape="1">
                    <a:blip r:embed="rId106" cstate="print">
                      <a:extLst>
                        <a:ext uri="{28A0092B-C50C-407E-A947-70E740481C1C}">
                          <a14:useLocalDpi xmlns:a14="http://schemas.microsoft.com/office/drawing/2010/main" val="0"/>
                        </a:ext>
                      </a:extLst>
                    </a:blip>
                    <a:srcRect l="4244" t="11061" b="35061"/>
                    <a:stretch/>
                  </pic:blipFill>
                  <pic:spPr bwMode="auto">
                    <a:xfrm>
                      <a:off x="0" y="0"/>
                      <a:ext cx="4649200" cy="1962099"/>
                    </a:xfrm>
                    <a:prstGeom prst="rect">
                      <a:avLst/>
                    </a:prstGeom>
                    <a:ln>
                      <a:noFill/>
                    </a:ln>
                    <a:extLst>
                      <a:ext uri="{53640926-AAD7-44D8-BBD7-CCE9431645EC}">
                        <a14:shadowObscured xmlns:a14="http://schemas.microsoft.com/office/drawing/2010/main"/>
                      </a:ext>
                    </a:extLst>
                  </pic:spPr>
                </pic:pic>
              </a:graphicData>
            </a:graphic>
          </wp:inline>
        </w:drawing>
      </w:r>
    </w:p>
    <w:p w14:paraId="0849C2A1" w14:textId="1B5DDAA3" w:rsidR="003D5475" w:rsidRPr="00E81B1B" w:rsidRDefault="003D5475" w:rsidP="003D5475">
      <w:pPr>
        <w:pStyle w:val="Beschriftung"/>
        <w:rPr>
          <w:rFonts w:ascii="ArevSans-Roman" w:hAnsi="ArevSans-Roman" w:cs="ArevSans-Roman"/>
          <w:szCs w:val="20"/>
        </w:rPr>
      </w:pPr>
      <w:bookmarkStart w:id="301" w:name="_Toc83850181"/>
      <w:r w:rsidRPr="00E81B1B">
        <w:t xml:space="preserve">Abbildung </w:t>
      </w:r>
      <w:fldSimple w:instr=" SEQ Abbildung \* ARABIC ">
        <w:r w:rsidR="00950524" w:rsidRPr="00E81B1B">
          <w:t>67</w:t>
        </w:r>
      </w:fldSimple>
      <w:r w:rsidRPr="00E81B1B">
        <w:t xml:space="preserve"> Typisches Bruchbild der Versuche zu abgesetzten Auflagern</w:t>
      </w:r>
      <w:bookmarkEnd w:id="301"/>
    </w:p>
    <w:p w14:paraId="39387506" w14:textId="7999C13A" w:rsidR="00C41FA6" w:rsidRPr="00E81B1B" w:rsidRDefault="760CF52A" w:rsidP="00145552">
      <w:r w:rsidRPr="00E81B1B">
        <w:t xml:space="preserve">Die Traglasten der geklebten Balken überstiegen die der </w:t>
      </w:r>
      <w:r w:rsidR="00670E51" w:rsidRPr="00E81B1B">
        <w:t xml:space="preserve">mechanisch verbundenen </w:t>
      </w:r>
      <w:r w:rsidRPr="00E81B1B">
        <w:t>um etwa 27%</w:t>
      </w:r>
      <w:r w:rsidR="00CD4EED" w:rsidRPr="00E81B1B">
        <w:t xml:space="preserve">. Dies verdeutlicht der Vergleich der Bruchlasten in </w:t>
      </w:r>
      <w:r w:rsidR="00CD4EED" w:rsidRPr="00E81B1B">
        <w:fldChar w:fldCharType="begin"/>
      </w:r>
      <w:r w:rsidR="00CD4EED" w:rsidRPr="00E81B1B">
        <w:instrText xml:space="preserve"> REF _Ref82367860 \h </w:instrText>
      </w:r>
      <w:r w:rsidR="00CD4EED" w:rsidRPr="00E81B1B">
        <w:fldChar w:fldCharType="separate"/>
      </w:r>
      <w:r w:rsidR="00B44B05" w:rsidRPr="00E81B1B">
        <w:t>Abbildung 68</w:t>
      </w:r>
      <w:r w:rsidR="00CD4EED" w:rsidRPr="00E81B1B">
        <w:fldChar w:fldCharType="end"/>
      </w:r>
      <w:r w:rsidRPr="00E81B1B">
        <w:t xml:space="preserve">. Zu Versuchsende waren im Falle der geklebten Decken stets je zwei Risse </w:t>
      </w:r>
      <w:r w:rsidR="00670E51" w:rsidRPr="00E81B1B">
        <w:t xml:space="preserve">im Beton </w:t>
      </w:r>
      <w:r w:rsidRPr="00E81B1B">
        <w:t xml:space="preserve">links und rechts vom Holzbalken sichtbar. Der erste verlief vom Ende des Holzbalkens rechtwinklig zur Systemachse zur Seitenfläche des Betons. Der zweite verlief etwa parallel, allerdings etwa 10 cm versetzt Richtung Feldmitte. Im Falle der Kerven waren die Risse </w:t>
      </w:r>
      <w:r w:rsidR="00670E51" w:rsidRPr="00E81B1B">
        <w:t xml:space="preserve">im Beton </w:t>
      </w:r>
      <w:r w:rsidRPr="00E81B1B">
        <w:t>weniger ausgepräg</w:t>
      </w:r>
      <w:r w:rsidR="00670E51" w:rsidRPr="00E81B1B">
        <w:t>t</w:t>
      </w:r>
      <w:r w:rsidRPr="00E81B1B">
        <w:t xml:space="preserve">. Meist wurde nur der </w:t>
      </w:r>
      <w:r w:rsidR="00670E51" w:rsidRPr="00E81B1B">
        <w:t xml:space="preserve">erste </w:t>
      </w:r>
      <w:r w:rsidRPr="00E81B1B">
        <w:t xml:space="preserve">Riss ausgehend vom Balkenende aus sichtbar </w:t>
      </w:r>
      <w:r w:rsidR="00670E51" w:rsidRPr="00E81B1B">
        <w:t xml:space="preserve">und </w:t>
      </w:r>
      <w:r w:rsidRPr="00E81B1B">
        <w:t>nur</w:t>
      </w:r>
      <w:r w:rsidR="00670E51" w:rsidRPr="00E81B1B">
        <w:t xml:space="preserve"> auf einer Seite</w:t>
      </w:r>
      <w:r w:rsidRPr="00E81B1B">
        <w:t>. Dies spricht dafür, dass die Risse sich zwischen dem Lastniveau 150 kN und 200 kN ausbilden.</w:t>
      </w:r>
    </w:p>
    <w:p w14:paraId="0E08372D" w14:textId="1941B20A" w:rsidR="00CD4EED" w:rsidRPr="00E81B1B" w:rsidRDefault="760CF52A" w:rsidP="00CD4EED">
      <w:pPr>
        <w:spacing w:after="240"/>
        <w:rPr>
          <w:rFonts w:eastAsia="Calibri"/>
          <w:szCs w:val="20"/>
        </w:rPr>
      </w:pPr>
      <w:r w:rsidRPr="00E81B1B">
        <w:rPr>
          <w:rFonts w:eastAsia="Calibri"/>
          <w:szCs w:val="20"/>
        </w:rPr>
        <w:t xml:space="preserve">Eine Abminderung der Steifigkeit durch das leichte Öffnen der Fuge am Auflager führt zu keinem Verlust der Steifigkeit, sichtbar </w:t>
      </w:r>
      <w:r w:rsidR="00145552" w:rsidRPr="00E81B1B">
        <w:rPr>
          <w:rFonts w:eastAsia="Calibri"/>
          <w:szCs w:val="20"/>
        </w:rPr>
        <w:t>an der</w:t>
      </w:r>
      <w:r w:rsidRPr="00E81B1B">
        <w:rPr>
          <w:rFonts w:eastAsia="Calibri"/>
          <w:szCs w:val="20"/>
        </w:rPr>
        <w:t xml:space="preserve"> Last-Verformungskurve</w:t>
      </w:r>
      <w:r w:rsidR="00145552" w:rsidRPr="00E81B1B">
        <w:rPr>
          <w:rFonts w:eastAsia="Calibri"/>
          <w:szCs w:val="20"/>
        </w:rPr>
        <w:t xml:space="preserve"> </w:t>
      </w:r>
      <w:r w:rsidR="00145552" w:rsidRPr="00E81B1B">
        <w:t xml:space="preserve">in </w:t>
      </w:r>
      <w:r w:rsidR="00145552" w:rsidRPr="00E81B1B">
        <w:fldChar w:fldCharType="begin"/>
      </w:r>
      <w:r w:rsidR="00145552" w:rsidRPr="00E81B1B">
        <w:instrText xml:space="preserve"> REF _Ref80096412 \h  \* MERGEFORMAT </w:instrText>
      </w:r>
      <w:r w:rsidR="00145552" w:rsidRPr="00E81B1B">
        <w:fldChar w:fldCharType="separate"/>
      </w:r>
      <w:r w:rsidR="00B44B05" w:rsidRPr="00E81B1B">
        <w:t>Abbildung 69</w:t>
      </w:r>
      <w:r w:rsidR="00145552" w:rsidRPr="00E81B1B">
        <w:fldChar w:fldCharType="end"/>
      </w:r>
      <w:r w:rsidRPr="00E81B1B">
        <w:rPr>
          <w:rFonts w:eastAsia="Calibri"/>
          <w:szCs w:val="20"/>
        </w:rPr>
        <w:t>. Die Durchbiegungen der geklebten Probekörper waren stets geringer als die der Variante mit Kerven</w:t>
      </w:r>
      <w:r w:rsidR="00CD4EED" w:rsidRPr="00E81B1B">
        <w:rPr>
          <w:rFonts w:eastAsia="Calibri"/>
          <w:szCs w:val="20"/>
        </w:rPr>
        <w:t>. Die horizontalen und vertikalen Verschiebungen an der Fuge neben der Ausklinkung fallen bei der geklebten Variante ebenfalls geringer aus als bei den Probekörpern mit Kerven (</w:t>
      </w:r>
      <w:r w:rsidR="00B44B05">
        <w:fldChar w:fldCharType="begin"/>
      </w:r>
      <w:r w:rsidR="00B44B05">
        <w:rPr>
          <w:rFonts w:eastAsia="Calibri"/>
          <w:szCs w:val="20"/>
        </w:rPr>
        <w:instrText xml:space="preserve"> REF _Ref82356955 \h </w:instrText>
      </w:r>
      <w:r w:rsidR="00B44B05">
        <w:fldChar w:fldCharType="separate"/>
      </w:r>
      <w:r w:rsidR="00B44B05" w:rsidRPr="00E81B1B">
        <w:t>Abbildung 60</w:t>
      </w:r>
      <w:r w:rsidR="00B44B05">
        <w:fldChar w:fldCharType="end"/>
      </w:r>
      <w:r w:rsidR="00CD4EED" w:rsidRPr="00E81B1B">
        <w:t>).</w:t>
      </w:r>
      <w:r w:rsidR="0043443A" w:rsidRPr="00E81B1B">
        <w:t xml:space="preserve"> Unter Gebrauchslastniveau (ca. 20 kN) fallen die vertikalen und horizontalen Verschiebungen mit maximal 0,25 mm sehr gering aus.</w:t>
      </w:r>
      <w:r w:rsidR="0043443A" w:rsidRPr="00E81B1B">
        <w:rPr>
          <w:rFonts w:eastAsia="Calibri"/>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3"/>
        <w:gridCol w:w="5617"/>
      </w:tblGrid>
      <w:tr w:rsidR="001E7A37" w:rsidRPr="00E81B1B" w14:paraId="57D78DFB" w14:textId="77777777" w:rsidTr="001E7A37">
        <w:tc>
          <w:tcPr>
            <w:tcW w:w="4530" w:type="dxa"/>
          </w:tcPr>
          <w:p w14:paraId="3DC95D14" w14:textId="39CDAFA9"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rPr>
              <w:drawing>
                <wp:inline distT="0" distB="0" distL="0" distR="0" wp14:anchorId="22D8B359" wp14:editId="6E6525B6">
                  <wp:extent cx="2157988" cy="2157988"/>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uflager_boxplot.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157988" cy="2157988"/>
                          </a:xfrm>
                          <a:prstGeom prst="rect">
                            <a:avLst/>
                          </a:prstGeom>
                        </pic:spPr>
                      </pic:pic>
                    </a:graphicData>
                  </a:graphic>
                </wp:inline>
              </w:drawing>
            </w:r>
          </w:p>
        </w:tc>
        <w:tc>
          <w:tcPr>
            <w:tcW w:w="4530" w:type="dxa"/>
          </w:tcPr>
          <w:p w14:paraId="71049511" w14:textId="404E7305"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rPr>
              <w:drawing>
                <wp:inline distT="0" distB="0" distL="0" distR="0" wp14:anchorId="1C9F5FFC" wp14:editId="2931FFDE">
                  <wp:extent cx="3599695" cy="2157988"/>
                  <wp:effectExtent l="0" t="0" r="127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uflager_Kraft_weg.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599695" cy="2157988"/>
                          </a:xfrm>
                          <a:prstGeom prst="rect">
                            <a:avLst/>
                          </a:prstGeom>
                        </pic:spPr>
                      </pic:pic>
                    </a:graphicData>
                  </a:graphic>
                </wp:inline>
              </w:drawing>
            </w:r>
          </w:p>
        </w:tc>
      </w:tr>
      <w:tr w:rsidR="001E7A37" w:rsidRPr="00E81B1B" w14:paraId="1A842318" w14:textId="77777777" w:rsidTr="001E7A37">
        <w:tc>
          <w:tcPr>
            <w:tcW w:w="4530" w:type="dxa"/>
          </w:tcPr>
          <w:p w14:paraId="463F8DE1" w14:textId="34BF13A4" w:rsidR="00145552" w:rsidRPr="00E81B1B" w:rsidRDefault="00145552" w:rsidP="00145552">
            <w:pPr>
              <w:pStyle w:val="Beschriftung"/>
            </w:pPr>
            <w:bookmarkStart w:id="302" w:name="_Ref82367860"/>
            <w:bookmarkStart w:id="303" w:name="_Toc83850182"/>
            <w:r w:rsidRPr="00E81B1B">
              <w:lastRenderedPageBreak/>
              <w:t xml:space="preserve">Abbildung </w:t>
            </w:r>
            <w:fldSimple w:instr=" SEQ Abbildung \* ARABIC ">
              <w:r w:rsidR="00950524" w:rsidRPr="00E81B1B">
                <w:t>68</w:t>
              </w:r>
            </w:fldSimple>
            <w:bookmarkEnd w:id="302"/>
            <w:r w:rsidRPr="00E81B1B">
              <w:t xml:space="preserve"> Bruchlasten der Auflagerversuche</w:t>
            </w:r>
            <w:bookmarkEnd w:id="303"/>
          </w:p>
          <w:p w14:paraId="23B86CDE" w14:textId="6CF75020" w:rsidR="001E7A37" w:rsidRPr="00E81B1B" w:rsidRDefault="001E7A37" w:rsidP="001E7A37">
            <w:pPr>
              <w:pStyle w:val="Beschriftung"/>
              <w:rPr>
                <w:rFonts w:ascii="ArevSans-Roman" w:hAnsi="ArevSans-Roman" w:cs="ArevSans-Roman"/>
                <w:szCs w:val="20"/>
              </w:rPr>
            </w:pPr>
          </w:p>
        </w:tc>
        <w:tc>
          <w:tcPr>
            <w:tcW w:w="4530" w:type="dxa"/>
          </w:tcPr>
          <w:p w14:paraId="1A49D262" w14:textId="2A141389" w:rsidR="00145552" w:rsidRPr="00E81B1B" w:rsidRDefault="00145552" w:rsidP="00145552">
            <w:pPr>
              <w:pStyle w:val="Beschriftung"/>
              <w:rPr>
                <w:rFonts w:ascii="ArevSans-Roman" w:hAnsi="ArevSans-Roman" w:cs="ArevSans-Roman"/>
                <w:szCs w:val="20"/>
              </w:rPr>
            </w:pPr>
            <w:bookmarkStart w:id="304" w:name="_Ref80096412"/>
            <w:bookmarkStart w:id="305" w:name="_Ref80096407"/>
            <w:bookmarkStart w:id="306" w:name="_Toc83850183"/>
            <w:r w:rsidRPr="00E81B1B">
              <w:t xml:space="preserve">Abbildung </w:t>
            </w:r>
            <w:fldSimple w:instr=" SEQ Abbildung \* ARABIC ">
              <w:r w:rsidR="00950524" w:rsidRPr="00E81B1B">
                <w:t>69</w:t>
              </w:r>
            </w:fldSimple>
            <w:bookmarkEnd w:id="304"/>
            <w:r w:rsidRPr="00E81B1B">
              <w:t xml:space="preserve"> Last-Verformungs-Diagramm der Auflagersuche</w:t>
            </w:r>
            <w:bookmarkEnd w:id="305"/>
            <w:bookmarkEnd w:id="306"/>
          </w:p>
          <w:p w14:paraId="75355829" w14:textId="5A779D9D" w:rsidR="001E7A37" w:rsidRPr="00E81B1B" w:rsidRDefault="001E7A37" w:rsidP="00145552">
            <w:pPr>
              <w:pStyle w:val="Beschriftung"/>
              <w:rPr>
                <w:rFonts w:ascii="ArevSans-Roman" w:hAnsi="ArevSans-Roman" w:cs="ArevSans-Roman"/>
                <w:szCs w:val="20"/>
              </w:rPr>
            </w:pPr>
          </w:p>
        </w:tc>
      </w:tr>
    </w:tbl>
    <w:p w14:paraId="78FD86FA" w14:textId="77777777" w:rsidR="00CD4EED" w:rsidRPr="00E81B1B" w:rsidRDefault="00F01D6D" w:rsidP="00145552">
      <w:pPr>
        <w:pStyle w:val="Beschriftung"/>
      </w:pPr>
      <w:bookmarkStart w:id="307" w:name="_Ref82368035"/>
      <w:r w:rsidRPr="00E81B1B">
        <w:rPr>
          <w:rFonts w:ascii="ArevSans-Roman" w:hAnsi="ArevSans-Roman" w:cs="ArevSans-Roman"/>
          <w:noProof/>
          <w:szCs w:val="20"/>
        </w:rPr>
        <w:drawing>
          <wp:inline distT="0" distB="0" distL="0" distR="0" wp14:anchorId="3C6B679B" wp14:editId="6C8A9E08">
            <wp:extent cx="5398019" cy="3599695"/>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uflager_wh_wv.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398019" cy="3599695"/>
                    </a:xfrm>
                    <a:prstGeom prst="rect">
                      <a:avLst/>
                    </a:prstGeom>
                  </pic:spPr>
                </pic:pic>
              </a:graphicData>
            </a:graphic>
          </wp:inline>
        </w:drawing>
      </w:r>
    </w:p>
    <w:p w14:paraId="27817147" w14:textId="0BE20846" w:rsidR="00626605" w:rsidRPr="00E81B1B" w:rsidRDefault="00145552" w:rsidP="00145552">
      <w:pPr>
        <w:pStyle w:val="Beschriftung"/>
        <w:rPr>
          <w:rFonts w:ascii="ArevSans-Roman" w:hAnsi="ArevSans-Roman" w:cs="ArevSans-Roman"/>
          <w:szCs w:val="20"/>
        </w:rPr>
      </w:pPr>
      <w:bookmarkStart w:id="308" w:name="_Ref82373008"/>
      <w:bookmarkStart w:id="309" w:name="_Toc83850184"/>
      <w:r w:rsidRPr="00E81B1B">
        <w:t xml:space="preserve">Abbildung </w:t>
      </w:r>
      <w:fldSimple w:instr=" SEQ Abbildung \* ARABIC ">
        <w:r w:rsidR="00950524" w:rsidRPr="00E81B1B">
          <w:t>70</w:t>
        </w:r>
      </w:fldSimple>
      <w:bookmarkEnd w:id="307"/>
      <w:bookmarkEnd w:id="308"/>
      <w:r w:rsidRPr="00E81B1B">
        <w:t xml:space="preserve"> Vergleich der horizontalen und vertikalen Differentialverschiebungen zwischen Holz und Beton an den abgesetz</w:t>
      </w:r>
      <w:r w:rsidR="00B1093F" w:rsidRPr="00E81B1B">
        <w:t>t</w:t>
      </w:r>
      <w:r w:rsidRPr="00E81B1B">
        <w:t>en Auflagern</w:t>
      </w:r>
      <w:bookmarkEnd w:id="309"/>
    </w:p>
    <w:p w14:paraId="506F29B3" w14:textId="6C3D1FCB" w:rsidR="760CF52A" w:rsidRPr="00E81B1B" w:rsidRDefault="760CF52A" w:rsidP="001076D7">
      <w:pPr>
        <w:pStyle w:val="berschrift2"/>
        <w:numPr>
          <w:ilvl w:val="1"/>
          <w:numId w:val="29"/>
        </w:numPr>
        <w:rPr>
          <w:bCs/>
          <w:szCs w:val="24"/>
        </w:rPr>
      </w:pPr>
      <w:bookmarkStart w:id="310" w:name="_Toc83850084"/>
      <w:r w:rsidRPr="00E81B1B">
        <w:rPr>
          <w:bCs/>
          <w:szCs w:val="24"/>
        </w:rPr>
        <w:t>Fazit und Ausblick</w:t>
      </w:r>
      <w:bookmarkEnd w:id="310"/>
    </w:p>
    <w:p w14:paraId="13358408" w14:textId="7AF2984F" w:rsidR="760CF52A" w:rsidRPr="00E81B1B" w:rsidRDefault="760CF52A" w:rsidP="760CF52A">
      <w:pPr>
        <w:rPr>
          <w:rFonts w:eastAsia="Calibri"/>
          <w:szCs w:val="20"/>
        </w:rPr>
      </w:pPr>
      <w:r w:rsidRPr="00E81B1B">
        <w:rPr>
          <w:rFonts w:eastAsia="Calibri"/>
          <w:szCs w:val="20"/>
        </w:rPr>
        <w:t xml:space="preserve">Die </w:t>
      </w:r>
      <w:r w:rsidR="00AF07EB" w:rsidRPr="00E81B1B">
        <w:rPr>
          <w:rFonts w:eastAsia="Calibri"/>
          <w:szCs w:val="20"/>
        </w:rPr>
        <w:t>Klebung</w:t>
      </w:r>
      <w:r w:rsidR="00504B52" w:rsidRPr="00E81B1B">
        <w:rPr>
          <w:rFonts w:eastAsia="Calibri"/>
          <w:szCs w:val="20"/>
        </w:rPr>
        <w:t xml:space="preserve"> von</w:t>
      </w:r>
      <w:r w:rsidR="00AF07EB" w:rsidRPr="00E81B1B">
        <w:rPr>
          <w:rFonts w:eastAsia="Calibri"/>
          <w:szCs w:val="20"/>
        </w:rPr>
        <w:t xml:space="preserve"> </w:t>
      </w:r>
      <w:r w:rsidRPr="00E81B1B">
        <w:rPr>
          <w:rFonts w:eastAsia="Calibri"/>
          <w:szCs w:val="20"/>
        </w:rPr>
        <w:t>Holz</w:t>
      </w:r>
      <w:r w:rsidR="00AF07EB" w:rsidRPr="00E81B1B">
        <w:rPr>
          <w:rFonts w:eastAsia="Calibri"/>
          <w:szCs w:val="20"/>
        </w:rPr>
        <w:t>-</w:t>
      </w:r>
      <w:r w:rsidRPr="00E81B1B">
        <w:rPr>
          <w:rFonts w:eastAsia="Calibri"/>
          <w:szCs w:val="20"/>
        </w:rPr>
        <w:t>Beton</w:t>
      </w:r>
      <w:r w:rsidR="00AF07EB" w:rsidRPr="00E81B1B">
        <w:rPr>
          <w:rFonts w:eastAsia="Calibri"/>
          <w:szCs w:val="20"/>
        </w:rPr>
        <w:t xml:space="preserve">-Verbundbauteile </w:t>
      </w:r>
      <w:r w:rsidR="004A2ADF" w:rsidRPr="00E81B1B">
        <w:rPr>
          <w:rFonts w:eastAsia="Calibri"/>
          <w:szCs w:val="20"/>
        </w:rPr>
        <w:t xml:space="preserve">wurde </w:t>
      </w:r>
      <w:r w:rsidRPr="00E81B1B">
        <w:rPr>
          <w:rFonts w:eastAsia="Calibri"/>
          <w:szCs w:val="20"/>
        </w:rPr>
        <w:t>innerhalb des Projekts erfolgreich durchgeführt. Die Versuche zeigen deutlich, dass die Beschaffenheit der Betonoberfläche einen entscheidenden Einfluss auf die Tragfähigkeit</w:t>
      </w:r>
      <w:r w:rsidR="004A2ADF" w:rsidRPr="00E81B1B">
        <w:rPr>
          <w:rFonts w:eastAsia="Calibri"/>
          <w:szCs w:val="20"/>
        </w:rPr>
        <w:t xml:space="preserve"> der</w:t>
      </w:r>
      <w:r w:rsidRPr="00E81B1B">
        <w:rPr>
          <w:rFonts w:eastAsia="Calibri"/>
          <w:szCs w:val="20"/>
        </w:rPr>
        <w:t xml:space="preserve"> Verbindung ausübt. Durch ein </w:t>
      </w:r>
      <w:r w:rsidR="004A2ADF" w:rsidRPr="00E81B1B">
        <w:rPr>
          <w:rFonts w:eastAsia="Calibri"/>
          <w:szCs w:val="20"/>
        </w:rPr>
        <w:t xml:space="preserve">vorheriges </w:t>
      </w:r>
      <w:r w:rsidRPr="00E81B1B">
        <w:rPr>
          <w:rFonts w:eastAsia="Calibri"/>
          <w:szCs w:val="20"/>
        </w:rPr>
        <w:t xml:space="preserve">Anschleifen des Betons </w:t>
      </w:r>
      <w:r w:rsidR="00504B52" w:rsidRPr="00E81B1B">
        <w:rPr>
          <w:rFonts w:eastAsia="Calibri"/>
          <w:szCs w:val="20"/>
        </w:rPr>
        <w:t>wurden erfolgr</w:t>
      </w:r>
      <w:r w:rsidRPr="00E81B1B">
        <w:rPr>
          <w:rFonts w:eastAsia="Calibri"/>
          <w:szCs w:val="20"/>
        </w:rPr>
        <w:t>eich große Bauteile geklebt.</w:t>
      </w:r>
      <w:r w:rsidR="004A2ADF" w:rsidRPr="00E81B1B">
        <w:rPr>
          <w:rFonts w:eastAsia="Calibri"/>
          <w:szCs w:val="20"/>
        </w:rPr>
        <w:t xml:space="preserve"> Ebenso konnten mit Betonfertigteilen, welche mit Trennmittel geschalt und nicht weiter vorbereitet wurden, positive Ergebnisse in Scherversuchen erzielt werden.</w:t>
      </w:r>
      <w:r w:rsidRPr="00E81B1B">
        <w:rPr>
          <w:rFonts w:eastAsia="Calibri"/>
          <w:szCs w:val="20"/>
        </w:rPr>
        <w:t xml:space="preserve"> </w:t>
      </w:r>
      <w:r w:rsidR="004A2ADF" w:rsidRPr="00E81B1B">
        <w:rPr>
          <w:rFonts w:eastAsia="Calibri"/>
          <w:szCs w:val="20"/>
        </w:rPr>
        <w:t xml:space="preserve">Ohne Trennmittel geschalte Bauteile versagten zu großen Teilen adhäsiv oder zeigten zumindest einen hohen Anteil adhäsiver Bruchflächen. </w:t>
      </w:r>
      <w:r w:rsidRPr="00E81B1B">
        <w:rPr>
          <w:rFonts w:eastAsia="Calibri"/>
          <w:szCs w:val="20"/>
        </w:rPr>
        <w:t xml:space="preserve">In </w:t>
      </w:r>
      <w:sdt>
        <w:sdtPr>
          <w:rPr>
            <w:rFonts w:eastAsia="Calibri"/>
            <w:szCs w:val="20"/>
          </w:rPr>
          <w:id w:val="159204636"/>
          <w:citation/>
        </w:sdtPr>
        <w:sdtContent>
          <w:r w:rsidR="004A2ADF" w:rsidRPr="00E81B1B">
            <w:rPr>
              <w:rFonts w:eastAsia="Calibri"/>
              <w:szCs w:val="20"/>
            </w:rPr>
            <w:fldChar w:fldCharType="begin"/>
          </w:r>
          <w:r w:rsidR="004A2ADF" w:rsidRPr="00E81B1B">
            <w:rPr>
              <w:rFonts w:eastAsia="Calibri"/>
              <w:szCs w:val="20"/>
            </w:rPr>
            <w:instrText xml:space="preserve"> CITATION Mer19 \l 1031 </w:instrText>
          </w:r>
          <w:r w:rsidR="004A2ADF" w:rsidRPr="00E81B1B">
            <w:rPr>
              <w:rFonts w:eastAsia="Calibri"/>
              <w:szCs w:val="20"/>
            </w:rPr>
            <w:fldChar w:fldCharType="separate"/>
          </w:r>
          <w:r w:rsidR="004A2ADF" w:rsidRPr="00E81B1B">
            <w:rPr>
              <w:rFonts w:eastAsia="Calibri"/>
              <w:szCs w:val="20"/>
            </w:rPr>
            <w:t>(Merono, et al., 2019)</w:t>
          </w:r>
          <w:r w:rsidR="004A2ADF" w:rsidRPr="00E81B1B">
            <w:rPr>
              <w:rFonts w:eastAsia="Calibri"/>
              <w:szCs w:val="20"/>
            </w:rPr>
            <w:fldChar w:fldCharType="end"/>
          </w:r>
        </w:sdtContent>
      </w:sdt>
      <w:r w:rsidR="004A2ADF" w:rsidRPr="00E81B1B">
        <w:rPr>
          <w:rFonts w:eastAsia="Calibri"/>
          <w:szCs w:val="20"/>
        </w:rPr>
        <w:t xml:space="preserve"> wurden</w:t>
      </w:r>
      <w:r w:rsidR="00E06E2B" w:rsidRPr="00E81B1B">
        <w:rPr>
          <w:rFonts w:eastAsia="Calibri"/>
          <w:szCs w:val="20"/>
        </w:rPr>
        <w:t xml:space="preserve"> jedoch</w:t>
      </w:r>
      <w:r w:rsidR="004A2ADF" w:rsidRPr="00E81B1B">
        <w:rPr>
          <w:rFonts w:eastAsia="Calibri"/>
          <w:szCs w:val="20"/>
        </w:rPr>
        <w:t xml:space="preserve"> gegenteilige Beobachtungen</w:t>
      </w:r>
      <w:r w:rsidR="00E06E2B" w:rsidRPr="00E81B1B">
        <w:rPr>
          <w:rFonts w:eastAsia="Calibri"/>
          <w:szCs w:val="20"/>
        </w:rPr>
        <w:t xml:space="preserve"> gemacht</w:t>
      </w:r>
      <w:r w:rsidRPr="00E81B1B">
        <w:rPr>
          <w:rFonts w:eastAsia="Calibri"/>
          <w:szCs w:val="20"/>
        </w:rPr>
        <w:t>. Dies lässt vermuten, dass Klebstoff und Trennmittel aufeinander abzustimmen sind</w:t>
      </w:r>
      <w:r w:rsidR="00A6707B" w:rsidRPr="00E81B1B">
        <w:rPr>
          <w:rFonts w:eastAsia="Calibri"/>
          <w:szCs w:val="20"/>
        </w:rPr>
        <w:t xml:space="preserve"> oder zumindest nur bestimmte Trennmittel geeignet sind</w:t>
      </w:r>
      <w:r w:rsidRPr="00E81B1B">
        <w:rPr>
          <w:rFonts w:eastAsia="Calibri"/>
          <w:szCs w:val="20"/>
        </w:rPr>
        <w:t>.</w:t>
      </w:r>
      <w:r w:rsidR="00A6707B" w:rsidRPr="00E81B1B">
        <w:rPr>
          <w:rFonts w:eastAsia="Calibri"/>
          <w:szCs w:val="20"/>
        </w:rPr>
        <w:t xml:space="preserve"> </w:t>
      </w:r>
      <w:r w:rsidR="00626AC8" w:rsidRPr="00E81B1B">
        <w:rPr>
          <w:rFonts w:eastAsia="Calibri"/>
          <w:szCs w:val="20"/>
        </w:rPr>
        <w:t xml:space="preserve">Ferner </w:t>
      </w:r>
      <w:r w:rsidRPr="00E81B1B">
        <w:rPr>
          <w:rFonts w:eastAsia="Calibri"/>
          <w:szCs w:val="20"/>
        </w:rPr>
        <w:t>bleib</w:t>
      </w:r>
      <w:r w:rsidR="00626AC8" w:rsidRPr="00E81B1B">
        <w:rPr>
          <w:rFonts w:eastAsia="Calibri"/>
          <w:szCs w:val="20"/>
        </w:rPr>
        <w:t xml:space="preserve">en </w:t>
      </w:r>
      <w:r w:rsidRPr="00E81B1B">
        <w:rPr>
          <w:rFonts w:eastAsia="Calibri"/>
          <w:szCs w:val="20"/>
        </w:rPr>
        <w:t>die Frage</w:t>
      </w:r>
      <w:r w:rsidR="00626AC8" w:rsidRPr="00E81B1B">
        <w:rPr>
          <w:rFonts w:eastAsia="Calibri"/>
          <w:szCs w:val="20"/>
        </w:rPr>
        <w:t xml:space="preserve">n </w:t>
      </w:r>
      <w:r w:rsidRPr="00E81B1B">
        <w:rPr>
          <w:rFonts w:eastAsia="Calibri"/>
          <w:szCs w:val="20"/>
        </w:rPr>
        <w:t>offen</w:t>
      </w:r>
      <w:r w:rsidR="00626AC8" w:rsidRPr="00E81B1B">
        <w:rPr>
          <w:rFonts w:eastAsia="Calibri"/>
          <w:szCs w:val="20"/>
        </w:rPr>
        <w:t xml:space="preserve">, </w:t>
      </w:r>
      <w:r w:rsidRPr="00E81B1B">
        <w:rPr>
          <w:rFonts w:eastAsia="Calibri"/>
          <w:szCs w:val="20"/>
        </w:rPr>
        <w:t xml:space="preserve">inwieweit die Auftragsmenge </w:t>
      </w:r>
      <w:r w:rsidR="00AF07EB" w:rsidRPr="00E81B1B">
        <w:rPr>
          <w:rFonts w:eastAsia="Calibri"/>
          <w:szCs w:val="20"/>
        </w:rPr>
        <w:t>des Trennmittels einen Einfluss auf die Klebung hat und</w:t>
      </w:r>
      <w:r w:rsidR="00626AC8" w:rsidRPr="00E81B1B">
        <w:rPr>
          <w:rFonts w:eastAsia="Calibri"/>
          <w:szCs w:val="20"/>
        </w:rPr>
        <w:t>,</w:t>
      </w:r>
      <w:r w:rsidR="00AF07EB" w:rsidRPr="00E81B1B">
        <w:rPr>
          <w:rFonts w:eastAsia="Calibri"/>
          <w:szCs w:val="20"/>
        </w:rPr>
        <w:t xml:space="preserve"> wie sich das Trennmittel auf die Dauerhaftigkeit der Fuge auswirkt.</w:t>
      </w:r>
    </w:p>
    <w:p w14:paraId="47A2FA3E" w14:textId="5EBD3FA7" w:rsidR="760CF52A" w:rsidRPr="00E81B1B" w:rsidRDefault="00AF07EB" w:rsidP="760CF52A">
      <w:pPr>
        <w:rPr>
          <w:rFonts w:eastAsia="Calibri"/>
          <w:szCs w:val="20"/>
        </w:rPr>
      </w:pPr>
      <w:r w:rsidRPr="00E81B1B">
        <w:rPr>
          <w:rFonts w:eastAsia="Calibri"/>
          <w:szCs w:val="20"/>
        </w:rPr>
        <w:t>Ebenso wichtig wie die Oberflächenbeschaffenheit ist die Wahl</w:t>
      </w:r>
      <w:r w:rsidR="00E06E2B" w:rsidRPr="00E81B1B">
        <w:rPr>
          <w:rFonts w:eastAsia="Calibri"/>
          <w:szCs w:val="20"/>
        </w:rPr>
        <w:t xml:space="preserve"> des</w:t>
      </w:r>
      <w:r w:rsidR="760CF52A" w:rsidRPr="00E81B1B">
        <w:rPr>
          <w:rFonts w:eastAsia="Calibri"/>
          <w:szCs w:val="20"/>
        </w:rPr>
        <w:t xml:space="preserve"> passenden Klebstoffs. Mit dem Klebstoff Compono (Mischung C3) und dem speziell angefertigten Klebstoff von </w:t>
      </w:r>
      <w:r w:rsidR="00E06E2B" w:rsidRPr="00E81B1B">
        <w:rPr>
          <w:rFonts w:eastAsia="Calibri"/>
          <w:szCs w:val="20"/>
        </w:rPr>
        <w:t xml:space="preserve">der Fa. </w:t>
      </w:r>
      <w:r w:rsidR="760CF52A" w:rsidRPr="00E81B1B">
        <w:rPr>
          <w:rFonts w:eastAsia="Calibri"/>
          <w:szCs w:val="20"/>
        </w:rPr>
        <w:t xml:space="preserve">Rampf (E3) konnten erfolgreich Bauteile geklebt werden. Der Auftrag des Klebstoffs C3 mit dem Mörtelschlitten erwies sich jedoch als schwieriger als der des Klebstoffs E3, da die Konsistenz etwas zu steif war. </w:t>
      </w:r>
      <w:r w:rsidR="00E06E2B" w:rsidRPr="00E81B1B">
        <w:rPr>
          <w:rFonts w:eastAsia="Calibri"/>
          <w:szCs w:val="20"/>
        </w:rPr>
        <w:t>Eine gewisse Steifigkeit des Klebstoffs ist wichtig</w:t>
      </w:r>
      <w:r w:rsidRPr="00E81B1B">
        <w:rPr>
          <w:rFonts w:eastAsia="Calibri"/>
          <w:szCs w:val="20"/>
        </w:rPr>
        <w:t xml:space="preserve">, </w:t>
      </w:r>
      <w:r w:rsidR="00E06E2B" w:rsidRPr="00E81B1B">
        <w:rPr>
          <w:rFonts w:eastAsia="Calibri"/>
          <w:szCs w:val="20"/>
        </w:rPr>
        <w:t xml:space="preserve">damit dieser nicht vom </w:t>
      </w:r>
      <w:r w:rsidRPr="00E81B1B">
        <w:rPr>
          <w:rFonts w:eastAsia="Calibri"/>
          <w:szCs w:val="20"/>
        </w:rPr>
        <w:t>Balken</w:t>
      </w:r>
      <w:r w:rsidR="00E06E2B" w:rsidRPr="00E81B1B">
        <w:rPr>
          <w:rFonts w:eastAsia="Calibri"/>
          <w:szCs w:val="20"/>
        </w:rPr>
        <w:t xml:space="preserve"> abläuft oder sogar komplett aus der Fuge gedrückt wird.</w:t>
      </w:r>
      <w:r w:rsidR="00B867FA">
        <w:rPr>
          <w:rFonts w:eastAsia="Calibri"/>
          <w:szCs w:val="20"/>
        </w:rPr>
        <w:t xml:space="preserve"> </w:t>
      </w:r>
      <w:r w:rsidR="00B867FA" w:rsidRPr="00E81B1B">
        <w:rPr>
          <w:rFonts w:eastAsia="Calibri"/>
          <w:szCs w:val="20"/>
        </w:rPr>
        <w:t>Ein in Hinblick auf die Verarbeitungseigenschaften ungünstiger Klebstoff birgt trotz grundsätzlicher Eignung die Gefahr, dass sie die offene Zeit des Klebstoffs überschritten wird und die Qualität der Verklebung leidet.</w:t>
      </w:r>
      <w:r w:rsidR="00B867FA">
        <w:rPr>
          <w:rFonts w:eastAsia="Calibri"/>
          <w:szCs w:val="20"/>
        </w:rPr>
        <w:t xml:space="preserve"> Eine weitere Modifikation des Klebstoffs C3 könnte dieses Problem lösen</w:t>
      </w:r>
      <w:r w:rsidR="009F218F" w:rsidRPr="00E81B1B">
        <w:rPr>
          <w:rFonts w:eastAsia="Calibri"/>
          <w:szCs w:val="20"/>
        </w:rPr>
        <w:t xml:space="preserve"> </w:t>
      </w:r>
      <w:r w:rsidRPr="00E81B1B">
        <w:rPr>
          <w:rFonts w:eastAsia="Calibri"/>
          <w:szCs w:val="20"/>
        </w:rPr>
        <w:t>Der Klebstoff E3 war für die Zwecke der Trockenklebung optimal, wohingegen er f</w:t>
      </w:r>
      <w:r w:rsidR="760CF52A" w:rsidRPr="00E81B1B">
        <w:rPr>
          <w:rFonts w:eastAsia="Calibri"/>
          <w:szCs w:val="20"/>
        </w:rPr>
        <w:t>ür die Nassklebung</w:t>
      </w:r>
      <w:r w:rsidRPr="00E81B1B">
        <w:rPr>
          <w:rFonts w:eastAsia="Calibri"/>
          <w:szCs w:val="20"/>
        </w:rPr>
        <w:t xml:space="preserve"> etwas zu weich war. Bei der </w:t>
      </w:r>
      <w:r w:rsidR="760CF52A" w:rsidRPr="00E81B1B">
        <w:rPr>
          <w:rFonts w:eastAsia="Calibri"/>
          <w:szCs w:val="20"/>
        </w:rPr>
        <w:t>Betonage musste mit sehr viel Vorsicht</w:t>
      </w:r>
      <w:r w:rsidRPr="00E81B1B">
        <w:rPr>
          <w:rFonts w:eastAsia="Calibri"/>
          <w:szCs w:val="20"/>
        </w:rPr>
        <w:t xml:space="preserve"> vorgegangen werden</w:t>
      </w:r>
      <w:r w:rsidR="760CF52A" w:rsidRPr="00E81B1B">
        <w:rPr>
          <w:rFonts w:eastAsia="Calibri"/>
          <w:szCs w:val="20"/>
        </w:rPr>
        <w:t>, um ein Verschieben des Klebstoffs</w:t>
      </w:r>
      <w:r w:rsidRPr="00E81B1B">
        <w:rPr>
          <w:rFonts w:eastAsia="Calibri"/>
          <w:szCs w:val="20"/>
        </w:rPr>
        <w:t xml:space="preserve"> zu vermeiden. Dennoch konnte auch hier eine tragfähige Klebung erstellt werden.</w:t>
      </w:r>
      <w:r w:rsidR="00626AC8" w:rsidRPr="00E81B1B">
        <w:rPr>
          <w:rFonts w:eastAsia="Calibri"/>
          <w:szCs w:val="20"/>
        </w:rPr>
        <w:t xml:space="preserve"> </w:t>
      </w:r>
    </w:p>
    <w:p w14:paraId="5864FD9B" w14:textId="5CE41635" w:rsidR="760CF52A" w:rsidRPr="00E81B1B" w:rsidRDefault="760CF52A" w:rsidP="760CF52A">
      <w:pPr>
        <w:rPr>
          <w:rFonts w:eastAsia="Calibri"/>
          <w:szCs w:val="20"/>
        </w:rPr>
      </w:pPr>
      <w:r w:rsidRPr="00E81B1B">
        <w:rPr>
          <w:rFonts w:eastAsia="Calibri"/>
          <w:szCs w:val="20"/>
        </w:rPr>
        <w:t xml:space="preserve">In einigen Fällen wurden bei Bauteilen Schäden an der Fuge nach der Lieferung an die TU Berlin entdeckt. Zum Teil konnte nicht geklärt werden, wann genau die Schäden aufgetreten </w:t>
      </w:r>
      <w:r w:rsidR="00626AC8" w:rsidRPr="00E81B1B">
        <w:rPr>
          <w:rFonts w:eastAsia="Calibri"/>
          <w:szCs w:val="20"/>
        </w:rPr>
        <w:t>sind.</w:t>
      </w:r>
      <w:r w:rsidRPr="00E81B1B">
        <w:rPr>
          <w:rFonts w:eastAsia="Calibri"/>
          <w:szCs w:val="20"/>
        </w:rPr>
        <w:t xml:space="preserve"> Im Fall der Schub-Biege-Körper </w:t>
      </w:r>
      <w:r w:rsidRPr="00E81B1B">
        <w:rPr>
          <w:rFonts w:eastAsia="Calibri"/>
          <w:szCs w:val="20"/>
        </w:rPr>
        <w:lastRenderedPageBreak/>
        <w:t>kann ein Transportschaden ausgeschlossen werden</w:t>
      </w:r>
      <w:r w:rsidR="00AF07EB" w:rsidRPr="00E81B1B">
        <w:rPr>
          <w:rFonts w:eastAsia="Calibri"/>
          <w:szCs w:val="20"/>
        </w:rPr>
        <w:t>, da die Probekörper auf eine Palette gestapelt waren und</w:t>
      </w:r>
      <w:r w:rsidR="006201D3" w:rsidRPr="00E81B1B">
        <w:rPr>
          <w:rFonts w:eastAsia="Calibri"/>
          <w:szCs w:val="20"/>
        </w:rPr>
        <w:t xml:space="preserve"> beim Transport keinen Belastungen ausgesetzt waren. Im Falle der großformatigen Biegeversuchskörper sind die Probekörper durch Hebeprozesse Belastungen ausgesetzt. Da die an der TU Berlin gefertigten Bauteile ebenfalls mit dem Kran verhoben wurden und keine derartigen Schäden beobachtet wurden, kann ein Transportschaden jedoch nahezu ausgeschlossen werden. Wesentlich wahrscheinlicher ist es</w:t>
      </w:r>
      <w:r w:rsidR="00145552" w:rsidRPr="00E81B1B">
        <w:rPr>
          <w:rFonts w:eastAsia="Calibri"/>
          <w:szCs w:val="20"/>
        </w:rPr>
        <w:t xml:space="preserve"> daher</w:t>
      </w:r>
      <w:r w:rsidR="006201D3" w:rsidRPr="00E81B1B">
        <w:rPr>
          <w:rFonts w:eastAsia="Calibri"/>
          <w:szCs w:val="20"/>
        </w:rPr>
        <w:t>, dass die Änderung der klimatischen Verhältnisse</w:t>
      </w:r>
      <w:r w:rsidR="00E94294" w:rsidRPr="00E81B1B">
        <w:rPr>
          <w:rFonts w:eastAsia="Calibri"/>
          <w:szCs w:val="20"/>
        </w:rPr>
        <w:t xml:space="preserve"> </w:t>
      </w:r>
      <w:r w:rsidR="00145552" w:rsidRPr="00E81B1B">
        <w:rPr>
          <w:rFonts w:eastAsia="Calibri"/>
          <w:szCs w:val="20"/>
        </w:rPr>
        <w:t>die Schäden verursacht haben.</w:t>
      </w:r>
      <w:r w:rsidRPr="00E81B1B">
        <w:rPr>
          <w:rFonts w:eastAsia="Calibri"/>
          <w:szCs w:val="20"/>
        </w:rPr>
        <w:t xml:space="preserve"> Sicher ist jedoch, dass in keine</w:t>
      </w:r>
      <w:r w:rsidR="00626AC8" w:rsidRPr="00E81B1B">
        <w:rPr>
          <w:rFonts w:eastAsia="Calibri"/>
          <w:szCs w:val="20"/>
        </w:rPr>
        <w:t>m</w:t>
      </w:r>
      <w:r w:rsidRPr="00E81B1B">
        <w:rPr>
          <w:rFonts w:eastAsia="Calibri"/>
          <w:szCs w:val="20"/>
        </w:rPr>
        <w:t xml:space="preserve"> Fall eine mechanische oder klimatische Belastung auf die Probekörper gewirkt hat, die nicht auch bei einem realen Bauvorhaben auftreten könnte.</w:t>
      </w:r>
      <w:r w:rsidR="00626AC8" w:rsidRPr="00E81B1B">
        <w:rPr>
          <w:rFonts w:eastAsia="Calibri"/>
          <w:szCs w:val="20"/>
        </w:rPr>
        <w:t xml:space="preserve"> Die Schäden hatten jedoch lediglich bei den Prüfserien gravierende Auswirkungen, bei denen eine ungünstige Betonoberfläche verwendet wurde. Im Falle der geschliffenen Betonoberfläche zeigten die Risse im Beton oberhalb der </w:t>
      </w:r>
      <w:r w:rsidR="00B867FA">
        <w:rPr>
          <w:rFonts w:eastAsia="Calibri"/>
          <w:szCs w:val="20"/>
        </w:rPr>
        <w:t>F</w:t>
      </w:r>
      <w:r w:rsidR="00626AC8" w:rsidRPr="00E81B1B">
        <w:rPr>
          <w:rFonts w:eastAsia="Calibri"/>
          <w:szCs w:val="20"/>
        </w:rPr>
        <w:t xml:space="preserve">uge keinen Einfluss auf die Steifigkeit oder Festigkeit des Verbundbauteils. Lediglich die horizontalen Differentialverschiebungen zwischen den Verbundpartnern wiesen auf </w:t>
      </w:r>
      <w:r w:rsidR="00B867FA">
        <w:rPr>
          <w:rFonts w:eastAsia="Calibri"/>
          <w:szCs w:val="20"/>
        </w:rPr>
        <w:t xml:space="preserve">die </w:t>
      </w:r>
      <w:r w:rsidR="00626AC8" w:rsidRPr="00E81B1B">
        <w:rPr>
          <w:rFonts w:eastAsia="Calibri"/>
          <w:szCs w:val="20"/>
        </w:rPr>
        <w:t>Sch</w:t>
      </w:r>
      <w:r w:rsidR="00B867FA">
        <w:rPr>
          <w:rFonts w:eastAsia="Calibri"/>
          <w:szCs w:val="20"/>
        </w:rPr>
        <w:t>ä</w:t>
      </w:r>
      <w:r w:rsidR="00626AC8" w:rsidRPr="00E81B1B">
        <w:rPr>
          <w:rFonts w:eastAsia="Calibri"/>
          <w:szCs w:val="20"/>
        </w:rPr>
        <w:t xml:space="preserve">den an der Fuge hin. </w:t>
      </w:r>
    </w:p>
    <w:p w14:paraId="2D0C606E" w14:textId="188564C7" w:rsidR="00626AC8" w:rsidRPr="00E81B1B" w:rsidRDefault="00626AC8" w:rsidP="760CF52A">
      <w:pPr>
        <w:rPr>
          <w:rFonts w:eastAsia="Calibri"/>
          <w:szCs w:val="20"/>
        </w:rPr>
      </w:pPr>
      <w:r w:rsidRPr="00E81B1B">
        <w:rPr>
          <w:rFonts w:eastAsia="Calibri"/>
          <w:szCs w:val="20"/>
        </w:rPr>
        <w:t xml:space="preserve">Dennoch ist zu prüfen, ob durch andauernde klimatische Änderungen Schäden durch Zwangsspannungen hervorgerufen werden, die einen deutlichen Einfluss auf die Bauteile haben. </w:t>
      </w:r>
    </w:p>
    <w:p w14:paraId="2D1CB78F" w14:textId="68294CC6" w:rsidR="6E7E6C3D" w:rsidRPr="00E81B1B" w:rsidRDefault="008D1A88" w:rsidP="6E7E6C3D">
      <w:pPr>
        <w:rPr>
          <w:rFonts w:eastAsia="Calibri"/>
          <w:szCs w:val="20"/>
        </w:rPr>
      </w:pPr>
      <w:r w:rsidRPr="00E81B1B">
        <w:rPr>
          <w:rFonts w:eastAsia="Calibri"/>
          <w:szCs w:val="20"/>
        </w:rPr>
        <w:t>Weiterhin ist das Verhalten bei Brandbeanspruchung zu untersuchen. Epoxidharze reagieren bei Temperatureinwirkungen oberhalb der Glasübergangstemperatur durch einen Steifigkeitsverlust. Auf sicherer Seite liegend können Verbundbauteile bei Brand jedoch ohne Verbund bemessen werden. Wie die Berechnungen in dieser Arbeit zeigen, k</w:t>
      </w:r>
      <w:r w:rsidR="00B867FA">
        <w:rPr>
          <w:rFonts w:eastAsia="Calibri"/>
          <w:szCs w:val="20"/>
        </w:rPr>
        <w:t>ann</w:t>
      </w:r>
      <w:r w:rsidRPr="00E81B1B">
        <w:rPr>
          <w:rFonts w:eastAsia="Calibri"/>
          <w:szCs w:val="20"/>
        </w:rPr>
        <w:t xml:space="preserve"> trotz dieser Vereinfachung eine wirtschaftliche Bemessung erzielt werden. Eine wichtige Voraussetzung ist dennoch, dass </w:t>
      </w:r>
      <w:r w:rsidR="00B867FA">
        <w:rPr>
          <w:rFonts w:eastAsia="Calibri"/>
          <w:szCs w:val="20"/>
        </w:rPr>
        <w:t>das Brandverhalten des Klebstoffs</w:t>
      </w:r>
      <w:r w:rsidRPr="00E81B1B">
        <w:rPr>
          <w:rFonts w:eastAsia="Calibri"/>
          <w:szCs w:val="20"/>
        </w:rPr>
        <w:t xml:space="preserve"> den Brandschutzanforderungen am Einsatzort entspricht. </w:t>
      </w:r>
    </w:p>
    <w:p w14:paraId="2D03990F" w14:textId="329259D5" w:rsidR="00BB7872" w:rsidRPr="00E81B1B" w:rsidRDefault="00870803" w:rsidP="6E7E6C3D">
      <w:pPr>
        <w:rPr>
          <w:rFonts w:eastAsia="Calibri"/>
          <w:szCs w:val="20"/>
        </w:rPr>
      </w:pPr>
      <w:r w:rsidRPr="00E81B1B">
        <w:rPr>
          <w:rFonts w:eastAsia="Calibri"/>
          <w:szCs w:val="20"/>
        </w:rPr>
        <w:t>In Hinblick auf die Herstellungs</w:t>
      </w:r>
      <w:r w:rsidR="00B867FA">
        <w:rPr>
          <w:rFonts w:eastAsia="Calibri"/>
          <w:szCs w:val="20"/>
        </w:rPr>
        <w:t>methode</w:t>
      </w:r>
      <w:r w:rsidRPr="00E81B1B">
        <w:rPr>
          <w:rFonts w:eastAsia="Calibri"/>
          <w:szCs w:val="20"/>
        </w:rPr>
        <w:t xml:space="preserve">, Trocken- oder Nassklebung, erwiesen sich beide Methoden als geeignet. Die Trockenklebung ist jedoch aufgrund der Vorbereitung der Fuge und der zusätzlichen Hebeprozesse mit einem deutlichen Mehraufwand verbunden. Weiterhin ist zusätzliche Bewehrung für die Positionierung der Hebepunkte vorzusehen. Diese ist lediglich für die Verklebung notwendig, da für den weiteren Transport der Bauteile die Hebepunkte im Holz verankert sein sollten. Zusätzlich </w:t>
      </w:r>
      <w:r w:rsidR="00BB7872" w:rsidRPr="00E81B1B">
        <w:rPr>
          <w:rFonts w:eastAsia="Calibri"/>
          <w:szCs w:val="20"/>
        </w:rPr>
        <w:t>erschweren Bauteiltoleranzen das Herstellen einer vollflächigen Klebung. Diese Aspekte entfallen bei einer Nassklebung gänzlich. Diese erfordert jedoch eine größere Vorsicht bei der Betonage und einen gut abgestimmten Herstellungsprozess, da nicht nur die Verarbeitungsdauer des Klebstoffs, sondern auch die des Betons einzuhalten sind.</w:t>
      </w:r>
    </w:p>
    <w:p w14:paraId="5062906B" w14:textId="785D2FEB" w:rsidR="009D0E0A" w:rsidRPr="00E81B1B" w:rsidRDefault="00B867FA" w:rsidP="6E7E6C3D">
      <w:pPr>
        <w:rPr>
          <w:rFonts w:eastAsia="Calibri"/>
          <w:szCs w:val="20"/>
        </w:rPr>
      </w:pPr>
      <w:r>
        <w:rPr>
          <w:rFonts w:eastAsia="Calibri"/>
          <w:szCs w:val="20"/>
        </w:rPr>
        <w:t>Aufgrund der Forderung nach Nachhaltigkeit im Bauwesen rückt</w:t>
      </w:r>
      <w:r w:rsidR="009D0E0A" w:rsidRPr="00E81B1B">
        <w:rPr>
          <w:rFonts w:eastAsia="Calibri"/>
          <w:szCs w:val="20"/>
        </w:rPr>
        <w:t xml:space="preserve"> das Ende </w:t>
      </w:r>
      <w:r>
        <w:rPr>
          <w:rFonts w:eastAsia="Calibri"/>
          <w:szCs w:val="20"/>
        </w:rPr>
        <w:t xml:space="preserve">des </w:t>
      </w:r>
      <w:r w:rsidR="009D0E0A" w:rsidRPr="00E81B1B">
        <w:rPr>
          <w:rFonts w:eastAsia="Calibri"/>
          <w:szCs w:val="20"/>
        </w:rPr>
        <w:t xml:space="preserve">Lebenszyklus immer weiter in den Fokus. Eine Wiederverwendung geklebter Verbundbauteile ist denkbar, solange sich die Planung an den aktuell üblichen Rastermaßen orientiert. Eine Trennung der Bauteile ist nicht ohne </w:t>
      </w:r>
      <w:r>
        <w:rPr>
          <w:rFonts w:eastAsia="Calibri"/>
          <w:szCs w:val="20"/>
        </w:rPr>
        <w:t>Restr</w:t>
      </w:r>
      <w:r w:rsidR="009D0E0A" w:rsidRPr="00E81B1B">
        <w:rPr>
          <w:rFonts w:eastAsia="Calibri"/>
          <w:szCs w:val="20"/>
        </w:rPr>
        <w:t>ückstände</w:t>
      </w:r>
      <w:r>
        <w:rPr>
          <w:rFonts w:eastAsia="Calibri"/>
          <w:szCs w:val="20"/>
        </w:rPr>
        <w:t xml:space="preserve"> möglich</w:t>
      </w:r>
      <w:r w:rsidR="009D0E0A" w:rsidRPr="00E81B1B">
        <w:rPr>
          <w:rFonts w:eastAsia="Calibri"/>
          <w:szCs w:val="20"/>
        </w:rPr>
        <w:t xml:space="preserve">. Die Erfahrung aus diesem Projekt hat gezeigt, dass eine Trennung am besten möglich ist, wenn eine Querzugkraft auf die Fuge wirkt. Dies führt zu einem Bruch des Betons </w:t>
      </w:r>
      <w:r>
        <w:rPr>
          <w:rFonts w:eastAsia="Calibri"/>
          <w:szCs w:val="20"/>
        </w:rPr>
        <w:t xml:space="preserve">oder Holzes </w:t>
      </w:r>
      <w:r w:rsidR="009D0E0A" w:rsidRPr="00E81B1B">
        <w:rPr>
          <w:rFonts w:eastAsia="Calibri"/>
          <w:szCs w:val="20"/>
        </w:rPr>
        <w:t xml:space="preserve">knapp oberhalb der </w:t>
      </w:r>
      <w:r>
        <w:rPr>
          <w:rFonts w:eastAsia="Calibri"/>
          <w:szCs w:val="20"/>
        </w:rPr>
        <w:t>F</w:t>
      </w:r>
      <w:r w:rsidR="009D0E0A" w:rsidRPr="00E81B1B">
        <w:rPr>
          <w:rFonts w:eastAsia="Calibri"/>
          <w:szCs w:val="20"/>
        </w:rPr>
        <w:t xml:space="preserve">uge. </w:t>
      </w:r>
      <w:r>
        <w:rPr>
          <w:rFonts w:eastAsia="Calibri"/>
          <w:szCs w:val="20"/>
        </w:rPr>
        <w:t>An einem der Fügeteile verbleibt dann der Klebstoff sowie restliche Anhaftungen des jeweils anderen Werkstoffs</w:t>
      </w:r>
      <w:r w:rsidR="009D0E0A" w:rsidRPr="00E81B1B">
        <w:rPr>
          <w:rFonts w:eastAsia="Calibri"/>
          <w:szCs w:val="20"/>
        </w:rPr>
        <w:t xml:space="preserve">. </w:t>
      </w:r>
      <w:r w:rsidR="00F1384E">
        <w:rPr>
          <w:rFonts w:eastAsia="Calibri"/>
          <w:szCs w:val="20"/>
        </w:rPr>
        <w:t>Tritt ein Versagen des Betons ein, kann das</w:t>
      </w:r>
      <w:r w:rsidR="009D0E0A" w:rsidRPr="00E81B1B">
        <w:rPr>
          <w:rFonts w:eastAsia="Calibri"/>
          <w:szCs w:val="20"/>
        </w:rPr>
        <w:t xml:space="preserve"> das Holz knapp unterhalb </w:t>
      </w:r>
      <w:r w:rsidR="00F1384E">
        <w:rPr>
          <w:rFonts w:eastAsia="Calibri"/>
          <w:szCs w:val="20"/>
        </w:rPr>
        <w:t>der Klebs</w:t>
      </w:r>
      <w:r w:rsidR="009D0E0A" w:rsidRPr="00E81B1B">
        <w:rPr>
          <w:rFonts w:eastAsia="Calibri"/>
          <w:szCs w:val="20"/>
        </w:rPr>
        <w:t xml:space="preserve">chicht </w:t>
      </w:r>
      <w:r w:rsidR="009D11C9" w:rsidRPr="00E81B1B">
        <w:rPr>
          <w:rFonts w:eastAsia="Calibri"/>
          <w:szCs w:val="20"/>
        </w:rPr>
        <w:t>aufgetrennt</w:t>
      </w:r>
      <w:r w:rsidR="00F1384E">
        <w:rPr>
          <w:rFonts w:eastAsia="Calibri"/>
          <w:szCs w:val="20"/>
        </w:rPr>
        <w:t xml:space="preserve"> werden</w:t>
      </w:r>
      <w:r w:rsidR="009D11C9" w:rsidRPr="00E81B1B">
        <w:rPr>
          <w:rFonts w:eastAsia="Calibri"/>
          <w:szCs w:val="20"/>
        </w:rPr>
        <w:t xml:space="preserve">, </w:t>
      </w:r>
      <w:r w:rsidR="00F1384E">
        <w:rPr>
          <w:rFonts w:eastAsia="Calibri"/>
          <w:szCs w:val="20"/>
        </w:rPr>
        <w:t>sodass die</w:t>
      </w:r>
      <w:r w:rsidR="009D11C9" w:rsidRPr="00E81B1B">
        <w:rPr>
          <w:rFonts w:eastAsia="Calibri"/>
          <w:szCs w:val="20"/>
        </w:rPr>
        <w:t xml:space="preserve"> die Bauteile </w:t>
      </w:r>
      <w:r w:rsidR="00F1384E">
        <w:rPr>
          <w:rFonts w:eastAsia="Calibri"/>
          <w:szCs w:val="20"/>
        </w:rPr>
        <w:t xml:space="preserve">weitestgehend </w:t>
      </w:r>
      <w:r w:rsidR="009D11C9" w:rsidRPr="00E81B1B">
        <w:rPr>
          <w:rFonts w:eastAsia="Calibri"/>
          <w:szCs w:val="20"/>
        </w:rPr>
        <w:t xml:space="preserve">sortenrein entsorgt werden. Wie praktikabel diese Art der Trennung ist und inwieweit sich das verbleibende Holz </w:t>
      </w:r>
      <w:proofErr w:type="gramStart"/>
      <w:r w:rsidR="00F1384E">
        <w:rPr>
          <w:rFonts w:eastAsia="Calibri"/>
          <w:szCs w:val="20"/>
        </w:rPr>
        <w:t>wieder verwenden</w:t>
      </w:r>
      <w:proofErr w:type="gramEnd"/>
      <w:r w:rsidR="00F1384E">
        <w:rPr>
          <w:rFonts w:eastAsia="Calibri"/>
          <w:szCs w:val="20"/>
        </w:rPr>
        <w:t xml:space="preserve"> </w:t>
      </w:r>
      <w:r w:rsidR="009D11C9" w:rsidRPr="00E81B1B">
        <w:rPr>
          <w:rFonts w:eastAsia="Calibri"/>
          <w:szCs w:val="20"/>
        </w:rPr>
        <w:t>lässt, ist Gegenstand für zukünftige Untersuchungen.</w:t>
      </w:r>
    </w:p>
    <w:p w14:paraId="7A2EEEF2" w14:textId="6F68891E" w:rsidR="00D901E2" w:rsidRPr="00E81B1B" w:rsidRDefault="001626AB" w:rsidP="001626AB">
      <w:pPr>
        <w:pStyle w:val="berschrift1"/>
        <w:numPr>
          <w:ilvl w:val="0"/>
          <w:numId w:val="29"/>
        </w:numPr>
        <w:rPr>
          <w:rFonts w:eastAsia="Calibri"/>
        </w:rPr>
      </w:pPr>
      <w:bookmarkStart w:id="311" w:name="_Toc83850085"/>
      <w:r w:rsidRPr="00E81B1B">
        <w:rPr>
          <w:rFonts w:eastAsia="Calibri"/>
        </w:rPr>
        <w:t>Planungs- und Vergabeprozesse</w:t>
      </w:r>
      <w:bookmarkEnd w:id="311"/>
    </w:p>
    <w:p w14:paraId="634FFB5F" w14:textId="77777777" w:rsidR="00AA74DC" w:rsidRPr="00E81B1B" w:rsidRDefault="00AA74DC" w:rsidP="00AA74DC">
      <w:pPr>
        <w:spacing w:after="240"/>
        <w:rPr>
          <w:szCs w:val="24"/>
        </w:rPr>
      </w:pPr>
      <w:r w:rsidRPr="00E81B1B">
        <w:rPr>
          <w:szCs w:val="24"/>
        </w:rPr>
        <w:t xml:space="preserve">Bezüglich der Vergabeverfahren wurden relevante Vergabeverfahren ausgewählt und analysiert. Eine Vergleichsmatrix über die Verfahren sowie deren Vor- und Nachteile zeigt </w:t>
      </w:r>
      <w:r w:rsidRPr="00E81B1B">
        <w:rPr>
          <w:szCs w:val="24"/>
        </w:rPr>
        <w:fldChar w:fldCharType="begin"/>
      </w:r>
      <w:r w:rsidRPr="00E81B1B">
        <w:rPr>
          <w:szCs w:val="24"/>
        </w:rPr>
        <w:instrText xml:space="preserve"> REF _Ref54796205 \h </w:instrText>
      </w:r>
      <w:r w:rsidRPr="00E81B1B">
        <w:rPr>
          <w:szCs w:val="24"/>
        </w:rPr>
      </w:r>
      <w:r w:rsidRPr="00E81B1B">
        <w:rPr>
          <w:szCs w:val="24"/>
        </w:rPr>
        <w:fldChar w:fldCharType="separate"/>
      </w:r>
      <w:r w:rsidRPr="00E81B1B">
        <w:t>Tabelle 1</w:t>
      </w:r>
      <w:r w:rsidRPr="00E81B1B">
        <w:rPr>
          <w:szCs w:val="24"/>
        </w:rPr>
        <w:fldChar w:fldCharType="end"/>
      </w:r>
      <w:r w:rsidRPr="00E81B1B">
        <w:rPr>
          <w:szCs w:val="24"/>
        </w:rPr>
        <w:t xml:space="preserve">. Die folgenden Erläuterungen bilden strategische Überlegungen zur Wahl der vorteilhaftesten Verfahren ab. Ihnen liegt die Annahme zugrunde, dass die Kostenschätzung der auszuschreibenden Leistungen über 5,35 Mio. € liegt und folglich das EU-Vergaberecht Anwendung findet. </w:t>
      </w:r>
    </w:p>
    <w:p w14:paraId="0E6B583C" w14:textId="77777777" w:rsidR="00AA74DC" w:rsidRPr="00E81B1B" w:rsidRDefault="00AA74DC" w:rsidP="00AA74DC">
      <w:pPr>
        <w:rPr>
          <w:b/>
          <w:szCs w:val="24"/>
        </w:rPr>
      </w:pPr>
      <w:r w:rsidRPr="00E81B1B">
        <w:rPr>
          <w:b/>
          <w:szCs w:val="24"/>
        </w:rPr>
        <w:t>Offenes Verfahren</w:t>
      </w:r>
    </w:p>
    <w:p w14:paraId="4724BEC7" w14:textId="77777777" w:rsidR="00AA74DC" w:rsidRPr="00E81B1B" w:rsidRDefault="00AA74DC" w:rsidP="00AA74DC">
      <w:pPr>
        <w:spacing w:after="240"/>
        <w:rPr>
          <w:szCs w:val="24"/>
        </w:rPr>
      </w:pPr>
      <w:r w:rsidRPr="00E81B1B">
        <w:rPr>
          <w:szCs w:val="24"/>
        </w:rPr>
        <w:lastRenderedPageBreak/>
        <w:t>Das offene Verfahren hat gegenüber den anderen Verfahrensarten den großen Vorteil, dass die Verfahrensdauer verhältnismäßig kurz ist. Auf der anderen Seite raubt man sich mit der Anwendung des offenen Verfahrens aber auch der Möglichkeit, über den Inhalt der abgegebenen Angebote zu verhandeln. Dieses Verhandlungsverbot resultiert daraus, dass der Auftraggeber bei der Erstellung der Leistungsbeschreibung in der Lage war, die Leistungen erschöpfend zu beschreiben und genau wusste, wie die Beschaffenheit der Leistung ausgestaltet sein soll. Für diesen Fall hat der Gesetzgeber es als nicht notwendig empfunden, den Verfahrensparteien die Möglichkeit zu geben, dann doch noch über die Leistungsinhalte zu verhandeln. Zu bemerken ist jedoch auch, dass das offene Verfahren das „Regelverfahren“ darstellt. Die Anwendung des Verhandlungsverfahrens oder der Innovationspartnerschaft bedürfen gesonderter Begründungen, beispielsweise, dass der Leistungsinhalt eben noch nicht erschöpfend beschreibbar ist. Für das gegenständliche Forschungsprojekt bedeutet dies, dass, wenn der Auftraggeber in der Lage ist, die Leistungen erschöpfend zu beschreiben, nur das offene Verfahren Anwendung finden kann. Etwas Anderes könnte aber gegeben sein, wenn nur Teile der Leistungen erschöpfend beschrieben werden können. Dann spricht man von einer teilfunktionalen Leistungsbeschreibung. Dies wiederum würde den Weg zu den anderen Verfahrensarten eröffnen.</w:t>
      </w:r>
    </w:p>
    <w:p w14:paraId="67B7AEFC" w14:textId="77777777" w:rsidR="00AA74DC" w:rsidRPr="00E81B1B" w:rsidRDefault="00AA74DC" w:rsidP="00AA74DC">
      <w:pPr>
        <w:rPr>
          <w:b/>
          <w:szCs w:val="24"/>
        </w:rPr>
      </w:pPr>
      <w:r w:rsidRPr="00E81B1B">
        <w:rPr>
          <w:b/>
          <w:szCs w:val="24"/>
        </w:rPr>
        <w:t>Verhandlungsverfahren mit Teilnehmerwettbewerb</w:t>
      </w:r>
    </w:p>
    <w:p w14:paraId="0CC0D975" w14:textId="77777777" w:rsidR="00AA74DC" w:rsidRPr="00E81B1B" w:rsidRDefault="00AA74DC" w:rsidP="00AA74DC">
      <w:pPr>
        <w:spacing w:after="240"/>
        <w:rPr>
          <w:szCs w:val="24"/>
        </w:rPr>
      </w:pPr>
      <w:r w:rsidRPr="00E81B1B">
        <w:rPr>
          <w:szCs w:val="24"/>
        </w:rPr>
        <w:t>Sofern der Leistungsinhalt noch nicht gänzlich beschreibbar ist, könnten entsprechende Lösungen und Innovationen vom Markt gefordert sein. Dieser Umstand würde, vereinfacht gesagt, die Anwendung des Verhandlungsverfahrens begründbar machen. Wichtig ist aber hierbei, dass diese Herausforderungen zur Findung von Lösungen auch bei der Auswahl der Kriterien zur Zuschlagsentscheidung Berücksichtigung finden müssen. Dem Verhandlungsverfahren muss grundsätzlich ein Teilnahmewettbewerb vorangehen, in dem geeignete Bewerber gefunden werden, die zur Angebotsabgabe aufgefordert werden. Diese Zweistufigkeit des Verfahrens hat jedoch zur Folge, dass das Verfahren entsprechend lange dauert. Dafür bestünde die Möglichkeit über Inhalte der Angebote und des Leistungsinhaltes bis zu einem bestimmten Maße zu verhandeln.</w:t>
      </w:r>
    </w:p>
    <w:p w14:paraId="5D632429" w14:textId="77777777" w:rsidR="00AA74DC" w:rsidRPr="00E81B1B" w:rsidRDefault="00AA74DC" w:rsidP="00AA74DC">
      <w:pPr>
        <w:rPr>
          <w:b/>
          <w:szCs w:val="24"/>
        </w:rPr>
      </w:pPr>
      <w:r w:rsidRPr="00E81B1B">
        <w:rPr>
          <w:b/>
          <w:szCs w:val="24"/>
        </w:rPr>
        <w:t>Innovationspartnerschaft</w:t>
      </w:r>
    </w:p>
    <w:p w14:paraId="3F6F1DC0" w14:textId="77777777" w:rsidR="00AA74DC" w:rsidRPr="00E81B1B" w:rsidRDefault="00AA74DC" w:rsidP="00AA74DC">
      <w:pPr>
        <w:spacing w:after="240"/>
        <w:rPr>
          <w:szCs w:val="24"/>
        </w:rPr>
      </w:pPr>
      <w:r w:rsidRPr="00E81B1B">
        <w:rPr>
          <w:szCs w:val="24"/>
        </w:rPr>
        <w:t xml:space="preserve">Der Verfahrensaufbau der Innovationspartnerschaft ähnelt dem des Verhandlungsverfahrens. Auch hier besteht eine Zweistufigkeit des Verfahrens. Einer der Unterschiede besteht darin, dass mit mehreren Partnern in eine Entwicklungsphase gegangen werden kann. Exemplarisch könnte dies bedeuten, dass man mit drei Auftragnehmern erste Planungsleistungen erarbeitet und sich dann für eine Variante eines Partners entscheidet, mit dem man dann in die Ausführungsphase geht. Dadurch entstünde jedoch die Verpflichtung des Auftraggebers für alle Partner in der Entwicklungsphase ein entsprechendes Honorar zu zahlen. Das wesentliche Merkmal der der Innovationspartnerschaft steht schon in ihrem Namen. Durch die Anwendung dieses Verfahrens sollen innovative Lösungen erarbeitet werden, die so auf dem Markt noch nicht verfügbar sind. Sie ist somit lediglich für Neuentwicklungen, nicht jedoch als generell anzuwendendes Vergabeverfahren, geeignet. Für die im Projekt </w:t>
      </w:r>
      <w:proofErr w:type="gramStart"/>
      <w:r w:rsidRPr="00E81B1B">
        <w:rPr>
          <w:szCs w:val="24"/>
        </w:rPr>
        <w:t>zu entwickelnden Bauteile</w:t>
      </w:r>
      <w:proofErr w:type="gramEnd"/>
      <w:r w:rsidRPr="00E81B1B">
        <w:rPr>
          <w:szCs w:val="24"/>
        </w:rPr>
        <w:t xml:space="preserve"> bietet sich dieses Verfahren somit nicht an.</w:t>
      </w:r>
    </w:p>
    <w:p w14:paraId="24D514F6" w14:textId="57500DBE" w:rsidR="00AA74DC" w:rsidRPr="00E81B1B" w:rsidRDefault="00AA74DC" w:rsidP="00AA74DC">
      <w:pPr>
        <w:pStyle w:val="Beschriftung"/>
        <w:rPr>
          <w:b/>
          <w:szCs w:val="24"/>
        </w:rPr>
      </w:pPr>
      <w:bookmarkStart w:id="312" w:name="_Ref54796205"/>
      <w:bookmarkStart w:id="313" w:name="_Toc83850114"/>
      <w:r w:rsidRPr="00E81B1B">
        <w:t xml:space="preserve">Tabelle </w:t>
      </w:r>
      <w:fldSimple w:instr=" SEQ Tabelle \* ARABIC ">
        <w:r w:rsidR="0039347C" w:rsidRPr="00E81B1B">
          <w:t>21</w:t>
        </w:r>
      </w:fldSimple>
      <w:bookmarkEnd w:id="312"/>
      <w:r w:rsidRPr="00E81B1B">
        <w:t xml:space="preserve"> Übersicht über die Vergabeverfahren</w:t>
      </w:r>
      <w:bookmarkEnd w:id="313"/>
    </w:p>
    <w:tbl>
      <w:tblPr>
        <w:tblStyle w:val="Tabellenraster"/>
        <w:tblW w:w="10390" w:type="dxa"/>
        <w:tblLayout w:type="fixed"/>
        <w:tblLook w:val="04A0" w:firstRow="1" w:lastRow="0" w:firstColumn="1" w:lastColumn="0" w:noHBand="0" w:noVBand="1"/>
      </w:tblPr>
      <w:tblGrid>
        <w:gridCol w:w="1413"/>
        <w:gridCol w:w="2835"/>
        <w:gridCol w:w="3118"/>
        <w:gridCol w:w="3024"/>
      </w:tblGrid>
      <w:tr w:rsidR="00AA74DC" w:rsidRPr="00E81B1B" w14:paraId="7FC18713" w14:textId="77777777" w:rsidTr="00AA74DC">
        <w:trPr>
          <w:trHeight w:val="381"/>
        </w:trPr>
        <w:tc>
          <w:tcPr>
            <w:tcW w:w="10390" w:type="dxa"/>
            <w:gridSpan w:val="4"/>
            <w:noWrap/>
            <w:vAlign w:val="center"/>
            <w:hideMark/>
          </w:tcPr>
          <w:p w14:paraId="1D91DC6A" w14:textId="77777777" w:rsidR="00AA74DC" w:rsidRPr="00E81B1B" w:rsidRDefault="00AA74DC" w:rsidP="002F4942">
            <w:pPr>
              <w:jc w:val="center"/>
              <w:rPr>
                <w:b/>
                <w:bCs/>
                <w:sz w:val="18"/>
                <w:szCs w:val="24"/>
              </w:rPr>
            </w:pPr>
            <w:commentRangeStart w:id="314"/>
            <w:r w:rsidRPr="00E81B1B">
              <w:rPr>
                <w:b/>
                <w:bCs/>
                <w:sz w:val="18"/>
                <w:szCs w:val="24"/>
              </w:rPr>
              <w:t>Vergleich Verfahrensarten</w:t>
            </w:r>
          </w:p>
        </w:tc>
      </w:tr>
      <w:tr w:rsidR="00AA74DC" w:rsidRPr="00E81B1B" w14:paraId="5600C158" w14:textId="77777777" w:rsidTr="00AA74DC">
        <w:trPr>
          <w:trHeight w:val="273"/>
        </w:trPr>
        <w:tc>
          <w:tcPr>
            <w:tcW w:w="1413" w:type="dxa"/>
            <w:noWrap/>
            <w:hideMark/>
          </w:tcPr>
          <w:p w14:paraId="3E67E96D" w14:textId="77777777" w:rsidR="00AA74DC" w:rsidRPr="00E81B1B" w:rsidRDefault="00AA74DC" w:rsidP="002F4942">
            <w:pPr>
              <w:jc w:val="center"/>
              <w:rPr>
                <w:sz w:val="18"/>
                <w:szCs w:val="24"/>
              </w:rPr>
            </w:pPr>
          </w:p>
        </w:tc>
        <w:tc>
          <w:tcPr>
            <w:tcW w:w="2835" w:type="dxa"/>
            <w:noWrap/>
            <w:vAlign w:val="center"/>
            <w:hideMark/>
          </w:tcPr>
          <w:p w14:paraId="3372C873" w14:textId="77777777" w:rsidR="00AA74DC" w:rsidRPr="00E81B1B" w:rsidRDefault="00AA74DC" w:rsidP="002F4942">
            <w:pPr>
              <w:jc w:val="center"/>
              <w:rPr>
                <w:b/>
                <w:bCs/>
                <w:sz w:val="18"/>
                <w:szCs w:val="24"/>
              </w:rPr>
            </w:pPr>
            <w:r w:rsidRPr="00E81B1B">
              <w:rPr>
                <w:b/>
                <w:bCs/>
                <w:sz w:val="18"/>
                <w:szCs w:val="24"/>
              </w:rPr>
              <w:t>Offenes Verfahren</w:t>
            </w:r>
          </w:p>
        </w:tc>
        <w:tc>
          <w:tcPr>
            <w:tcW w:w="3118" w:type="dxa"/>
            <w:noWrap/>
            <w:vAlign w:val="center"/>
            <w:hideMark/>
          </w:tcPr>
          <w:p w14:paraId="5580B30D" w14:textId="77777777" w:rsidR="00AA74DC" w:rsidRPr="00E81B1B" w:rsidRDefault="00AA74DC" w:rsidP="002F4942">
            <w:pPr>
              <w:jc w:val="center"/>
              <w:rPr>
                <w:b/>
                <w:bCs/>
                <w:sz w:val="18"/>
                <w:szCs w:val="24"/>
              </w:rPr>
            </w:pPr>
            <w:r w:rsidRPr="00E81B1B">
              <w:rPr>
                <w:b/>
                <w:bCs/>
                <w:sz w:val="18"/>
                <w:szCs w:val="24"/>
              </w:rPr>
              <w:t>Verhandlungsverfahren mit TNW</w:t>
            </w:r>
          </w:p>
        </w:tc>
        <w:tc>
          <w:tcPr>
            <w:tcW w:w="3024" w:type="dxa"/>
            <w:noWrap/>
            <w:vAlign w:val="center"/>
            <w:hideMark/>
          </w:tcPr>
          <w:p w14:paraId="4561DA4E" w14:textId="77777777" w:rsidR="00AA74DC" w:rsidRPr="00E81B1B" w:rsidRDefault="00AA74DC" w:rsidP="002F4942">
            <w:pPr>
              <w:jc w:val="center"/>
              <w:rPr>
                <w:b/>
                <w:bCs/>
                <w:sz w:val="18"/>
                <w:szCs w:val="24"/>
              </w:rPr>
            </w:pPr>
            <w:r w:rsidRPr="00E81B1B">
              <w:rPr>
                <w:b/>
                <w:bCs/>
                <w:sz w:val="18"/>
                <w:szCs w:val="24"/>
              </w:rPr>
              <w:t>Innovationspartnerschaft</w:t>
            </w:r>
          </w:p>
        </w:tc>
      </w:tr>
      <w:tr w:rsidR="00AA74DC" w:rsidRPr="00E81B1B" w14:paraId="794E6BA1" w14:textId="77777777" w:rsidTr="00AA74DC">
        <w:trPr>
          <w:trHeight w:val="1366"/>
        </w:trPr>
        <w:tc>
          <w:tcPr>
            <w:tcW w:w="1413" w:type="dxa"/>
            <w:noWrap/>
            <w:hideMark/>
          </w:tcPr>
          <w:p w14:paraId="76063318" w14:textId="77777777" w:rsidR="00AA74DC" w:rsidRPr="00E81B1B" w:rsidRDefault="00AA74DC" w:rsidP="002F4942">
            <w:pPr>
              <w:rPr>
                <w:b/>
                <w:bCs/>
                <w:sz w:val="18"/>
                <w:szCs w:val="24"/>
              </w:rPr>
            </w:pPr>
            <w:r w:rsidRPr="00E81B1B">
              <w:rPr>
                <w:b/>
                <w:bCs/>
                <w:sz w:val="18"/>
                <w:szCs w:val="24"/>
              </w:rPr>
              <w:t>Merkmale</w:t>
            </w:r>
          </w:p>
        </w:tc>
        <w:tc>
          <w:tcPr>
            <w:tcW w:w="2835" w:type="dxa"/>
            <w:hideMark/>
          </w:tcPr>
          <w:p w14:paraId="66E30FA9" w14:textId="77777777" w:rsidR="00AA74DC" w:rsidRPr="00E81B1B" w:rsidRDefault="00AA74DC" w:rsidP="002F4942">
            <w:pPr>
              <w:jc w:val="center"/>
              <w:rPr>
                <w:sz w:val="18"/>
                <w:szCs w:val="24"/>
              </w:rPr>
            </w:pPr>
            <w:r w:rsidRPr="00E81B1B">
              <w:rPr>
                <w:sz w:val="18"/>
                <w:szCs w:val="24"/>
              </w:rPr>
              <w:t>einstufiges Vergabeverfahren</w:t>
            </w:r>
          </w:p>
          <w:p w14:paraId="2FDCAE9F" w14:textId="77777777" w:rsidR="00AA74DC" w:rsidRPr="00E81B1B" w:rsidRDefault="00AA74DC" w:rsidP="002F4942">
            <w:pPr>
              <w:jc w:val="center"/>
              <w:rPr>
                <w:sz w:val="18"/>
                <w:szCs w:val="24"/>
              </w:rPr>
            </w:pPr>
            <w:r w:rsidRPr="00E81B1B">
              <w:rPr>
                <w:sz w:val="18"/>
                <w:szCs w:val="24"/>
              </w:rPr>
              <w:t>Abgabe von Angeboten mit gleichzeitigem Eignungsnachweis</w:t>
            </w:r>
          </w:p>
        </w:tc>
        <w:tc>
          <w:tcPr>
            <w:tcW w:w="3118" w:type="dxa"/>
            <w:hideMark/>
          </w:tcPr>
          <w:p w14:paraId="4023D6A3" w14:textId="77777777" w:rsidR="00AA74DC" w:rsidRPr="00E81B1B" w:rsidRDefault="00AA74DC" w:rsidP="002F4942">
            <w:pPr>
              <w:jc w:val="center"/>
              <w:rPr>
                <w:sz w:val="18"/>
                <w:szCs w:val="24"/>
              </w:rPr>
            </w:pPr>
            <w:r w:rsidRPr="00E81B1B">
              <w:rPr>
                <w:sz w:val="18"/>
                <w:szCs w:val="24"/>
              </w:rPr>
              <w:t>zweistufiges Verfahren</w:t>
            </w:r>
          </w:p>
          <w:p w14:paraId="39EE12FE" w14:textId="77777777" w:rsidR="00AA74DC" w:rsidRPr="00E81B1B" w:rsidRDefault="00AA74DC" w:rsidP="002F4942">
            <w:pPr>
              <w:jc w:val="center"/>
              <w:rPr>
                <w:sz w:val="18"/>
                <w:szCs w:val="24"/>
              </w:rPr>
            </w:pPr>
            <w:r w:rsidRPr="00E81B1B">
              <w:rPr>
                <w:sz w:val="18"/>
                <w:szCs w:val="24"/>
              </w:rPr>
              <w:t xml:space="preserve">Teilnehmerwettbewerb (Eignungsprüfung) und </w:t>
            </w:r>
            <w:proofErr w:type="gramStart"/>
            <w:r w:rsidRPr="00E81B1B">
              <w:rPr>
                <w:sz w:val="18"/>
                <w:szCs w:val="24"/>
              </w:rPr>
              <w:t>darauf folgend</w:t>
            </w:r>
            <w:proofErr w:type="gramEnd"/>
            <w:r w:rsidRPr="00E81B1B">
              <w:rPr>
                <w:sz w:val="18"/>
                <w:szCs w:val="24"/>
              </w:rPr>
              <w:t xml:space="preserve"> Angebotsabgabe</w:t>
            </w:r>
          </w:p>
        </w:tc>
        <w:tc>
          <w:tcPr>
            <w:tcW w:w="3024" w:type="dxa"/>
            <w:hideMark/>
          </w:tcPr>
          <w:p w14:paraId="7D5B63B3" w14:textId="77777777" w:rsidR="00AA74DC" w:rsidRPr="00E81B1B" w:rsidRDefault="00AA74DC" w:rsidP="002F4942">
            <w:pPr>
              <w:jc w:val="center"/>
              <w:rPr>
                <w:sz w:val="18"/>
                <w:szCs w:val="24"/>
              </w:rPr>
            </w:pPr>
            <w:r w:rsidRPr="00E81B1B">
              <w:rPr>
                <w:sz w:val="18"/>
                <w:szCs w:val="24"/>
              </w:rPr>
              <w:t>zweistufiges Verfahren</w:t>
            </w:r>
          </w:p>
          <w:p w14:paraId="360CCA88" w14:textId="77777777" w:rsidR="00AA74DC" w:rsidRPr="00E81B1B" w:rsidRDefault="00AA74DC" w:rsidP="002F4942">
            <w:pPr>
              <w:jc w:val="center"/>
              <w:rPr>
                <w:sz w:val="18"/>
                <w:szCs w:val="24"/>
              </w:rPr>
            </w:pPr>
            <w:r w:rsidRPr="00E81B1B">
              <w:rPr>
                <w:sz w:val="18"/>
                <w:szCs w:val="24"/>
              </w:rPr>
              <w:t>zur Entwicklung innovativer, noch nicht auf dem Markt verfügbarer Leistungen</w:t>
            </w:r>
          </w:p>
          <w:p w14:paraId="23C28AAA" w14:textId="77777777" w:rsidR="00AA74DC" w:rsidRPr="00E81B1B" w:rsidRDefault="00AA74DC" w:rsidP="002F4942">
            <w:pPr>
              <w:jc w:val="center"/>
              <w:rPr>
                <w:sz w:val="18"/>
                <w:szCs w:val="24"/>
              </w:rPr>
            </w:pPr>
            <w:r w:rsidRPr="00E81B1B">
              <w:rPr>
                <w:sz w:val="18"/>
                <w:szCs w:val="24"/>
              </w:rPr>
              <w:lastRenderedPageBreak/>
              <w:t xml:space="preserve">Teilnehmerwettbewerb und </w:t>
            </w:r>
            <w:proofErr w:type="gramStart"/>
            <w:r w:rsidRPr="00E81B1B">
              <w:rPr>
                <w:sz w:val="18"/>
                <w:szCs w:val="24"/>
              </w:rPr>
              <w:t>darauf folgend</w:t>
            </w:r>
            <w:proofErr w:type="gramEnd"/>
            <w:r w:rsidRPr="00E81B1B">
              <w:rPr>
                <w:sz w:val="18"/>
                <w:szCs w:val="24"/>
              </w:rPr>
              <w:t xml:space="preserve"> Verhandlungsphase über Erst- und Folgeangebote</w:t>
            </w:r>
          </w:p>
        </w:tc>
      </w:tr>
      <w:tr w:rsidR="00AA74DC" w:rsidRPr="00E81B1B" w14:paraId="5D5ED703" w14:textId="77777777" w:rsidTr="00AA74DC">
        <w:trPr>
          <w:trHeight w:val="381"/>
        </w:trPr>
        <w:tc>
          <w:tcPr>
            <w:tcW w:w="1413" w:type="dxa"/>
            <w:noWrap/>
            <w:vAlign w:val="center"/>
          </w:tcPr>
          <w:p w14:paraId="5083F174" w14:textId="77777777" w:rsidR="00AA74DC" w:rsidRPr="00E81B1B" w:rsidRDefault="00AA74DC" w:rsidP="002F4942">
            <w:pPr>
              <w:rPr>
                <w:b/>
                <w:bCs/>
                <w:sz w:val="18"/>
                <w:szCs w:val="24"/>
              </w:rPr>
            </w:pPr>
            <w:r w:rsidRPr="00E81B1B">
              <w:rPr>
                <w:b/>
                <w:bCs/>
                <w:sz w:val="18"/>
                <w:szCs w:val="24"/>
              </w:rPr>
              <w:t xml:space="preserve">Anzahl der </w:t>
            </w:r>
          </w:p>
          <w:p w14:paraId="70D2D39E" w14:textId="77777777" w:rsidR="00AA74DC" w:rsidRPr="00E81B1B" w:rsidRDefault="00AA74DC" w:rsidP="002F4942">
            <w:pPr>
              <w:rPr>
                <w:b/>
                <w:bCs/>
                <w:sz w:val="18"/>
                <w:szCs w:val="24"/>
              </w:rPr>
            </w:pPr>
            <w:r w:rsidRPr="00E81B1B">
              <w:rPr>
                <w:b/>
                <w:bCs/>
                <w:sz w:val="18"/>
                <w:szCs w:val="24"/>
              </w:rPr>
              <w:t>Teilnehmer</w:t>
            </w:r>
          </w:p>
        </w:tc>
        <w:tc>
          <w:tcPr>
            <w:tcW w:w="2835" w:type="dxa"/>
            <w:vAlign w:val="center"/>
          </w:tcPr>
          <w:p w14:paraId="630D447D" w14:textId="77777777" w:rsidR="00AA74DC" w:rsidRPr="00E81B1B" w:rsidRDefault="00AA74DC" w:rsidP="002F4942">
            <w:pPr>
              <w:jc w:val="center"/>
              <w:rPr>
                <w:sz w:val="18"/>
                <w:szCs w:val="24"/>
              </w:rPr>
            </w:pPr>
            <w:r w:rsidRPr="00E81B1B">
              <w:rPr>
                <w:sz w:val="18"/>
                <w:szCs w:val="24"/>
              </w:rPr>
              <w:t>Unbeschränkt (EU-weit)</w:t>
            </w:r>
          </w:p>
        </w:tc>
        <w:tc>
          <w:tcPr>
            <w:tcW w:w="3118" w:type="dxa"/>
            <w:vAlign w:val="center"/>
          </w:tcPr>
          <w:p w14:paraId="0F09656D" w14:textId="77777777" w:rsidR="00AA74DC" w:rsidRPr="00E81B1B" w:rsidRDefault="00AA74DC" w:rsidP="002F4942">
            <w:pPr>
              <w:jc w:val="center"/>
              <w:rPr>
                <w:sz w:val="18"/>
                <w:szCs w:val="24"/>
              </w:rPr>
            </w:pPr>
            <w:r w:rsidRPr="00E81B1B">
              <w:rPr>
                <w:sz w:val="18"/>
                <w:szCs w:val="24"/>
              </w:rPr>
              <w:t>Unbeschränkt (EU-weit)</w:t>
            </w:r>
          </w:p>
        </w:tc>
        <w:tc>
          <w:tcPr>
            <w:tcW w:w="3024" w:type="dxa"/>
            <w:vAlign w:val="center"/>
          </w:tcPr>
          <w:p w14:paraId="7684BD4B" w14:textId="77777777" w:rsidR="00AA74DC" w:rsidRPr="00E81B1B" w:rsidRDefault="00AA74DC" w:rsidP="002F4942">
            <w:pPr>
              <w:jc w:val="center"/>
              <w:rPr>
                <w:sz w:val="18"/>
                <w:szCs w:val="24"/>
              </w:rPr>
            </w:pPr>
            <w:r w:rsidRPr="00E81B1B">
              <w:rPr>
                <w:sz w:val="18"/>
                <w:szCs w:val="24"/>
              </w:rPr>
              <w:t>Unbeschränkt (EU-weit)</w:t>
            </w:r>
          </w:p>
        </w:tc>
      </w:tr>
      <w:tr w:rsidR="00AA74DC" w:rsidRPr="00E81B1B" w14:paraId="18F4C21D" w14:textId="77777777" w:rsidTr="00AA74DC">
        <w:trPr>
          <w:trHeight w:val="1106"/>
        </w:trPr>
        <w:tc>
          <w:tcPr>
            <w:tcW w:w="1413" w:type="dxa"/>
            <w:noWrap/>
          </w:tcPr>
          <w:p w14:paraId="1A6B762B" w14:textId="225E7060" w:rsidR="00AA74DC" w:rsidRPr="00E81B1B" w:rsidRDefault="00AA74DC" w:rsidP="002F4942">
            <w:pPr>
              <w:rPr>
                <w:b/>
                <w:bCs/>
                <w:sz w:val="18"/>
                <w:szCs w:val="24"/>
              </w:rPr>
            </w:pPr>
            <w:r w:rsidRPr="00E81B1B">
              <w:rPr>
                <w:b/>
                <w:bCs/>
                <w:sz w:val="18"/>
                <w:szCs w:val="24"/>
              </w:rPr>
              <w:t>Leistungs-beschreibung</w:t>
            </w:r>
          </w:p>
        </w:tc>
        <w:tc>
          <w:tcPr>
            <w:tcW w:w="2835" w:type="dxa"/>
          </w:tcPr>
          <w:p w14:paraId="27A10E90" w14:textId="77777777" w:rsidR="00AA74DC" w:rsidRPr="00E81B1B" w:rsidRDefault="00AA74DC" w:rsidP="002F4942">
            <w:pPr>
              <w:jc w:val="center"/>
              <w:rPr>
                <w:sz w:val="18"/>
                <w:szCs w:val="24"/>
              </w:rPr>
            </w:pPr>
            <w:r w:rsidRPr="00E81B1B">
              <w:rPr>
                <w:sz w:val="18"/>
                <w:szCs w:val="24"/>
              </w:rPr>
              <w:t>Erschöpfende Leistungsbeschreibung</w:t>
            </w:r>
          </w:p>
        </w:tc>
        <w:tc>
          <w:tcPr>
            <w:tcW w:w="3118" w:type="dxa"/>
          </w:tcPr>
          <w:p w14:paraId="68B873F7" w14:textId="77777777" w:rsidR="00AA74DC" w:rsidRPr="00E81B1B" w:rsidRDefault="00AA74DC" w:rsidP="002F4942">
            <w:pPr>
              <w:jc w:val="center"/>
              <w:rPr>
                <w:sz w:val="18"/>
                <w:szCs w:val="24"/>
              </w:rPr>
            </w:pPr>
            <w:r w:rsidRPr="00E81B1B">
              <w:rPr>
                <w:sz w:val="18"/>
                <w:szCs w:val="24"/>
              </w:rPr>
              <w:t>Funktionale Leistungsbeschreibung</w:t>
            </w:r>
          </w:p>
        </w:tc>
        <w:tc>
          <w:tcPr>
            <w:tcW w:w="3024" w:type="dxa"/>
          </w:tcPr>
          <w:p w14:paraId="0745B9C7" w14:textId="77777777" w:rsidR="00AA74DC" w:rsidRPr="00E81B1B" w:rsidRDefault="00AA74DC" w:rsidP="002F4942">
            <w:pPr>
              <w:jc w:val="center"/>
              <w:rPr>
                <w:sz w:val="18"/>
                <w:szCs w:val="24"/>
              </w:rPr>
            </w:pPr>
            <w:r w:rsidRPr="00E81B1B">
              <w:rPr>
                <w:sz w:val="18"/>
                <w:szCs w:val="24"/>
              </w:rPr>
              <w:t>Funktionale Leistungsbeschreibung (abschließender Auftragshandlung wird jedoch in Verhandlungen festgelegt; Art und Umfang der geforderten Lösung muss erkennbar sein)</w:t>
            </w:r>
          </w:p>
        </w:tc>
      </w:tr>
      <w:tr w:rsidR="00AA74DC" w:rsidRPr="00E81B1B" w14:paraId="2E1BC20D" w14:textId="77777777" w:rsidTr="00AA74DC">
        <w:trPr>
          <w:trHeight w:val="20"/>
        </w:trPr>
        <w:tc>
          <w:tcPr>
            <w:tcW w:w="1413" w:type="dxa"/>
            <w:noWrap/>
          </w:tcPr>
          <w:p w14:paraId="00C79C92" w14:textId="77777777" w:rsidR="00AA74DC" w:rsidRPr="00E81B1B" w:rsidRDefault="00AA74DC" w:rsidP="002F4942">
            <w:pPr>
              <w:rPr>
                <w:b/>
                <w:bCs/>
                <w:sz w:val="18"/>
                <w:szCs w:val="24"/>
              </w:rPr>
            </w:pPr>
            <w:r w:rsidRPr="00E81B1B">
              <w:rPr>
                <w:b/>
                <w:bCs/>
                <w:sz w:val="18"/>
                <w:szCs w:val="24"/>
              </w:rPr>
              <w:t>Möglichkeit zur Verhandlung</w:t>
            </w:r>
          </w:p>
        </w:tc>
        <w:tc>
          <w:tcPr>
            <w:tcW w:w="2835" w:type="dxa"/>
          </w:tcPr>
          <w:p w14:paraId="04CE2BD7" w14:textId="77777777" w:rsidR="00AA74DC" w:rsidRPr="00E81B1B" w:rsidRDefault="00AA74DC" w:rsidP="002F4942">
            <w:pPr>
              <w:jc w:val="center"/>
              <w:rPr>
                <w:sz w:val="18"/>
                <w:szCs w:val="24"/>
              </w:rPr>
            </w:pPr>
            <w:r w:rsidRPr="00E81B1B">
              <w:rPr>
                <w:sz w:val="18"/>
                <w:szCs w:val="24"/>
              </w:rPr>
              <w:t>keine Verhandlungen (insbesondere nicht über Änderungen der Angebote oder Preise)</w:t>
            </w:r>
          </w:p>
        </w:tc>
        <w:tc>
          <w:tcPr>
            <w:tcW w:w="3118" w:type="dxa"/>
          </w:tcPr>
          <w:p w14:paraId="74747D51" w14:textId="77777777" w:rsidR="00AA74DC" w:rsidRPr="00E81B1B" w:rsidRDefault="00AA74DC" w:rsidP="002F4942">
            <w:pPr>
              <w:jc w:val="center"/>
              <w:rPr>
                <w:sz w:val="18"/>
                <w:szCs w:val="24"/>
              </w:rPr>
            </w:pPr>
            <w:r w:rsidRPr="00E81B1B">
              <w:rPr>
                <w:sz w:val="18"/>
                <w:szCs w:val="24"/>
              </w:rPr>
              <w:t>Verhandlungen über Erst- und Folgeangebote, jedoch keine Verhandlungen über das endgültige Angebot, Zuschlagskriterien und Mindestanforderungen</w:t>
            </w:r>
          </w:p>
          <w:p w14:paraId="33F88A30" w14:textId="77777777" w:rsidR="00AA74DC" w:rsidRPr="00E81B1B" w:rsidRDefault="00AA74DC" w:rsidP="002F4942">
            <w:pPr>
              <w:jc w:val="center"/>
              <w:rPr>
                <w:sz w:val="18"/>
                <w:szCs w:val="24"/>
              </w:rPr>
            </w:pPr>
            <w:r w:rsidRPr="00E81B1B">
              <w:rPr>
                <w:sz w:val="18"/>
                <w:szCs w:val="24"/>
              </w:rPr>
              <w:t>Verbot der (einseitigen) Änderung der Mindestanforderungen im Laufe des Verfahrens</w:t>
            </w:r>
          </w:p>
        </w:tc>
        <w:tc>
          <w:tcPr>
            <w:tcW w:w="3024" w:type="dxa"/>
          </w:tcPr>
          <w:p w14:paraId="60DA3478" w14:textId="77777777" w:rsidR="00AA74DC" w:rsidRPr="00E81B1B" w:rsidRDefault="00AA74DC" w:rsidP="002F4942">
            <w:pPr>
              <w:jc w:val="center"/>
              <w:rPr>
                <w:sz w:val="18"/>
                <w:szCs w:val="24"/>
              </w:rPr>
            </w:pPr>
            <w:r w:rsidRPr="00E81B1B">
              <w:rPr>
                <w:sz w:val="18"/>
                <w:szCs w:val="24"/>
              </w:rPr>
              <w:t>Möglich</w:t>
            </w:r>
          </w:p>
        </w:tc>
      </w:tr>
      <w:tr w:rsidR="00AA74DC" w:rsidRPr="00E81B1B" w14:paraId="0FF2A975" w14:textId="77777777" w:rsidTr="00AA74DC">
        <w:trPr>
          <w:trHeight w:val="351"/>
        </w:trPr>
        <w:tc>
          <w:tcPr>
            <w:tcW w:w="10390" w:type="dxa"/>
            <w:gridSpan w:val="4"/>
            <w:noWrap/>
            <w:vAlign w:val="center"/>
            <w:hideMark/>
          </w:tcPr>
          <w:p w14:paraId="79F03A1F" w14:textId="77777777" w:rsidR="00AA74DC" w:rsidRPr="00E81B1B" w:rsidRDefault="00AA74DC" w:rsidP="002F4942">
            <w:pPr>
              <w:jc w:val="center"/>
              <w:rPr>
                <w:b/>
                <w:bCs/>
                <w:sz w:val="18"/>
                <w:szCs w:val="24"/>
              </w:rPr>
            </w:pPr>
            <w:r w:rsidRPr="00E81B1B">
              <w:rPr>
                <w:b/>
                <w:bCs/>
                <w:sz w:val="18"/>
                <w:szCs w:val="24"/>
              </w:rPr>
              <w:t>Mindestfristen</w:t>
            </w:r>
          </w:p>
        </w:tc>
      </w:tr>
      <w:tr w:rsidR="00AA74DC" w:rsidRPr="00E81B1B" w14:paraId="43872673" w14:textId="77777777" w:rsidTr="00AA74DC">
        <w:trPr>
          <w:trHeight w:val="285"/>
        </w:trPr>
        <w:tc>
          <w:tcPr>
            <w:tcW w:w="1413" w:type="dxa"/>
            <w:noWrap/>
            <w:vAlign w:val="center"/>
            <w:hideMark/>
          </w:tcPr>
          <w:p w14:paraId="6B5B9A15" w14:textId="78185D83" w:rsidR="00AA74DC" w:rsidRPr="00E81B1B" w:rsidRDefault="00AA74DC" w:rsidP="002F4942">
            <w:pPr>
              <w:rPr>
                <w:b/>
                <w:sz w:val="18"/>
                <w:szCs w:val="24"/>
              </w:rPr>
            </w:pPr>
            <w:r w:rsidRPr="00E81B1B">
              <w:rPr>
                <w:b/>
                <w:sz w:val="18"/>
                <w:szCs w:val="24"/>
              </w:rPr>
              <w:t>Teilnahme-wettbewerb</w:t>
            </w:r>
          </w:p>
        </w:tc>
        <w:tc>
          <w:tcPr>
            <w:tcW w:w="2835" w:type="dxa"/>
            <w:noWrap/>
            <w:vAlign w:val="center"/>
            <w:hideMark/>
          </w:tcPr>
          <w:p w14:paraId="34331AC1" w14:textId="77777777" w:rsidR="00AA74DC" w:rsidRPr="00E81B1B" w:rsidRDefault="00AA74DC" w:rsidP="002F4942">
            <w:pPr>
              <w:jc w:val="center"/>
              <w:rPr>
                <w:sz w:val="18"/>
                <w:szCs w:val="24"/>
              </w:rPr>
            </w:pPr>
            <w:r w:rsidRPr="00E81B1B">
              <w:rPr>
                <w:sz w:val="18"/>
                <w:szCs w:val="24"/>
              </w:rPr>
              <w:t>entfällt</w:t>
            </w:r>
          </w:p>
        </w:tc>
        <w:tc>
          <w:tcPr>
            <w:tcW w:w="3118" w:type="dxa"/>
            <w:noWrap/>
            <w:vAlign w:val="center"/>
            <w:hideMark/>
          </w:tcPr>
          <w:p w14:paraId="27963329" w14:textId="77777777" w:rsidR="00AA74DC" w:rsidRPr="00E81B1B" w:rsidRDefault="00AA74DC" w:rsidP="002F4942">
            <w:pPr>
              <w:jc w:val="center"/>
              <w:rPr>
                <w:sz w:val="18"/>
                <w:szCs w:val="24"/>
              </w:rPr>
            </w:pPr>
            <w:r w:rsidRPr="00E81B1B">
              <w:rPr>
                <w:sz w:val="18"/>
                <w:szCs w:val="24"/>
              </w:rPr>
              <w:t>30 Tage</w:t>
            </w:r>
          </w:p>
        </w:tc>
        <w:tc>
          <w:tcPr>
            <w:tcW w:w="3024" w:type="dxa"/>
            <w:noWrap/>
            <w:vAlign w:val="center"/>
            <w:hideMark/>
          </w:tcPr>
          <w:p w14:paraId="48356597" w14:textId="77777777" w:rsidR="00AA74DC" w:rsidRPr="00E81B1B" w:rsidRDefault="00AA74DC" w:rsidP="002F4942">
            <w:pPr>
              <w:jc w:val="center"/>
              <w:rPr>
                <w:sz w:val="18"/>
                <w:szCs w:val="24"/>
              </w:rPr>
            </w:pPr>
            <w:r w:rsidRPr="00E81B1B">
              <w:rPr>
                <w:sz w:val="18"/>
                <w:szCs w:val="24"/>
              </w:rPr>
              <w:t>30 Tage</w:t>
            </w:r>
          </w:p>
        </w:tc>
      </w:tr>
      <w:tr w:rsidR="00AA74DC" w:rsidRPr="00E81B1B" w14:paraId="63223120" w14:textId="77777777" w:rsidTr="00AA74DC">
        <w:trPr>
          <w:trHeight w:val="571"/>
        </w:trPr>
        <w:tc>
          <w:tcPr>
            <w:tcW w:w="1413" w:type="dxa"/>
            <w:noWrap/>
            <w:vAlign w:val="center"/>
            <w:hideMark/>
          </w:tcPr>
          <w:p w14:paraId="32DAE664" w14:textId="77777777" w:rsidR="00AA74DC" w:rsidRPr="00E81B1B" w:rsidRDefault="00AA74DC" w:rsidP="002F4942">
            <w:pPr>
              <w:rPr>
                <w:b/>
                <w:sz w:val="18"/>
                <w:szCs w:val="24"/>
              </w:rPr>
            </w:pPr>
            <w:r w:rsidRPr="00E81B1B">
              <w:rPr>
                <w:b/>
                <w:sz w:val="18"/>
                <w:szCs w:val="24"/>
              </w:rPr>
              <w:t>Angebotsfrist</w:t>
            </w:r>
          </w:p>
          <w:p w14:paraId="12C5514A" w14:textId="77777777" w:rsidR="00AA74DC" w:rsidRPr="00E81B1B" w:rsidRDefault="00AA74DC" w:rsidP="002F4942">
            <w:pPr>
              <w:rPr>
                <w:b/>
                <w:sz w:val="18"/>
                <w:szCs w:val="24"/>
              </w:rPr>
            </w:pPr>
            <w:r w:rsidRPr="00E81B1B">
              <w:rPr>
                <w:b/>
                <w:sz w:val="18"/>
                <w:szCs w:val="24"/>
              </w:rPr>
              <w:t>(bei eVergabe)</w:t>
            </w:r>
          </w:p>
        </w:tc>
        <w:tc>
          <w:tcPr>
            <w:tcW w:w="2835" w:type="dxa"/>
            <w:noWrap/>
            <w:vAlign w:val="center"/>
            <w:hideMark/>
          </w:tcPr>
          <w:p w14:paraId="36CC37E2" w14:textId="77777777" w:rsidR="00AA74DC" w:rsidRPr="00E81B1B" w:rsidRDefault="00AA74DC" w:rsidP="002F4942">
            <w:pPr>
              <w:jc w:val="center"/>
              <w:rPr>
                <w:sz w:val="18"/>
                <w:szCs w:val="24"/>
              </w:rPr>
            </w:pPr>
            <w:r w:rsidRPr="00E81B1B">
              <w:rPr>
                <w:sz w:val="18"/>
                <w:szCs w:val="24"/>
              </w:rPr>
              <w:t>mindestens. 30 Tage,</w:t>
            </w:r>
          </w:p>
          <w:p w14:paraId="5388B530" w14:textId="77777777" w:rsidR="00AA74DC" w:rsidRPr="00E81B1B" w:rsidRDefault="00AA74DC" w:rsidP="002F4942">
            <w:pPr>
              <w:jc w:val="center"/>
              <w:rPr>
                <w:sz w:val="18"/>
                <w:szCs w:val="24"/>
              </w:rPr>
            </w:pPr>
            <w:r w:rsidRPr="00E81B1B">
              <w:rPr>
                <w:sz w:val="18"/>
                <w:szCs w:val="24"/>
              </w:rPr>
              <w:t>aber "angemessen"</w:t>
            </w:r>
          </w:p>
        </w:tc>
        <w:tc>
          <w:tcPr>
            <w:tcW w:w="3118" w:type="dxa"/>
            <w:noWrap/>
            <w:vAlign w:val="center"/>
            <w:hideMark/>
          </w:tcPr>
          <w:p w14:paraId="3E9BD558" w14:textId="77777777" w:rsidR="00AA74DC" w:rsidRPr="00E81B1B" w:rsidRDefault="00AA74DC" w:rsidP="002F4942">
            <w:pPr>
              <w:jc w:val="center"/>
              <w:rPr>
                <w:sz w:val="18"/>
                <w:szCs w:val="24"/>
              </w:rPr>
            </w:pPr>
            <w:r w:rsidRPr="00E81B1B">
              <w:rPr>
                <w:sz w:val="18"/>
                <w:szCs w:val="24"/>
              </w:rPr>
              <w:t>mindestens 30 Tage,</w:t>
            </w:r>
          </w:p>
          <w:p w14:paraId="7B5461D0" w14:textId="77777777" w:rsidR="00AA74DC" w:rsidRPr="00E81B1B" w:rsidRDefault="00AA74DC" w:rsidP="002F4942">
            <w:pPr>
              <w:jc w:val="center"/>
              <w:rPr>
                <w:sz w:val="18"/>
                <w:szCs w:val="24"/>
              </w:rPr>
            </w:pPr>
            <w:r w:rsidRPr="00E81B1B">
              <w:rPr>
                <w:sz w:val="18"/>
                <w:szCs w:val="24"/>
              </w:rPr>
              <w:t>aber "angemessen"</w:t>
            </w:r>
          </w:p>
        </w:tc>
        <w:tc>
          <w:tcPr>
            <w:tcW w:w="3024" w:type="dxa"/>
            <w:noWrap/>
            <w:vAlign w:val="center"/>
            <w:hideMark/>
          </w:tcPr>
          <w:p w14:paraId="6F396863" w14:textId="77777777" w:rsidR="00AA74DC" w:rsidRPr="00E81B1B" w:rsidRDefault="00AA74DC" w:rsidP="002F4942">
            <w:pPr>
              <w:jc w:val="center"/>
              <w:rPr>
                <w:sz w:val="18"/>
                <w:szCs w:val="24"/>
              </w:rPr>
            </w:pPr>
            <w:r w:rsidRPr="00E81B1B">
              <w:rPr>
                <w:sz w:val="18"/>
                <w:szCs w:val="24"/>
              </w:rPr>
              <w:t>Mindestens 30 Tage,</w:t>
            </w:r>
          </w:p>
          <w:p w14:paraId="086699AD" w14:textId="77777777" w:rsidR="00AA74DC" w:rsidRPr="00E81B1B" w:rsidRDefault="00AA74DC" w:rsidP="002F4942">
            <w:pPr>
              <w:jc w:val="center"/>
              <w:rPr>
                <w:sz w:val="18"/>
                <w:szCs w:val="24"/>
              </w:rPr>
            </w:pPr>
            <w:r w:rsidRPr="00E81B1B">
              <w:rPr>
                <w:sz w:val="18"/>
                <w:szCs w:val="24"/>
              </w:rPr>
              <w:t>aber "angemessen"</w:t>
            </w:r>
          </w:p>
        </w:tc>
      </w:tr>
      <w:tr w:rsidR="00AA74DC" w:rsidRPr="00E81B1B" w14:paraId="3E3BA416" w14:textId="77777777" w:rsidTr="00AA74DC">
        <w:trPr>
          <w:trHeight w:val="311"/>
        </w:trPr>
        <w:tc>
          <w:tcPr>
            <w:tcW w:w="1413" w:type="dxa"/>
            <w:noWrap/>
            <w:vAlign w:val="center"/>
            <w:hideMark/>
          </w:tcPr>
          <w:p w14:paraId="31C38A11" w14:textId="77777777" w:rsidR="00AA74DC" w:rsidRPr="00E81B1B" w:rsidRDefault="00AA74DC" w:rsidP="002F4942">
            <w:pPr>
              <w:rPr>
                <w:b/>
                <w:sz w:val="18"/>
                <w:szCs w:val="24"/>
              </w:rPr>
            </w:pPr>
            <w:r w:rsidRPr="00E81B1B">
              <w:rPr>
                <w:b/>
                <w:sz w:val="18"/>
                <w:szCs w:val="24"/>
              </w:rPr>
              <w:t>Informations- und Wartefrist</w:t>
            </w:r>
          </w:p>
        </w:tc>
        <w:tc>
          <w:tcPr>
            <w:tcW w:w="2835" w:type="dxa"/>
            <w:noWrap/>
            <w:vAlign w:val="center"/>
            <w:hideMark/>
          </w:tcPr>
          <w:p w14:paraId="3594882A" w14:textId="77777777" w:rsidR="00AA74DC" w:rsidRPr="00E81B1B" w:rsidRDefault="00AA74DC" w:rsidP="002F4942">
            <w:pPr>
              <w:jc w:val="center"/>
              <w:rPr>
                <w:sz w:val="18"/>
                <w:szCs w:val="24"/>
              </w:rPr>
            </w:pPr>
            <w:r w:rsidRPr="00E81B1B">
              <w:rPr>
                <w:sz w:val="18"/>
                <w:szCs w:val="24"/>
              </w:rPr>
              <w:t>10 Tage</w:t>
            </w:r>
          </w:p>
        </w:tc>
        <w:tc>
          <w:tcPr>
            <w:tcW w:w="3118" w:type="dxa"/>
            <w:noWrap/>
            <w:vAlign w:val="center"/>
            <w:hideMark/>
          </w:tcPr>
          <w:p w14:paraId="1E3892DE" w14:textId="77777777" w:rsidR="00AA74DC" w:rsidRPr="00E81B1B" w:rsidRDefault="00AA74DC" w:rsidP="002F4942">
            <w:pPr>
              <w:jc w:val="center"/>
              <w:rPr>
                <w:sz w:val="18"/>
                <w:szCs w:val="24"/>
              </w:rPr>
            </w:pPr>
            <w:r w:rsidRPr="00E81B1B">
              <w:rPr>
                <w:sz w:val="18"/>
                <w:szCs w:val="24"/>
              </w:rPr>
              <w:t>10 Tage</w:t>
            </w:r>
          </w:p>
        </w:tc>
        <w:tc>
          <w:tcPr>
            <w:tcW w:w="3024" w:type="dxa"/>
            <w:noWrap/>
            <w:vAlign w:val="center"/>
            <w:hideMark/>
          </w:tcPr>
          <w:p w14:paraId="7B671FCB" w14:textId="77777777" w:rsidR="00AA74DC" w:rsidRPr="00E81B1B" w:rsidRDefault="00AA74DC" w:rsidP="002F4942">
            <w:pPr>
              <w:jc w:val="center"/>
              <w:rPr>
                <w:sz w:val="18"/>
                <w:szCs w:val="24"/>
              </w:rPr>
            </w:pPr>
            <w:r w:rsidRPr="00E81B1B">
              <w:rPr>
                <w:sz w:val="18"/>
                <w:szCs w:val="24"/>
              </w:rPr>
              <w:t>10 Tage</w:t>
            </w:r>
          </w:p>
        </w:tc>
      </w:tr>
      <w:tr w:rsidR="00AA74DC" w:rsidRPr="00E81B1B" w14:paraId="20173D65" w14:textId="77777777" w:rsidTr="00AA74DC">
        <w:trPr>
          <w:trHeight w:val="492"/>
        </w:trPr>
        <w:tc>
          <w:tcPr>
            <w:tcW w:w="1413" w:type="dxa"/>
            <w:noWrap/>
            <w:vAlign w:val="center"/>
            <w:hideMark/>
          </w:tcPr>
          <w:p w14:paraId="1112A4DB" w14:textId="77777777" w:rsidR="00AA74DC" w:rsidRPr="00E81B1B" w:rsidRDefault="00AA74DC" w:rsidP="002F4942">
            <w:pPr>
              <w:rPr>
                <w:b/>
                <w:bCs/>
                <w:sz w:val="18"/>
                <w:szCs w:val="24"/>
              </w:rPr>
            </w:pPr>
            <w:r w:rsidRPr="00E81B1B">
              <w:rPr>
                <w:b/>
                <w:bCs/>
                <w:sz w:val="18"/>
                <w:szCs w:val="24"/>
              </w:rPr>
              <w:t>Geschätzte</w:t>
            </w:r>
          </w:p>
          <w:p w14:paraId="134B1644" w14:textId="1EC48A8C" w:rsidR="00AA74DC" w:rsidRPr="00E81B1B" w:rsidRDefault="00AA74DC" w:rsidP="002F4942">
            <w:pPr>
              <w:rPr>
                <w:b/>
                <w:bCs/>
                <w:sz w:val="18"/>
                <w:szCs w:val="24"/>
              </w:rPr>
            </w:pPr>
            <w:r w:rsidRPr="00E81B1B">
              <w:rPr>
                <w:b/>
                <w:bCs/>
                <w:sz w:val="18"/>
                <w:szCs w:val="24"/>
              </w:rPr>
              <w:t>Verfahrens-dauer</w:t>
            </w:r>
          </w:p>
        </w:tc>
        <w:tc>
          <w:tcPr>
            <w:tcW w:w="2835" w:type="dxa"/>
            <w:noWrap/>
            <w:vAlign w:val="center"/>
            <w:hideMark/>
          </w:tcPr>
          <w:p w14:paraId="42A1E4BA" w14:textId="77777777" w:rsidR="00AA74DC" w:rsidRPr="00E81B1B" w:rsidRDefault="00AA74DC" w:rsidP="002F4942">
            <w:pPr>
              <w:jc w:val="center"/>
              <w:rPr>
                <w:sz w:val="18"/>
                <w:szCs w:val="24"/>
              </w:rPr>
            </w:pPr>
            <w:r w:rsidRPr="00E81B1B">
              <w:rPr>
                <w:sz w:val="18"/>
                <w:szCs w:val="24"/>
              </w:rPr>
              <w:t>ca. 2,5 Monate</w:t>
            </w:r>
          </w:p>
        </w:tc>
        <w:tc>
          <w:tcPr>
            <w:tcW w:w="3118" w:type="dxa"/>
            <w:noWrap/>
            <w:vAlign w:val="center"/>
            <w:hideMark/>
          </w:tcPr>
          <w:p w14:paraId="57D08BFC" w14:textId="77777777" w:rsidR="00AA74DC" w:rsidRPr="00E81B1B" w:rsidRDefault="00AA74DC" w:rsidP="002F4942">
            <w:pPr>
              <w:jc w:val="center"/>
              <w:rPr>
                <w:sz w:val="18"/>
                <w:szCs w:val="24"/>
              </w:rPr>
            </w:pPr>
            <w:r w:rsidRPr="00E81B1B">
              <w:rPr>
                <w:sz w:val="18"/>
                <w:szCs w:val="24"/>
              </w:rPr>
              <w:t>ca. 5,5 Monate</w:t>
            </w:r>
          </w:p>
        </w:tc>
        <w:tc>
          <w:tcPr>
            <w:tcW w:w="3024" w:type="dxa"/>
            <w:noWrap/>
            <w:vAlign w:val="center"/>
            <w:hideMark/>
          </w:tcPr>
          <w:p w14:paraId="76972945" w14:textId="77777777" w:rsidR="00AA74DC" w:rsidRPr="00E81B1B" w:rsidRDefault="00AA74DC" w:rsidP="002F4942">
            <w:pPr>
              <w:jc w:val="center"/>
              <w:rPr>
                <w:sz w:val="18"/>
                <w:szCs w:val="24"/>
              </w:rPr>
            </w:pPr>
            <w:r w:rsidRPr="00E81B1B">
              <w:rPr>
                <w:sz w:val="18"/>
                <w:szCs w:val="24"/>
              </w:rPr>
              <w:t>ca. 7 Monate</w:t>
            </w:r>
          </w:p>
        </w:tc>
      </w:tr>
      <w:tr w:rsidR="00AA74DC" w:rsidRPr="00E81B1B" w14:paraId="1F9FF720" w14:textId="77777777" w:rsidTr="00AA74DC">
        <w:trPr>
          <w:trHeight w:val="1210"/>
        </w:trPr>
        <w:tc>
          <w:tcPr>
            <w:tcW w:w="1413" w:type="dxa"/>
            <w:noWrap/>
            <w:hideMark/>
          </w:tcPr>
          <w:p w14:paraId="369B12F3" w14:textId="77777777" w:rsidR="00AA74DC" w:rsidRPr="00E81B1B" w:rsidRDefault="00AA74DC" w:rsidP="002F4942">
            <w:pPr>
              <w:rPr>
                <w:b/>
                <w:bCs/>
                <w:sz w:val="18"/>
                <w:szCs w:val="24"/>
              </w:rPr>
            </w:pPr>
            <w:r w:rsidRPr="00E81B1B">
              <w:rPr>
                <w:b/>
                <w:bCs/>
                <w:sz w:val="18"/>
                <w:szCs w:val="24"/>
              </w:rPr>
              <w:t>Vorteile</w:t>
            </w:r>
          </w:p>
        </w:tc>
        <w:tc>
          <w:tcPr>
            <w:tcW w:w="2835" w:type="dxa"/>
            <w:hideMark/>
          </w:tcPr>
          <w:p w14:paraId="7632C42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freier Wettbewerb</w:t>
            </w:r>
          </w:p>
          <w:p w14:paraId="149BD7C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schnelle Verfahrensdauer</w:t>
            </w:r>
          </w:p>
          <w:p w14:paraId="39B1850C" w14:textId="77777777" w:rsidR="00AA74DC" w:rsidRPr="00E81B1B" w:rsidRDefault="00AA74DC" w:rsidP="00AA74DC">
            <w:pPr>
              <w:pStyle w:val="Listenabsatz"/>
              <w:numPr>
                <w:ilvl w:val="0"/>
                <w:numId w:val="36"/>
              </w:numPr>
              <w:spacing w:before="0" w:after="0" w:line="240" w:lineRule="auto"/>
              <w:ind w:left="176" w:hanging="176"/>
              <w:jc w:val="left"/>
              <w:rPr>
                <w:sz w:val="18"/>
                <w:szCs w:val="24"/>
              </w:rPr>
            </w:pPr>
            <w:r w:rsidRPr="00E81B1B">
              <w:rPr>
                <w:rFonts w:ascii="Arial Narrow" w:hAnsi="Arial Narrow"/>
                <w:sz w:val="18"/>
                <w:szCs w:val="24"/>
              </w:rPr>
              <w:t>Preise sind transparent (Positionen mit Einheitspreisen)</w:t>
            </w:r>
          </w:p>
        </w:tc>
        <w:tc>
          <w:tcPr>
            <w:tcW w:w="3118" w:type="dxa"/>
            <w:hideMark/>
          </w:tcPr>
          <w:p w14:paraId="6A49E716"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Verhandlungen über Erstangebote</w:t>
            </w:r>
          </w:p>
          <w:p w14:paraId="30332D01"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unbeschränkte Bewerberanzahl</w:t>
            </w:r>
          </w:p>
          <w:p w14:paraId="36525C6D"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Möglichkeit für innovative Konzepte</w:t>
            </w:r>
          </w:p>
        </w:tc>
        <w:tc>
          <w:tcPr>
            <w:tcW w:w="3024" w:type="dxa"/>
            <w:hideMark/>
          </w:tcPr>
          <w:p w14:paraId="10B08C01"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Entstehen von innovativen Leistungen</w:t>
            </w:r>
          </w:p>
          <w:p w14:paraId="5FF7C400"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Langfristige Partnerschaft</w:t>
            </w:r>
          </w:p>
          <w:p w14:paraId="3F271256"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Festlegung von Zwischenzielen</w:t>
            </w:r>
          </w:p>
          <w:p w14:paraId="58F73B04" w14:textId="77777777" w:rsidR="00AA74DC" w:rsidRPr="00E81B1B" w:rsidRDefault="00AA74DC" w:rsidP="00AA74DC">
            <w:pPr>
              <w:pStyle w:val="Listenabsatz"/>
              <w:numPr>
                <w:ilvl w:val="0"/>
                <w:numId w:val="36"/>
              </w:numPr>
              <w:spacing w:before="0" w:after="0" w:line="240" w:lineRule="auto"/>
              <w:ind w:left="138" w:hanging="138"/>
              <w:jc w:val="left"/>
              <w:rPr>
                <w:sz w:val="18"/>
                <w:szCs w:val="24"/>
              </w:rPr>
            </w:pPr>
            <w:r w:rsidRPr="00E81B1B">
              <w:rPr>
                <w:rFonts w:ascii="Arial Narrow" w:hAnsi="Arial Narrow"/>
                <w:sz w:val="18"/>
                <w:szCs w:val="24"/>
              </w:rPr>
              <w:t>Basierend auf Zwischenzielen auch Beendigung der Partnerschaft möglich</w:t>
            </w:r>
          </w:p>
        </w:tc>
      </w:tr>
      <w:tr w:rsidR="00AA74DC" w:rsidRPr="00E81B1B" w14:paraId="73560E94" w14:textId="77777777" w:rsidTr="00AA74DC">
        <w:trPr>
          <w:trHeight w:val="1954"/>
        </w:trPr>
        <w:tc>
          <w:tcPr>
            <w:tcW w:w="1413" w:type="dxa"/>
            <w:noWrap/>
            <w:hideMark/>
          </w:tcPr>
          <w:p w14:paraId="56D844F7" w14:textId="77777777" w:rsidR="00AA74DC" w:rsidRPr="00E81B1B" w:rsidRDefault="00AA74DC" w:rsidP="002F4942">
            <w:pPr>
              <w:rPr>
                <w:b/>
                <w:bCs/>
                <w:sz w:val="18"/>
                <w:szCs w:val="24"/>
              </w:rPr>
            </w:pPr>
            <w:r w:rsidRPr="00E81B1B">
              <w:rPr>
                <w:b/>
                <w:bCs/>
                <w:sz w:val="18"/>
                <w:szCs w:val="24"/>
              </w:rPr>
              <w:t>Nachteile</w:t>
            </w:r>
          </w:p>
        </w:tc>
        <w:tc>
          <w:tcPr>
            <w:tcW w:w="2835" w:type="dxa"/>
            <w:hideMark/>
          </w:tcPr>
          <w:p w14:paraId="41DA965D"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mehr Aufwand durch gleichzeitige Eignungsprüfung und Angebotsauswertung</w:t>
            </w:r>
          </w:p>
          <w:p w14:paraId="79C7576E"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Nachverhandlungsverbot</w:t>
            </w:r>
          </w:p>
        </w:tc>
        <w:tc>
          <w:tcPr>
            <w:tcW w:w="3118" w:type="dxa"/>
            <w:hideMark/>
          </w:tcPr>
          <w:p w14:paraId="6F721B82" w14:textId="77777777" w:rsidR="00AA74DC" w:rsidRPr="00E81B1B" w:rsidRDefault="00AA74DC" w:rsidP="00AA74DC">
            <w:pPr>
              <w:pStyle w:val="Listenabsatz"/>
              <w:numPr>
                <w:ilvl w:val="0"/>
                <w:numId w:val="35"/>
              </w:numPr>
              <w:spacing w:before="0" w:after="0" w:line="240" w:lineRule="auto"/>
              <w:ind w:left="84" w:hanging="84"/>
              <w:jc w:val="left"/>
              <w:rPr>
                <w:rFonts w:ascii="Arial Narrow" w:hAnsi="Arial Narrow"/>
                <w:sz w:val="18"/>
                <w:szCs w:val="24"/>
              </w:rPr>
            </w:pPr>
            <w:r w:rsidRPr="00E81B1B">
              <w:rPr>
                <w:rFonts w:ascii="Arial Narrow" w:hAnsi="Arial Narrow"/>
                <w:sz w:val="18"/>
                <w:szCs w:val="24"/>
              </w:rPr>
              <w:t>erhöhter Aufwand durch TNW</w:t>
            </w:r>
          </w:p>
          <w:p w14:paraId="07963082" w14:textId="77777777" w:rsidR="00AA74DC" w:rsidRPr="00E81B1B" w:rsidRDefault="00AA74DC" w:rsidP="00AA74DC">
            <w:pPr>
              <w:pStyle w:val="Listenabsatz"/>
              <w:numPr>
                <w:ilvl w:val="0"/>
                <w:numId w:val="35"/>
              </w:numPr>
              <w:spacing w:before="0" w:after="0" w:line="240" w:lineRule="auto"/>
              <w:ind w:left="84" w:hanging="84"/>
              <w:jc w:val="left"/>
              <w:rPr>
                <w:sz w:val="18"/>
                <w:szCs w:val="24"/>
              </w:rPr>
            </w:pPr>
            <w:r w:rsidRPr="00E81B1B">
              <w:rPr>
                <w:rFonts w:ascii="Arial Narrow" w:hAnsi="Arial Narrow"/>
                <w:sz w:val="18"/>
                <w:szCs w:val="24"/>
              </w:rPr>
              <w:t>lange Verfahrensdauer</w:t>
            </w:r>
          </w:p>
        </w:tc>
        <w:tc>
          <w:tcPr>
            <w:tcW w:w="3024" w:type="dxa"/>
            <w:hideMark/>
          </w:tcPr>
          <w:p w14:paraId="27CF9C75"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entwickelte Leistung darf noch nicht auf dem Markt verfügbar sein</w:t>
            </w:r>
          </w:p>
          <w:p w14:paraId="62B1F4F1"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Kostenschätzung darf in Bezug auf die für die Entwicklung erforderlichen Investitionen nicht unverhältnismäßig sein</w:t>
            </w:r>
          </w:p>
          <w:p w14:paraId="600EA37B"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hoher Beratungsbedarf von Externen erforderlich (Rechtsberatung, technische Beratung)</w:t>
            </w:r>
          </w:p>
          <w:p w14:paraId="2CA28F09"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lange Verfahrensdauer</w:t>
            </w:r>
            <w:commentRangeEnd w:id="314"/>
            <w:r w:rsidR="001F79ED" w:rsidRPr="00E81B1B">
              <w:rPr>
                <w:rStyle w:val="Kommentarzeichen"/>
                <w:rFonts w:ascii="Myriad Pro" w:hAnsi="Myriad Pro" w:cstheme="minorBidi"/>
                <w:lang w:eastAsia="en-US"/>
              </w:rPr>
              <w:commentReference w:id="314"/>
            </w:r>
          </w:p>
        </w:tc>
      </w:tr>
    </w:tbl>
    <w:p w14:paraId="186135B8" w14:textId="77777777" w:rsidR="001626AB" w:rsidRPr="00E81B1B" w:rsidRDefault="001626AB" w:rsidP="001626AB"/>
    <w:p w14:paraId="09050199" w14:textId="77777777" w:rsidR="00D901E2" w:rsidRPr="00E81B1B" w:rsidRDefault="00D901E2" w:rsidP="6E7E6C3D">
      <w:pPr>
        <w:rPr>
          <w:rFonts w:eastAsia="Calibri"/>
          <w:szCs w:val="20"/>
        </w:rPr>
      </w:pPr>
    </w:p>
    <w:p w14:paraId="45E950C2" w14:textId="77A6B14D" w:rsidR="00C818BA" w:rsidRPr="00E81B1B" w:rsidRDefault="00C818BA" w:rsidP="001076D7">
      <w:pPr>
        <w:pStyle w:val="berschrift1"/>
        <w:numPr>
          <w:ilvl w:val="0"/>
          <w:numId w:val="29"/>
        </w:numPr>
      </w:pPr>
      <w:bookmarkStart w:id="315" w:name="_Toc83850086"/>
      <w:r w:rsidRPr="00E81B1B">
        <w:rPr>
          <w:rStyle w:val="berschrift2Zchn"/>
          <w:rFonts w:ascii="Minion Pro" w:hAnsi="Minion Pro"/>
          <w:b/>
          <w:sz w:val="36"/>
          <w:szCs w:val="32"/>
        </w:rPr>
        <w:t>Bewertung/Diskussion/Zielerreichung – Einordnung in den wissenschaftlichen Kontext inkl. möglicherweise bekannt gewordenen Ergebnissen von dritter Seite</w:t>
      </w:r>
      <w:bookmarkEnd w:id="315"/>
    </w:p>
    <w:p w14:paraId="685FB126" w14:textId="77777777" w:rsidR="00C818BA" w:rsidRPr="00E81B1B" w:rsidRDefault="00C818BA" w:rsidP="00EF0771">
      <w:r w:rsidRPr="00E81B1B">
        <w:t>Nunc viverra imperdiet enim. Fusce est. Vivamus a tellus.</w:t>
      </w:r>
    </w:p>
    <w:p w14:paraId="44D9BD61" w14:textId="77777777" w:rsidR="00A86D56" w:rsidRPr="00E81B1B" w:rsidRDefault="00A86D56" w:rsidP="002A7D3A"/>
    <w:p w14:paraId="4F273D32" w14:textId="77777777" w:rsidR="005A33AF" w:rsidRPr="00E81B1B" w:rsidRDefault="005A33AF" w:rsidP="002A7D3A">
      <w:pPr>
        <w:pStyle w:val="berschrift1"/>
        <w:sectPr w:rsidR="005A33AF" w:rsidRPr="00E81B1B" w:rsidSect="00BB260E">
          <w:pgSz w:w="11906" w:h="16838"/>
          <w:pgMar w:top="1701" w:right="1418" w:bottom="1701" w:left="1418" w:header="709" w:footer="701" w:gutter="0"/>
          <w:cols w:space="708"/>
          <w:docGrid w:linePitch="360"/>
        </w:sectPr>
      </w:pPr>
    </w:p>
    <w:p w14:paraId="171E192D" w14:textId="0D96C209" w:rsidR="002A7D3A" w:rsidRPr="00E81B1B" w:rsidRDefault="00966310" w:rsidP="00775F15">
      <w:pPr>
        <w:pStyle w:val="berschrift1"/>
      </w:pPr>
      <w:bookmarkStart w:id="316" w:name="_Toc83850087"/>
      <w:commentRangeStart w:id="317"/>
      <w:r w:rsidRPr="00E81B1B">
        <w:lastRenderedPageBreak/>
        <w:t>Ausblick</w:t>
      </w:r>
      <w:commentRangeEnd w:id="317"/>
      <w:r w:rsidR="009D0E0A" w:rsidRPr="00E81B1B">
        <w:rPr>
          <w:rStyle w:val="Kommentarzeichen"/>
          <w:rFonts w:ascii="Myriad Pro" w:eastAsiaTheme="minorHAnsi" w:hAnsi="Myriad Pro" w:cstheme="minorBidi"/>
          <w:b w:val="0"/>
          <w:color w:val="auto"/>
        </w:rPr>
        <w:commentReference w:id="317"/>
      </w:r>
      <w:bookmarkStart w:id="318" w:name="_GoBack"/>
      <w:bookmarkEnd w:id="316"/>
      <w:bookmarkEnd w:id="318"/>
    </w:p>
    <w:p w14:paraId="37FA097F" w14:textId="4144714C" w:rsidR="002A7D3A" w:rsidRPr="00E81B1B" w:rsidRDefault="002A7D3A" w:rsidP="009D0E0A"/>
    <w:p w14:paraId="79DC6C71" w14:textId="77777777" w:rsidR="00E35D8C" w:rsidRPr="00E81B1B" w:rsidRDefault="00E35D8C">
      <w:pPr>
        <w:spacing w:before="0" w:after="160" w:line="259" w:lineRule="auto"/>
        <w:jc w:val="left"/>
        <w:rPr>
          <w:rFonts w:ascii="Minion Pro" w:eastAsiaTheme="majorEastAsia" w:hAnsi="Minion Pro" w:cstheme="majorBidi"/>
          <w:b/>
          <w:color w:val="004250"/>
          <w:sz w:val="36"/>
          <w:szCs w:val="32"/>
        </w:rPr>
      </w:pPr>
      <w:r w:rsidRPr="00E81B1B">
        <w:br w:type="page"/>
      </w:r>
    </w:p>
    <w:p w14:paraId="3E50D1EA" w14:textId="15EB2AFA" w:rsidR="00B66C63" w:rsidRPr="00E81B1B" w:rsidRDefault="003806A8" w:rsidP="00775F15">
      <w:pPr>
        <w:pStyle w:val="berschrift1"/>
      </w:pPr>
      <w:bookmarkStart w:id="319" w:name="_Toc83850088"/>
      <w:r w:rsidRPr="00E81B1B">
        <w:lastRenderedPageBreak/>
        <w:t>Mitwirkende</w:t>
      </w:r>
      <w:bookmarkEnd w:id="319"/>
    </w:p>
    <w:p w14:paraId="2EA47F87" w14:textId="03D8250A" w:rsidR="003806A8" w:rsidRPr="00E81B1B" w:rsidRDefault="003806A8" w:rsidP="00E425BB">
      <w:pPr>
        <w:spacing w:after="240"/>
        <w:rPr>
          <w:rFonts w:ascii="Myriad Pro Light" w:hAnsi="Myriad Pro Light"/>
          <w:b/>
          <w:bCs/>
          <w:sz w:val="24"/>
          <w:szCs w:val="24"/>
        </w:rPr>
      </w:pPr>
      <w:r w:rsidRPr="00E81B1B">
        <w:rPr>
          <w:rFonts w:ascii="Myriad Pro Light" w:hAnsi="Myriad Pro Light"/>
          <w:b/>
          <w:bCs/>
          <w:sz w:val="24"/>
          <w:szCs w:val="24"/>
        </w:rPr>
        <w:t>Autorinnen und Autoren</w:t>
      </w:r>
    </w:p>
    <w:p w14:paraId="70A547BE" w14:textId="2B99194C" w:rsidR="00FD30E6" w:rsidRDefault="00350023" w:rsidP="00D94F77">
      <w:r>
        <w:t>MSc Marie Breidenbach</w:t>
      </w:r>
    </w:p>
    <w:p w14:paraId="2400482B" w14:textId="2E38BE89" w:rsidR="00350023" w:rsidRPr="00E81B1B" w:rsidRDefault="00350023" w:rsidP="00D94F77">
      <w:r>
        <w:t>Dipl.-Ing. Stefan Behring</w:t>
      </w:r>
    </w:p>
    <w:p w14:paraId="240F4AEF" w14:textId="1E741298" w:rsidR="003806A8" w:rsidRDefault="00350023" w:rsidP="003806A8">
      <w:pPr>
        <w:spacing w:after="40"/>
      </w:pPr>
      <w:r>
        <w:t>MSc Marius Augenstein</w:t>
      </w:r>
    </w:p>
    <w:p w14:paraId="65FA079D" w14:textId="19633160" w:rsidR="00350023" w:rsidRDefault="00350023" w:rsidP="003806A8">
      <w:pPr>
        <w:spacing w:after="40"/>
      </w:pPr>
      <w:r>
        <w:t>Prof. Dr.-Ing. Volker Schmid</w:t>
      </w:r>
    </w:p>
    <w:p w14:paraId="0D69F33D" w14:textId="32F2F49E" w:rsidR="00350023" w:rsidRDefault="00350023" w:rsidP="003806A8">
      <w:pPr>
        <w:spacing w:after="40"/>
      </w:pPr>
      <w:r>
        <w:t>Dipl.-Ing. Carsten Hein</w:t>
      </w:r>
    </w:p>
    <w:p w14:paraId="2D9F0D45" w14:textId="6643D8B9" w:rsidR="00350023" w:rsidRDefault="00350023" w:rsidP="003806A8">
      <w:pPr>
        <w:spacing w:after="40"/>
      </w:pPr>
      <w:r>
        <w:t>Dipl.-Ing. Florian Meyer</w:t>
      </w:r>
    </w:p>
    <w:p w14:paraId="53DE111D" w14:textId="4CB97824" w:rsidR="00350023" w:rsidRPr="00E81B1B" w:rsidRDefault="00350023" w:rsidP="003806A8">
      <w:pPr>
        <w:spacing w:after="40"/>
      </w:pPr>
      <w:r>
        <w:t xml:space="preserve">Dipl.-Ing. </w:t>
      </w:r>
    </w:p>
    <w:p w14:paraId="385AE43F" w14:textId="7742576B" w:rsidR="003806A8" w:rsidRPr="00E81B1B" w:rsidRDefault="003806A8" w:rsidP="00E425BB">
      <w:pPr>
        <w:spacing w:after="240"/>
        <w:rPr>
          <w:rFonts w:ascii="Myriad Pro Light" w:hAnsi="Myriad Pro Light"/>
          <w:b/>
          <w:bCs/>
          <w:sz w:val="24"/>
          <w:szCs w:val="24"/>
        </w:rPr>
      </w:pPr>
      <w:commentRangeStart w:id="320"/>
      <w:r w:rsidRPr="00E81B1B">
        <w:rPr>
          <w:rFonts w:ascii="Myriad Pro Light" w:hAnsi="Myriad Pro Light"/>
          <w:b/>
          <w:bCs/>
          <w:sz w:val="24"/>
          <w:szCs w:val="24"/>
        </w:rPr>
        <w:t>Weitere Mitwirkende</w:t>
      </w:r>
    </w:p>
    <w:p w14:paraId="470A4F56" w14:textId="4BB0CA64" w:rsidR="003806A8" w:rsidRDefault="00350023" w:rsidP="00D94F77">
      <w:r>
        <w:t>Dr. Jan Wenker</w:t>
      </w:r>
    </w:p>
    <w:p w14:paraId="58514B33" w14:textId="3D8DACBB" w:rsidR="00350023" w:rsidRDefault="00350023" w:rsidP="00D94F77">
      <w:r>
        <w:t>André Hassmann</w:t>
      </w:r>
    </w:p>
    <w:p w14:paraId="7F284FEE" w14:textId="3B3D3E04" w:rsidR="00350023" w:rsidRDefault="00350023" w:rsidP="00D94F77">
      <w:r>
        <w:t>Benjamin Lindner</w:t>
      </w:r>
      <w:commentRangeEnd w:id="320"/>
      <w:r>
        <w:rPr>
          <w:rStyle w:val="Kommentarzeichen"/>
        </w:rPr>
        <w:commentReference w:id="320"/>
      </w:r>
    </w:p>
    <w:p w14:paraId="3781043C" w14:textId="77777777" w:rsidR="00350023" w:rsidRPr="00E81B1B" w:rsidRDefault="00350023" w:rsidP="00D94F77"/>
    <w:p w14:paraId="0264EDB2" w14:textId="77777777" w:rsidR="00FD30E6" w:rsidRPr="00E81B1B" w:rsidRDefault="00FD30E6" w:rsidP="00D94F77"/>
    <w:p w14:paraId="7BAE1BE5" w14:textId="0910A153" w:rsidR="003806A8" w:rsidRPr="00E81B1B" w:rsidRDefault="003806A8" w:rsidP="003806A8">
      <w:pPr>
        <w:spacing w:after="40"/>
      </w:pPr>
    </w:p>
    <w:p w14:paraId="5E09A306" w14:textId="76E114CD" w:rsidR="003806A8" w:rsidRPr="00E81B1B" w:rsidRDefault="003806A8" w:rsidP="003806A8">
      <w:pPr>
        <w:spacing w:after="40"/>
      </w:pPr>
    </w:p>
    <w:p w14:paraId="79970E7F" w14:textId="2411134E" w:rsidR="003806A8" w:rsidRPr="00350023" w:rsidRDefault="003806A8" w:rsidP="003806A8">
      <w:pPr>
        <w:spacing w:after="40"/>
        <w:rPr>
          <w:rFonts w:ascii="Myriad Pro Light" w:hAnsi="Myriad Pro Light"/>
          <w:b/>
          <w:bCs/>
          <w:sz w:val="24"/>
          <w:szCs w:val="24"/>
        </w:rPr>
      </w:pPr>
      <w:r w:rsidRPr="00E81B1B">
        <w:rPr>
          <w:rFonts w:ascii="Myriad Pro Light" w:hAnsi="Myriad Pro Light"/>
          <w:b/>
          <w:bCs/>
          <w:sz w:val="24"/>
          <w:szCs w:val="24"/>
        </w:rPr>
        <w:t>Projektpartner und weitere Fördermittelgeber</w:t>
      </w:r>
    </w:p>
    <w:p w14:paraId="266C0960" w14:textId="70EB5E14" w:rsidR="003806A8" w:rsidRDefault="00350023" w:rsidP="003806A8">
      <w:r>
        <w:t>Arup Deutschland GmbH</w:t>
      </w:r>
    </w:p>
    <w:p w14:paraId="108515BC" w14:textId="4AFE8B1F" w:rsidR="00350023" w:rsidRDefault="00350023" w:rsidP="003806A8">
      <w:r>
        <w:t>Brüninghoff GmbH &amp; Co. KG</w:t>
      </w:r>
    </w:p>
    <w:p w14:paraId="222C0DD7" w14:textId="09342C6F" w:rsidR="00350023" w:rsidRPr="00E81B1B" w:rsidRDefault="00350023" w:rsidP="003806A8">
      <w:r>
        <w:t>Berlinovo Immobilien Gesellschaft mbH</w:t>
      </w:r>
    </w:p>
    <w:p w14:paraId="16999F7F" w14:textId="526FBAAE" w:rsidR="003806A8" w:rsidRPr="00E81B1B" w:rsidRDefault="003806A8" w:rsidP="003806A8"/>
    <w:p w14:paraId="23599887" w14:textId="42872CCD" w:rsidR="003806A8" w:rsidRPr="00E81B1B" w:rsidRDefault="003806A8" w:rsidP="00E425BB">
      <w:pPr>
        <w:spacing w:after="100" w:afterAutospacing="1"/>
        <w:rPr>
          <w:rFonts w:ascii="Myriad Pro Light" w:hAnsi="Myriad Pro Light"/>
          <w:b/>
          <w:bCs/>
          <w:sz w:val="24"/>
          <w:szCs w:val="24"/>
        </w:rPr>
      </w:pPr>
      <w:r w:rsidRPr="00E81B1B">
        <w:rPr>
          <w:rFonts w:ascii="Myriad Pro Light" w:hAnsi="Myriad Pro Light"/>
          <w:b/>
          <w:bCs/>
          <w:sz w:val="24"/>
          <w:szCs w:val="24"/>
        </w:rPr>
        <w:t>Sozialwissenschaftlicher Beirat</w:t>
      </w:r>
    </w:p>
    <w:p w14:paraId="56CE8339" w14:textId="2D1D77D2" w:rsidR="003806A8" w:rsidRPr="00E81B1B" w:rsidRDefault="003806A8" w:rsidP="00D94F77">
      <w:commentRangeStart w:id="321"/>
      <w:r w:rsidRPr="00E81B1B">
        <w:t>Prof. Dr</w:t>
      </w:r>
      <w:r w:rsidR="00A86D56" w:rsidRPr="00E81B1B">
        <w:t xml:space="preserve">. </w:t>
      </w:r>
      <w:r w:rsidR="00887F9F" w:rsidRPr="00E81B1B">
        <w:t xml:space="preserve">Vorname </w:t>
      </w:r>
      <w:r w:rsidRPr="00E81B1B">
        <w:t>Name, Musterinstitut</w:t>
      </w:r>
    </w:p>
    <w:p w14:paraId="4C733CE8" w14:textId="6F8A59CE" w:rsidR="003806A8" w:rsidRPr="00E81B1B" w:rsidRDefault="003806A8" w:rsidP="00D94F77">
      <w:r w:rsidRPr="00E81B1B">
        <w:t>Prof. Dr</w:t>
      </w:r>
      <w:r w:rsidR="00A86D56" w:rsidRPr="00E81B1B">
        <w:t xml:space="preserve">. </w:t>
      </w:r>
      <w:r w:rsidR="00887F9F" w:rsidRPr="00E81B1B">
        <w:t xml:space="preserve">Vorname </w:t>
      </w:r>
      <w:r w:rsidRPr="00E81B1B">
        <w:t>Name, Musterinstitut</w:t>
      </w:r>
      <w:commentRangeEnd w:id="321"/>
      <w:r w:rsidR="00350023">
        <w:rPr>
          <w:rStyle w:val="Kommentarzeichen"/>
        </w:rPr>
        <w:commentReference w:id="321"/>
      </w:r>
    </w:p>
    <w:p w14:paraId="7A248CE2" w14:textId="4F6F6C77" w:rsidR="003806A8" w:rsidRPr="00E81B1B" w:rsidRDefault="003806A8" w:rsidP="003806A8">
      <w:pPr>
        <w:spacing w:after="40"/>
        <w:rPr>
          <w:szCs w:val="20"/>
        </w:rPr>
      </w:pPr>
    </w:p>
    <w:p w14:paraId="00A0E288" w14:textId="08460A0B" w:rsidR="003806A8" w:rsidRPr="00E81B1B" w:rsidRDefault="003806A8" w:rsidP="003806A8">
      <w:pPr>
        <w:spacing w:after="40"/>
        <w:rPr>
          <w:szCs w:val="20"/>
        </w:rPr>
      </w:pPr>
    </w:p>
    <w:p w14:paraId="01FBF6C1" w14:textId="450F5DD0" w:rsidR="003806A8" w:rsidRPr="00E81B1B" w:rsidRDefault="003806A8" w:rsidP="00E425BB">
      <w:pPr>
        <w:spacing w:after="240"/>
        <w:rPr>
          <w:rFonts w:ascii="Myriad Pro Light" w:hAnsi="Myriad Pro Light"/>
          <w:b/>
          <w:bCs/>
          <w:sz w:val="24"/>
          <w:szCs w:val="24"/>
        </w:rPr>
      </w:pPr>
      <w:r w:rsidRPr="00E81B1B">
        <w:rPr>
          <w:rFonts w:ascii="Myriad Pro Light" w:hAnsi="Myriad Pro Light"/>
          <w:b/>
          <w:bCs/>
          <w:sz w:val="24"/>
          <w:szCs w:val="24"/>
        </w:rPr>
        <w:t>Fachliche Betreuung</w:t>
      </w:r>
    </w:p>
    <w:p w14:paraId="3A00C6F1" w14:textId="13D1161A" w:rsidR="003806A8" w:rsidRPr="00E81B1B" w:rsidRDefault="00887F9F" w:rsidP="00D94F77">
      <w:commentRangeStart w:id="322"/>
      <w:r w:rsidRPr="00E81B1B">
        <w:t>Dr. Ing. Karl Muster</w:t>
      </w:r>
    </w:p>
    <w:p w14:paraId="5749B0D8" w14:textId="3350A8A9" w:rsidR="00887F9F" w:rsidRPr="00E81B1B" w:rsidRDefault="00887F9F" w:rsidP="00D94F77">
      <w:r w:rsidRPr="00E81B1B">
        <w:t>Musterinstitut, Musterstadt</w:t>
      </w:r>
      <w:commentRangeEnd w:id="322"/>
      <w:r w:rsidR="00350023">
        <w:rPr>
          <w:rStyle w:val="Kommentarzeichen"/>
        </w:rPr>
        <w:commentReference w:id="322"/>
      </w:r>
    </w:p>
    <w:p w14:paraId="38631F6E" w14:textId="4ABD2DFC" w:rsidR="00887F9F" w:rsidRPr="00E81B1B" w:rsidRDefault="00887F9F" w:rsidP="00887F9F">
      <w:pPr>
        <w:spacing w:after="40"/>
        <w:rPr>
          <w:szCs w:val="20"/>
        </w:rPr>
      </w:pPr>
    </w:p>
    <w:p w14:paraId="569A0B11" w14:textId="630C2B05" w:rsidR="00887F9F" w:rsidRPr="00E81B1B" w:rsidRDefault="00887F9F" w:rsidP="00887F9F">
      <w:pPr>
        <w:spacing w:after="40"/>
        <w:rPr>
          <w:szCs w:val="20"/>
        </w:rPr>
      </w:pPr>
    </w:p>
    <w:p w14:paraId="64DB4B9C" w14:textId="5EE1F78E" w:rsidR="00887F9F" w:rsidRPr="00E81B1B" w:rsidRDefault="00887F9F" w:rsidP="00887F9F">
      <w:pPr>
        <w:spacing w:after="40"/>
        <w:rPr>
          <w:szCs w:val="20"/>
        </w:rPr>
      </w:pPr>
      <w:r w:rsidRPr="00E81B1B">
        <w:rPr>
          <w:szCs w:val="20"/>
        </w:rPr>
        <w:br w:type="page"/>
      </w:r>
    </w:p>
    <w:p w14:paraId="1DE2F049" w14:textId="5D4E9BD6" w:rsidR="00887F9F" w:rsidRPr="00E81B1B" w:rsidRDefault="00887F9F" w:rsidP="006D258B">
      <w:pPr>
        <w:pStyle w:val="berschrift2"/>
        <w:spacing w:after="340"/>
      </w:pPr>
      <w:bookmarkStart w:id="323" w:name="_Toc83850089"/>
      <w:commentRangeStart w:id="324"/>
      <w:r w:rsidRPr="00E81B1B">
        <w:lastRenderedPageBreak/>
        <w:t>Kurzbiographien</w:t>
      </w:r>
      <w:commentRangeEnd w:id="324"/>
      <w:r w:rsidR="00FD30E6" w:rsidRPr="00E81B1B">
        <w:rPr>
          <w:rStyle w:val="Kommentarzeichen"/>
          <w:rFonts w:ascii="Myriad Pro" w:eastAsiaTheme="minorHAnsi" w:hAnsi="Myriad Pro" w:cstheme="minorBidi"/>
          <w:b w:val="0"/>
        </w:rPr>
        <w:commentReference w:id="324"/>
      </w:r>
      <w:bookmarkEnd w:id="323"/>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483B1F8E" w14:textId="77777777" w:rsidTr="005A3E88">
        <w:trPr>
          <w:trHeight w:hRule="exact" w:val="1814"/>
        </w:trPr>
        <w:tc>
          <w:tcPr>
            <w:tcW w:w="1555" w:type="dxa"/>
          </w:tcPr>
          <w:p w14:paraId="5E0982CC" w14:textId="7C546AAC" w:rsidR="005A3E88" w:rsidRPr="00E81B1B" w:rsidRDefault="005A3E88" w:rsidP="006D258B">
            <w:bookmarkStart w:id="325" w:name="_Hlk70156147"/>
            <w:r w:rsidRPr="00E81B1B">
              <w:rPr>
                <w:noProof/>
                <w:lang w:eastAsia="de-DE"/>
              </w:rPr>
              <w:drawing>
                <wp:anchor distT="0" distB="0" distL="0" distR="0" simplePos="0" relativeHeight="251673600" behindDoc="1" locked="0" layoutInCell="1" allowOverlap="1" wp14:anchorId="4D8D47F0" wp14:editId="4BD41D1E">
                  <wp:simplePos x="0" y="0"/>
                  <wp:positionH relativeFrom="page">
                    <wp:posOffset>-1905</wp:posOffset>
                  </wp:positionH>
                  <wp:positionV relativeFrom="page">
                    <wp:posOffset>7620</wp:posOffset>
                  </wp:positionV>
                  <wp:extent cx="947420" cy="1154993"/>
                  <wp:effectExtent l="0" t="0" r="5080" b="7620"/>
                  <wp:wrapNone/>
                  <wp:docPr id="23"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4.jpeg">
                            <a:extLst>
                              <a:ext uri="{C183D7F6-B498-43B3-948B-1728B52AA6E4}">
                                <adec:decorative xmlns:adec="http://schemas.microsoft.com/office/drawing/2017/decorative" val="1"/>
                              </a:ext>
                            </a:extLst>
                          </pic:cNvPr>
                          <pic:cNvPicPr/>
                        </pic:nvPicPr>
                        <pic:blipFill>
                          <a:blip r:embed="rId110"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94BA41" w14:textId="77777777" w:rsidR="005A3E88" w:rsidRPr="00E81B1B" w:rsidRDefault="005A3E88" w:rsidP="006D258B">
            <w:pPr>
              <w:ind w:left="454"/>
              <w:rPr>
                <w:rFonts w:ascii="Myriad Pro Light" w:hAnsi="Myriad Pro Light"/>
                <w:b/>
                <w:bCs/>
              </w:rPr>
            </w:pPr>
            <w:r w:rsidRPr="00E81B1B">
              <w:rPr>
                <w:rFonts w:ascii="Myriad Pro Light" w:hAnsi="Myriad Pro Light"/>
                <w:b/>
                <w:bCs/>
              </w:rPr>
              <w:t>Titel Vorname Name</w:t>
            </w:r>
          </w:p>
          <w:p w14:paraId="2DEBC040" w14:textId="4F5AFFE3" w:rsidR="005A3E88" w:rsidRPr="00E81B1B" w:rsidRDefault="005A3E88" w:rsidP="006D258B">
            <w:pPr>
              <w:spacing w:after="40"/>
              <w:ind w:left="454"/>
            </w:pPr>
            <w:r w:rsidRPr="00E81B1B">
              <w:t>Das ist meine Kurzbiographie. Lorem ipsum dolor sit amet, consectetuer adipiscing elit. Maecenas porttitor congue massa. Fusce posuere, magna sed pulvinar ultricies, purus lectus malesuada libero, sit amet commodo magna eros quis urna. unc viverra imperdiet enim. Fusce est. Vivamus a tellus.</w:t>
            </w:r>
          </w:p>
        </w:tc>
      </w:tr>
      <w:bookmarkEnd w:id="325"/>
    </w:tbl>
    <w:p w14:paraId="14D8FB39" w14:textId="3E2A1009" w:rsidR="00887F9F" w:rsidRPr="00E81B1B" w:rsidRDefault="00887F9F" w:rsidP="00887F9F"/>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65705FFB" w14:textId="77777777" w:rsidTr="00973D03">
        <w:trPr>
          <w:trHeight w:hRule="exact" w:val="1814"/>
        </w:trPr>
        <w:tc>
          <w:tcPr>
            <w:tcW w:w="1555" w:type="dxa"/>
          </w:tcPr>
          <w:p w14:paraId="67FD3495" w14:textId="77777777" w:rsidR="005A3E88" w:rsidRPr="00E81B1B" w:rsidRDefault="005A3E88" w:rsidP="00973D03">
            <w:r w:rsidRPr="00E81B1B">
              <w:rPr>
                <w:noProof/>
                <w:lang w:eastAsia="de-DE"/>
              </w:rPr>
              <w:drawing>
                <wp:anchor distT="0" distB="0" distL="0" distR="0" simplePos="0" relativeHeight="251675648" behindDoc="1" locked="0" layoutInCell="1" allowOverlap="1" wp14:anchorId="231EFBE6" wp14:editId="3B6E350E">
                  <wp:simplePos x="0" y="0"/>
                  <wp:positionH relativeFrom="page">
                    <wp:posOffset>-1905</wp:posOffset>
                  </wp:positionH>
                  <wp:positionV relativeFrom="page">
                    <wp:posOffset>7620</wp:posOffset>
                  </wp:positionV>
                  <wp:extent cx="947420" cy="1154993"/>
                  <wp:effectExtent l="0" t="0" r="5080" b="7620"/>
                  <wp:wrapNone/>
                  <wp:docPr id="24"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4.jpeg">
                            <a:extLst>
                              <a:ext uri="{C183D7F6-B498-43B3-948B-1728B52AA6E4}">
                                <adec:decorative xmlns:adec="http://schemas.microsoft.com/office/drawing/2017/decorative" val="1"/>
                              </a:ext>
                            </a:extLst>
                          </pic:cNvPr>
                          <pic:cNvPicPr/>
                        </pic:nvPicPr>
                        <pic:blipFill>
                          <a:blip r:embed="rId110"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7D731F6" w14:textId="77777777" w:rsidR="005A3E88" w:rsidRPr="00E81B1B" w:rsidRDefault="005A3E88" w:rsidP="00973D03">
            <w:pPr>
              <w:ind w:left="454"/>
              <w:rPr>
                <w:rFonts w:ascii="Myriad Pro Light" w:hAnsi="Myriad Pro Light"/>
                <w:b/>
                <w:bCs/>
              </w:rPr>
            </w:pPr>
            <w:r w:rsidRPr="00E81B1B">
              <w:rPr>
                <w:rFonts w:ascii="Myriad Pro Light" w:hAnsi="Myriad Pro Light"/>
                <w:b/>
                <w:bCs/>
              </w:rPr>
              <w:t>Titel Vorname Name</w:t>
            </w:r>
          </w:p>
          <w:p w14:paraId="15A4918C" w14:textId="77777777" w:rsidR="005A3E88" w:rsidRPr="00E81B1B" w:rsidRDefault="005A3E88" w:rsidP="00973D03">
            <w:pPr>
              <w:spacing w:after="40"/>
              <w:ind w:left="454"/>
            </w:pPr>
            <w:r w:rsidRPr="00E81B1B">
              <w:t>Das ist meine Kurzbiographie. Lorem ipsum dolor sit amet, consectetuer adipiscing elit. Maecenas porttitor congue massa. Fusce posuere, magna sed pulvinar ultricies, purus lectus malesuada libero, sit amet commodo magna eros quis urna. unc viverra imperdiet enim. Fusce est. Vivamus a tellus.</w:t>
            </w:r>
          </w:p>
        </w:tc>
      </w:tr>
    </w:tbl>
    <w:p w14:paraId="557DEE74" w14:textId="5B31C649"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029DEE70" w14:textId="77777777" w:rsidTr="00973D03">
        <w:trPr>
          <w:trHeight w:hRule="exact" w:val="1814"/>
        </w:trPr>
        <w:tc>
          <w:tcPr>
            <w:tcW w:w="1555" w:type="dxa"/>
          </w:tcPr>
          <w:p w14:paraId="09BB605D" w14:textId="77777777" w:rsidR="005A3E88" w:rsidRPr="00E81B1B" w:rsidRDefault="005A3E88" w:rsidP="00973D03">
            <w:r w:rsidRPr="00E81B1B">
              <w:rPr>
                <w:noProof/>
                <w:lang w:eastAsia="de-DE"/>
              </w:rPr>
              <w:drawing>
                <wp:anchor distT="0" distB="0" distL="0" distR="0" simplePos="0" relativeHeight="251677696" behindDoc="1" locked="0" layoutInCell="1" allowOverlap="1" wp14:anchorId="7FD100C6" wp14:editId="73FBE55F">
                  <wp:simplePos x="0" y="0"/>
                  <wp:positionH relativeFrom="page">
                    <wp:posOffset>-1905</wp:posOffset>
                  </wp:positionH>
                  <wp:positionV relativeFrom="page">
                    <wp:posOffset>7620</wp:posOffset>
                  </wp:positionV>
                  <wp:extent cx="947420" cy="1154993"/>
                  <wp:effectExtent l="0" t="0" r="5080" b="7620"/>
                  <wp:wrapNone/>
                  <wp:docPr id="25"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4.jpeg">
                            <a:extLst>
                              <a:ext uri="{C183D7F6-B498-43B3-948B-1728B52AA6E4}">
                                <adec:decorative xmlns:adec="http://schemas.microsoft.com/office/drawing/2017/decorative" val="1"/>
                              </a:ext>
                            </a:extLst>
                          </pic:cNvPr>
                          <pic:cNvPicPr/>
                        </pic:nvPicPr>
                        <pic:blipFill>
                          <a:blip r:embed="rId110"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6C765F" w14:textId="77777777" w:rsidR="005A3E88" w:rsidRPr="00E81B1B" w:rsidRDefault="005A3E88" w:rsidP="00973D03">
            <w:pPr>
              <w:ind w:left="454"/>
              <w:rPr>
                <w:rFonts w:ascii="Myriad Pro Light" w:hAnsi="Myriad Pro Light"/>
                <w:b/>
                <w:bCs/>
              </w:rPr>
            </w:pPr>
            <w:r w:rsidRPr="00E81B1B">
              <w:rPr>
                <w:rFonts w:ascii="Myriad Pro Light" w:hAnsi="Myriad Pro Light"/>
                <w:b/>
                <w:bCs/>
              </w:rPr>
              <w:t>Titel Vorname Name</w:t>
            </w:r>
          </w:p>
          <w:p w14:paraId="00060943" w14:textId="77777777" w:rsidR="005A3E88" w:rsidRPr="00E81B1B" w:rsidRDefault="005A3E88" w:rsidP="00973D03">
            <w:pPr>
              <w:spacing w:after="40"/>
              <w:ind w:left="454"/>
            </w:pPr>
            <w:r w:rsidRPr="00E81B1B">
              <w:t>Das ist meine Kurzbiographie. Lorem ipsum dolor sit amet, consectetuer adipiscing elit. Maecenas porttitor congue massa. Fusce posuere, magna sed pulvinar ultricies, purus lectus malesuada libero, sit amet commodo magna eros quis urna. unc viverra imperdiet enim. Fusce est. Vivamus a tellus.</w:t>
            </w:r>
          </w:p>
        </w:tc>
      </w:tr>
    </w:tbl>
    <w:p w14:paraId="1F90B8CF" w14:textId="0E0EB252"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3C4C6C47" w14:textId="77777777" w:rsidTr="00973D03">
        <w:trPr>
          <w:trHeight w:hRule="exact" w:val="1814"/>
        </w:trPr>
        <w:tc>
          <w:tcPr>
            <w:tcW w:w="1555" w:type="dxa"/>
          </w:tcPr>
          <w:p w14:paraId="63EA386C" w14:textId="77777777" w:rsidR="005A3E88" w:rsidRPr="00E81B1B" w:rsidRDefault="005A3E88" w:rsidP="00973D03">
            <w:r w:rsidRPr="00E81B1B">
              <w:rPr>
                <w:noProof/>
                <w:lang w:eastAsia="de-DE"/>
              </w:rPr>
              <w:drawing>
                <wp:anchor distT="0" distB="0" distL="0" distR="0" simplePos="0" relativeHeight="251679744" behindDoc="1" locked="0" layoutInCell="1" allowOverlap="1" wp14:anchorId="5AE2A9BF" wp14:editId="3C6796AC">
                  <wp:simplePos x="0" y="0"/>
                  <wp:positionH relativeFrom="page">
                    <wp:posOffset>-1905</wp:posOffset>
                  </wp:positionH>
                  <wp:positionV relativeFrom="page">
                    <wp:posOffset>7620</wp:posOffset>
                  </wp:positionV>
                  <wp:extent cx="947420" cy="1154993"/>
                  <wp:effectExtent l="0" t="0" r="5080" b="7620"/>
                  <wp:wrapNone/>
                  <wp:docPr id="26"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4.jpeg">
                            <a:extLst>
                              <a:ext uri="{C183D7F6-B498-43B3-948B-1728B52AA6E4}">
                                <adec:decorative xmlns:adec="http://schemas.microsoft.com/office/drawing/2017/decorative" val="1"/>
                              </a:ext>
                            </a:extLst>
                          </pic:cNvPr>
                          <pic:cNvPicPr/>
                        </pic:nvPicPr>
                        <pic:blipFill>
                          <a:blip r:embed="rId110"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2B837EE5" w14:textId="77777777" w:rsidR="005A3E88" w:rsidRPr="00E81B1B" w:rsidRDefault="005A3E88" w:rsidP="00973D03">
            <w:pPr>
              <w:ind w:left="454"/>
              <w:rPr>
                <w:rFonts w:ascii="Myriad Pro Light" w:hAnsi="Myriad Pro Light"/>
                <w:b/>
                <w:bCs/>
              </w:rPr>
            </w:pPr>
            <w:r w:rsidRPr="00E81B1B">
              <w:rPr>
                <w:rFonts w:ascii="Myriad Pro Light" w:hAnsi="Myriad Pro Light"/>
                <w:b/>
                <w:bCs/>
              </w:rPr>
              <w:t>Titel Vorname Name</w:t>
            </w:r>
          </w:p>
          <w:p w14:paraId="6EA7F41A" w14:textId="77777777" w:rsidR="005A3E88" w:rsidRPr="00E81B1B" w:rsidRDefault="005A3E88" w:rsidP="00973D03">
            <w:pPr>
              <w:spacing w:after="40"/>
              <w:ind w:left="454"/>
            </w:pPr>
            <w:r w:rsidRPr="00E81B1B">
              <w:t>Das ist meine Kurzbiographie. Lorem ipsum dolor sit amet, consectetuer adipiscing elit. Maecenas porttitor congue massa. Fusce posuere, magna sed pulvinar ultricies, purus lectus malesuada libero, sit amet commodo magna eros quis urna. unc viverra imperdiet enim. Fusce est. Vivamus a tellus.</w:t>
            </w:r>
          </w:p>
        </w:tc>
      </w:tr>
    </w:tbl>
    <w:p w14:paraId="64DBB473" w14:textId="4611BE7E"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1BD21818" w14:textId="77777777" w:rsidTr="00973D03">
        <w:trPr>
          <w:trHeight w:hRule="exact" w:val="1814"/>
        </w:trPr>
        <w:tc>
          <w:tcPr>
            <w:tcW w:w="1555" w:type="dxa"/>
          </w:tcPr>
          <w:p w14:paraId="78037B22" w14:textId="77777777" w:rsidR="005A3E88" w:rsidRPr="00E81B1B" w:rsidRDefault="005A3E88" w:rsidP="00973D03">
            <w:r w:rsidRPr="00E81B1B">
              <w:rPr>
                <w:noProof/>
                <w:lang w:eastAsia="de-DE"/>
              </w:rPr>
              <w:drawing>
                <wp:anchor distT="0" distB="0" distL="0" distR="0" simplePos="0" relativeHeight="251681792" behindDoc="1" locked="0" layoutInCell="1" allowOverlap="1" wp14:anchorId="65F31354" wp14:editId="474A56E8">
                  <wp:simplePos x="0" y="0"/>
                  <wp:positionH relativeFrom="page">
                    <wp:posOffset>-1905</wp:posOffset>
                  </wp:positionH>
                  <wp:positionV relativeFrom="page">
                    <wp:posOffset>7620</wp:posOffset>
                  </wp:positionV>
                  <wp:extent cx="947420" cy="1154993"/>
                  <wp:effectExtent l="0" t="0" r="5080" b="7620"/>
                  <wp:wrapNone/>
                  <wp:docPr id="27"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4.jpeg">
                            <a:extLst>
                              <a:ext uri="{C183D7F6-B498-43B3-948B-1728B52AA6E4}">
                                <adec:decorative xmlns:adec="http://schemas.microsoft.com/office/drawing/2017/decorative" val="1"/>
                              </a:ext>
                            </a:extLst>
                          </pic:cNvPr>
                          <pic:cNvPicPr/>
                        </pic:nvPicPr>
                        <pic:blipFill>
                          <a:blip r:embed="rId110"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3897C6E1" w14:textId="77777777" w:rsidR="005A3E88" w:rsidRPr="00E81B1B" w:rsidRDefault="005A3E88" w:rsidP="00973D03">
            <w:pPr>
              <w:ind w:left="454"/>
              <w:rPr>
                <w:rFonts w:ascii="Myriad Pro Light" w:hAnsi="Myriad Pro Light"/>
                <w:b/>
                <w:bCs/>
              </w:rPr>
            </w:pPr>
            <w:commentRangeStart w:id="326"/>
            <w:r w:rsidRPr="00E81B1B">
              <w:rPr>
                <w:rFonts w:ascii="Myriad Pro Light" w:hAnsi="Myriad Pro Light"/>
                <w:b/>
                <w:bCs/>
              </w:rPr>
              <w:t>Titel Vorname Name</w:t>
            </w:r>
          </w:p>
          <w:p w14:paraId="31B58593" w14:textId="77777777" w:rsidR="005A3E88" w:rsidRPr="00E81B1B" w:rsidRDefault="005A3E88" w:rsidP="00973D03">
            <w:pPr>
              <w:spacing w:after="40"/>
              <w:ind w:left="454"/>
            </w:pPr>
            <w:r w:rsidRPr="00E81B1B">
              <w:t>Das ist meine Kurzbiographie. Lorem ipsum dolor sit amet, consectetuer adipiscing elit. Maecenas porttitor congue massa. Fusce posuere, magna sed pulvinar ultricies, purus lectus malesuada libero, sit amet commodo magna eros quis urna. unc viverra imperdiet enim. Fusce est. Vivamus a tellus.</w:t>
            </w:r>
            <w:commentRangeEnd w:id="326"/>
            <w:r w:rsidR="00350023">
              <w:rPr>
                <w:rStyle w:val="Kommentarzeichen"/>
              </w:rPr>
              <w:commentReference w:id="326"/>
            </w:r>
          </w:p>
        </w:tc>
      </w:tr>
    </w:tbl>
    <w:p w14:paraId="77D4B8A6" w14:textId="77777777" w:rsidR="005A3E88" w:rsidRPr="00E81B1B" w:rsidRDefault="005A3E88" w:rsidP="00A63789">
      <w:pPr>
        <w:tabs>
          <w:tab w:val="left" w:pos="1560"/>
        </w:tabs>
      </w:pPr>
      <w:r w:rsidRPr="00E81B1B">
        <w:br w:type="page"/>
      </w:r>
    </w:p>
    <w:p w14:paraId="31C5B912" w14:textId="7E16F3A4" w:rsidR="00A63789" w:rsidRDefault="005A3E88" w:rsidP="00775F15">
      <w:pPr>
        <w:pStyle w:val="berschrift1"/>
      </w:pPr>
      <w:bookmarkStart w:id="327" w:name="_Toc83850090"/>
      <w:commentRangeStart w:id="328"/>
      <w:r w:rsidRPr="00E81B1B">
        <w:lastRenderedPageBreak/>
        <w:t>Verzeichnisse</w:t>
      </w:r>
      <w:r w:rsidR="00A63789" w:rsidRPr="00E81B1B">
        <w:tab/>
      </w:r>
      <w:commentRangeEnd w:id="328"/>
      <w:r w:rsidR="00FD30E6" w:rsidRPr="00E81B1B">
        <w:rPr>
          <w:rStyle w:val="Kommentarzeichen"/>
          <w:rFonts w:ascii="Myriad Pro" w:eastAsiaTheme="minorHAnsi" w:hAnsi="Myriad Pro" w:cstheme="minorBidi"/>
          <w:b w:val="0"/>
          <w:color w:val="auto"/>
        </w:rPr>
        <w:commentReference w:id="328"/>
      </w:r>
      <w:bookmarkEnd w:id="327"/>
    </w:p>
    <w:sdt>
      <w:sdtPr>
        <w:id w:val="-1887484070"/>
        <w:docPartObj>
          <w:docPartGallery w:val="Bibliographies"/>
          <w:docPartUnique/>
        </w:docPartObj>
      </w:sdtPr>
      <w:sdtEndPr>
        <w:rPr>
          <w:rFonts w:ascii="Myriad Pro" w:eastAsiaTheme="minorHAnsi" w:hAnsi="Myriad Pro" w:cstheme="minorBidi"/>
          <w:b w:val="0"/>
          <w:color w:val="auto"/>
          <w:sz w:val="20"/>
          <w:szCs w:val="22"/>
        </w:rPr>
      </w:sdtEndPr>
      <w:sdtContent>
        <w:p w14:paraId="1AFFF6D5" w14:textId="143170C4" w:rsidR="00420E44" w:rsidRDefault="00420E44">
          <w:pPr>
            <w:pStyle w:val="berschrift1"/>
          </w:pPr>
          <w:r>
            <w:t>Literaturverzeichnis</w:t>
          </w:r>
        </w:p>
        <w:sdt>
          <w:sdtPr>
            <w:id w:val="111145805"/>
            <w:bibliography/>
          </w:sdtPr>
          <w:sdtContent>
            <w:p w14:paraId="222609A2" w14:textId="77777777" w:rsidR="00420E44" w:rsidRDefault="00420E44" w:rsidP="00420E44">
              <w:pPr>
                <w:pStyle w:val="Literaturverzeichnis"/>
                <w:ind w:left="720" w:hanging="720"/>
                <w:rPr>
                  <w:noProof/>
                  <w:sz w:val="24"/>
                  <w:szCs w:val="24"/>
                </w:rPr>
              </w:pPr>
              <w:r>
                <w:fldChar w:fldCharType="begin"/>
              </w:r>
              <w:r>
                <w:instrText>BIBLIOGRAPHY</w:instrText>
              </w:r>
              <w:r>
                <w:fldChar w:fldCharType="separate"/>
              </w:r>
              <w:r>
                <w:rPr>
                  <w:noProof/>
                </w:rPr>
                <w:t>(kein Datum).</w:t>
              </w:r>
            </w:p>
            <w:p w14:paraId="284C416D" w14:textId="77777777" w:rsidR="00420E44" w:rsidRDefault="00420E44" w:rsidP="00420E44">
              <w:pPr>
                <w:pStyle w:val="Literaturverzeichnis"/>
                <w:ind w:left="720" w:hanging="720"/>
                <w:rPr>
                  <w:noProof/>
                </w:rPr>
              </w:pPr>
              <w:r>
                <w:rPr>
                  <w:noProof/>
                </w:rPr>
                <w:t xml:space="preserve">Augustin, M., &amp; Zimmer, S. (2016). Untersuchung und Nachweisführung auflagernah ausgeklinkter BSH/BSP Plattenbalkenquerschnitte. </w:t>
              </w:r>
              <w:r>
                <w:rPr>
                  <w:i/>
                  <w:iCs/>
                  <w:noProof/>
                </w:rPr>
                <w:t>2. Klagenfurter Holzbau-Fachtagung</w:t>
              </w:r>
              <w:r>
                <w:rPr>
                  <w:noProof/>
                </w:rPr>
                <w:t>.</w:t>
              </w:r>
            </w:p>
            <w:p w14:paraId="1076C792" w14:textId="77777777" w:rsidR="00420E44" w:rsidRDefault="00420E44" w:rsidP="00420E44">
              <w:pPr>
                <w:pStyle w:val="Literaturverzeichnis"/>
                <w:ind w:left="720" w:hanging="720"/>
                <w:rPr>
                  <w:noProof/>
                </w:rPr>
              </w:pPr>
              <w:r>
                <w:rPr>
                  <w:noProof/>
                </w:rPr>
                <w:t xml:space="preserve">Breidenbach, M. (2019). </w:t>
              </w:r>
              <w:r>
                <w:rPr>
                  <w:i/>
                  <w:iCs/>
                  <w:noProof/>
                </w:rPr>
                <w:t>Kerven in Holz-Beton-Verbund-Systemen mit nachträglichem Polymerbetonverguss: Experimentelle und theoretische Grundlagen.</w:t>
              </w:r>
              <w:r>
                <w:rPr>
                  <w:noProof/>
                </w:rPr>
                <w:t xml:space="preserve"> Masterarbeit, Technische Universität Berlin.</w:t>
              </w:r>
            </w:p>
            <w:p w14:paraId="37D2DEC4" w14:textId="77777777" w:rsidR="00420E44" w:rsidRDefault="00420E44" w:rsidP="00420E44">
              <w:pPr>
                <w:pStyle w:val="Literaturverzeichnis"/>
                <w:ind w:left="720" w:hanging="720"/>
                <w:rPr>
                  <w:noProof/>
                </w:rPr>
              </w:pPr>
              <w:r>
                <w:rPr>
                  <w:noProof/>
                </w:rPr>
                <w:t xml:space="preserve">Brunner, M., Romer, M., &amp; Schnüriger, M. (2007). Timber-concrete-composite with an adhesive connector (wet on wet process). </w:t>
              </w:r>
              <w:r>
                <w:rPr>
                  <w:i/>
                  <w:iCs/>
                  <w:noProof/>
                </w:rPr>
                <w:t>Materials and Structures</w:t>
              </w:r>
              <w:r>
                <w:rPr>
                  <w:noProof/>
                </w:rPr>
                <w:t>, S. 119-126.</w:t>
              </w:r>
            </w:p>
            <w:p w14:paraId="2FB8DDEB" w14:textId="77777777" w:rsidR="00420E44" w:rsidRDefault="00420E44" w:rsidP="00420E44">
              <w:pPr>
                <w:pStyle w:val="Literaturverzeichnis"/>
                <w:ind w:left="720" w:hanging="720"/>
                <w:rPr>
                  <w:noProof/>
                </w:rPr>
              </w:pPr>
              <w:r>
                <w:rPr>
                  <w:noProof/>
                </w:rPr>
                <w:t xml:space="preserve">de Oliveira Negrao, J. H., de Oliveira, C. A., de Oliveira, F. M., &amp; Cachim, P. B. (October 2010). Glued Composite Timber-Concrete Beams I: Interlayer Connection Specimen Tests. </w:t>
              </w:r>
              <w:r>
                <w:rPr>
                  <w:i/>
                  <w:iCs/>
                  <w:noProof/>
                </w:rPr>
                <w:t>Journal of Structural Engineering ASCE</w:t>
              </w:r>
              <w:r>
                <w:rPr>
                  <w:noProof/>
                </w:rPr>
                <w:t>, S. 1236-1245.</w:t>
              </w:r>
            </w:p>
            <w:p w14:paraId="62265C9B" w14:textId="77777777" w:rsidR="00420E44" w:rsidRDefault="00420E44" w:rsidP="00420E44">
              <w:pPr>
                <w:pStyle w:val="Literaturverzeichnis"/>
                <w:ind w:left="720" w:hanging="720"/>
                <w:rPr>
                  <w:noProof/>
                </w:rPr>
              </w:pPr>
              <w:r>
                <w:rPr>
                  <w:noProof/>
                </w:rPr>
                <w:t xml:space="preserve">de Oliveira Negrao, J. H., de Oliveira, C. A., de Oliveira, F. M., &amp; Cachim, P. B. (Oktober 2010). Glued Composite Timber-Concrete Beams II: Analysis and Tests of Beam Specimens. </w:t>
              </w:r>
              <w:r>
                <w:rPr>
                  <w:i/>
                  <w:iCs/>
                  <w:noProof/>
                </w:rPr>
                <w:t>Journal of Structural Engineering ASCE</w:t>
              </w:r>
              <w:r>
                <w:rPr>
                  <w:noProof/>
                </w:rPr>
                <w:t>, S. 1246-1254.</w:t>
              </w:r>
            </w:p>
            <w:p w14:paraId="74BB9726" w14:textId="77777777" w:rsidR="00420E44" w:rsidRDefault="00420E44" w:rsidP="00420E44">
              <w:pPr>
                <w:pStyle w:val="Literaturverzeichnis"/>
                <w:ind w:left="720" w:hanging="720"/>
                <w:rPr>
                  <w:noProof/>
                </w:rPr>
              </w:pPr>
              <w:r>
                <w:rPr>
                  <w:noProof/>
                </w:rPr>
                <w:t xml:space="preserve">Dias, A., &amp; Schänzlin, J. (20118). Outlook on the future design of timber-concrete-composite structures in the Eurocode. </w:t>
              </w:r>
              <w:r>
                <w:rPr>
                  <w:i/>
                  <w:iCs/>
                  <w:noProof/>
                </w:rPr>
                <w:t>24. Internationales Holzbau-Forum IHF 2018</w:t>
              </w:r>
              <w:r>
                <w:rPr>
                  <w:noProof/>
                </w:rPr>
                <w:t>.</w:t>
              </w:r>
            </w:p>
            <w:p w14:paraId="5BA27BC6" w14:textId="77777777" w:rsidR="00420E44" w:rsidRDefault="00420E44" w:rsidP="00420E44">
              <w:pPr>
                <w:pStyle w:val="Literaturverzeichnis"/>
                <w:ind w:left="720" w:hanging="720"/>
                <w:rPr>
                  <w:noProof/>
                </w:rPr>
              </w:pPr>
              <w:r>
                <w:rPr>
                  <w:noProof/>
                </w:rPr>
                <w:t xml:space="preserve">Dias, A., Fragiacomo, M., Harris, R., Kuklik, P., Rajcic, V., &amp; Schänzlin, J. (2018). </w:t>
              </w:r>
              <w:r>
                <w:rPr>
                  <w:i/>
                  <w:iCs/>
                  <w:noProof/>
                </w:rPr>
                <w:t>TS TCC OCT-2018.</w:t>
              </w:r>
              <w:r>
                <w:rPr>
                  <w:noProof/>
                </w:rPr>
                <w:t xml:space="preserve"> </w:t>
              </w:r>
            </w:p>
            <w:p w14:paraId="03733539" w14:textId="77777777" w:rsidR="00420E44" w:rsidRDefault="00420E44" w:rsidP="00420E44">
              <w:pPr>
                <w:pStyle w:val="Literaturverzeichnis"/>
                <w:ind w:left="720" w:hanging="720"/>
                <w:rPr>
                  <w:noProof/>
                </w:rPr>
              </w:pPr>
              <w:r>
                <w:rPr>
                  <w:noProof/>
                </w:rPr>
                <w:t xml:space="preserve">Dias, A., Schänzlin, J., &amp; Dietsch, P. (2018). </w:t>
              </w:r>
              <w:r>
                <w:rPr>
                  <w:i/>
                  <w:iCs/>
                  <w:noProof/>
                </w:rPr>
                <w:t>Design of timber-concrete composite structures.</w:t>
              </w:r>
              <w:r>
                <w:rPr>
                  <w:noProof/>
                </w:rPr>
                <w:t xml:space="preserve"> Shaker Verlag .</w:t>
              </w:r>
            </w:p>
            <w:p w14:paraId="75CD7A76" w14:textId="77777777" w:rsidR="00420E44" w:rsidRDefault="00420E44" w:rsidP="00420E44">
              <w:pPr>
                <w:pStyle w:val="Literaturverzeichnis"/>
                <w:ind w:left="720" w:hanging="720"/>
                <w:rPr>
                  <w:noProof/>
                </w:rPr>
              </w:pPr>
              <w:r>
                <w:rPr>
                  <w:noProof/>
                </w:rPr>
                <w:t xml:space="preserve">(2018). </w:t>
              </w:r>
              <w:r>
                <w:rPr>
                  <w:i/>
                  <w:iCs/>
                  <w:noProof/>
                </w:rPr>
                <w:t>DIN 4109-01:2018-01.</w:t>
              </w:r>
              <w:r>
                <w:rPr>
                  <w:noProof/>
                </w:rPr>
                <w:t xml:space="preserve"> Berlin: Beuth Verlag.</w:t>
              </w:r>
            </w:p>
            <w:p w14:paraId="66DFE7E4" w14:textId="77777777" w:rsidR="00420E44" w:rsidRDefault="00420E44" w:rsidP="00420E44">
              <w:pPr>
                <w:pStyle w:val="Literaturverzeichnis"/>
                <w:ind w:left="720" w:hanging="720"/>
                <w:rPr>
                  <w:noProof/>
                </w:rPr>
              </w:pPr>
              <w:r>
                <w:rPr>
                  <w:noProof/>
                </w:rPr>
                <w:t xml:space="preserve">(2016). </w:t>
              </w:r>
              <w:r>
                <w:rPr>
                  <w:i/>
                  <w:iCs/>
                  <w:noProof/>
                </w:rPr>
                <w:t>DIN 4109-32:2016-07.</w:t>
              </w:r>
              <w:r>
                <w:rPr>
                  <w:noProof/>
                </w:rPr>
                <w:t xml:space="preserve"> Berlin: Beuth Verlag.</w:t>
              </w:r>
            </w:p>
            <w:p w14:paraId="36D00CBD" w14:textId="77777777" w:rsidR="00420E44" w:rsidRDefault="00420E44" w:rsidP="00420E44">
              <w:pPr>
                <w:pStyle w:val="Literaturverzeichnis"/>
                <w:ind w:left="720" w:hanging="720"/>
                <w:rPr>
                  <w:noProof/>
                </w:rPr>
              </w:pPr>
              <w:r>
                <w:rPr>
                  <w:noProof/>
                </w:rPr>
                <w:t xml:space="preserve">(2016). </w:t>
              </w:r>
              <w:r>
                <w:rPr>
                  <w:i/>
                  <w:iCs/>
                  <w:noProof/>
                </w:rPr>
                <w:t>DIN 4109-34:2016-07.</w:t>
              </w:r>
              <w:r>
                <w:rPr>
                  <w:noProof/>
                </w:rPr>
                <w:t xml:space="preserve"> Berlin: Beuth Verlag.</w:t>
              </w:r>
            </w:p>
            <w:p w14:paraId="6685929D" w14:textId="77777777" w:rsidR="00420E44" w:rsidRDefault="00420E44" w:rsidP="00420E44">
              <w:pPr>
                <w:pStyle w:val="Literaturverzeichnis"/>
                <w:ind w:left="720" w:hanging="720"/>
                <w:rPr>
                  <w:noProof/>
                </w:rPr>
              </w:pPr>
              <w:r>
                <w:rPr>
                  <w:noProof/>
                </w:rPr>
                <w:t xml:space="preserve">(2003). </w:t>
              </w:r>
              <w:r>
                <w:rPr>
                  <w:i/>
                  <w:iCs/>
                  <w:noProof/>
                </w:rPr>
                <w:t>DIN 68364:2003-05.</w:t>
              </w:r>
              <w:r>
                <w:rPr>
                  <w:noProof/>
                </w:rPr>
                <w:t xml:space="preserve"> Berlin: Beuth Verlag.</w:t>
              </w:r>
            </w:p>
            <w:p w14:paraId="2D5676B7" w14:textId="77777777" w:rsidR="00420E44" w:rsidRDefault="00420E44" w:rsidP="00420E44">
              <w:pPr>
                <w:pStyle w:val="Literaturverzeichnis"/>
                <w:ind w:left="720" w:hanging="720"/>
                <w:rPr>
                  <w:noProof/>
                </w:rPr>
              </w:pPr>
              <w:r>
                <w:rPr>
                  <w:noProof/>
                </w:rPr>
                <w:t xml:space="preserve">(2013). </w:t>
              </w:r>
              <w:r>
                <w:rPr>
                  <w:i/>
                  <w:iCs/>
                  <w:noProof/>
                </w:rPr>
                <w:t>DIN EN 14080:2013-09.</w:t>
              </w:r>
              <w:r>
                <w:rPr>
                  <w:noProof/>
                </w:rPr>
                <w:t xml:space="preserve"> Berlin: Betuh Verlag GmbH.</w:t>
              </w:r>
            </w:p>
            <w:p w14:paraId="6915109C" w14:textId="77777777" w:rsidR="00420E44" w:rsidRDefault="00420E44" w:rsidP="00420E44">
              <w:pPr>
                <w:pStyle w:val="Literaturverzeichnis"/>
                <w:ind w:left="720" w:hanging="720"/>
                <w:rPr>
                  <w:noProof/>
                </w:rPr>
              </w:pPr>
              <w:r>
                <w:rPr>
                  <w:noProof/>
                </w:rPr>
                <w:t xml:space="preserve">(2010). </w:t>
              </w:r>
              <w:r>
                <w:rPr>
                  <w:i/>
                  <w:iCs/>
                  <w:noProof/>
                </w:rPr>
                <w:t>DIN EN 1990:2010-12.</w:t>
              </w:r>
              <w:r>
                <w:rPr>
                  <w:noProof/>
                </w:rPr>
                <w:t xml:space="preserve"> Berlin: Beuth Verlag.</w:t>
              </w:r>
            </w:p>
            <w:p w14:paraId="682B3179" w14:textId="77777777" w:rsidR="00420E44" w:rsidRDefault="00420E44" w:rsidP="00420E44">
              <w:pPr>
                <w:pStyle w:val="Literaturverzeichnis"/>
                <w:ind w:left="720" w:hanging="720"/>
                <w:rPr>
                  <w:noProof/>
                </w:rPr>
              </w:pPr>
              <w:r>
                <w:rPr>
                  <w:noProof/>
                </w:rPr>
                <w:t xml:space="preserve">(2010). </w:t>
              </w:r>
              <w:r>
                <w:rPr>
                  <w:i/>
                  <w:iCs/>
                  <w:noProof/>
                </w:rPr>
                <w:t>DIN EN 1991-1-1:2010-12.</w:t>
              </w:r>
              <w:r>
                <w:rPr>
                  <w:noProof/>
                </w:rPr>
                <w:t xml:space="preserve"> 2010: Beuth Verlag.</w:t>
              </w:r>
            </w:p>
            <w:p w14:paraId="5C15D203" w14:textId="77777777" w:rsidR="00420E44" w:rsidRDefault="00420E44" w:rsidP="00420E44">
              <w:pPr>
                <w:pStyle w:val="Literaturverzeichnis"/>
                <w:ind w:left="720" w:hanging="720"/>
                <w:rPr>
                  <w:noProof/>
                </w:rPr>
              </w:pPr>
              <w:r>
                <w:rPr>
                  <w:noProof/>
                </w:rPr>
                <w:t xml:space="preserve">(2011). </w:t>
              </w:r>
              <w:r>
                <w:rPr>
                  <w:i/>
                  <w:iCs/>
                  <w:noProof/>
                </w:rPr>
                <w:t>DIN EN 1992-1-1:2011-01.</w:t>
              </w:r>
              <w:r>
                <w:rPr>
                  <w:noProof/>
                </w:rPr>
                <w:t xml:space="preserve"> Berlin: Beuth Verlag.</w:t>
              </w:r>
            </w:p>
            <w:p w14:paraId="4C269BE0" w14:textId="77777777" w:rsidR="00420E44" w:rsidRDefault="00420E44" w:rsidP="00420E44">
              <w:pPr>
                <w:pStyle w:val="Literaturverzeichnis"/>
                <w:ind w:left="720" w:hanging="720"/>
                <w:rPr>
                  <w:noProof/>
                </w:rPr>
              </w:pPr>
              <w:r>
                <w:rPr>
                  <w:noProof/>
                </w:rPr>
                <w:t xml:space="preserve">(2010). </w:t>
              </w:r>
              <w:r>
                <w:rPr>
                  <w:i/>
                  <w:iCs/>
                  <w:noProof/>
                </w:rPr>
                <w:t>DIN EN 1992-1-2:2010-12.</w:t>
              </w:r>
              <w:r>
                <w:rPr>
                  <w:noProof/>
                </w:rPr>
                <w:t xml:space="preserve"> Berlin: Beuth Verlag.</w:t>
              </w:r>
            </w:p>
            <w:p w14:paraId="0036B19A" w14:textId="77777777" w:rsidR="00420E44" w:rsidRDefault="00420E44" w:rsidP="00420E44">
              <w:pPr>
                <w:pStyle w:val="Literaturverzeichnis"/>
                <w:ind w:left="720" w:hanging="720"/>
                <w:rPr>
                  <w:noProof/>
                </w:rPr>
              </w:pPr>
              <w:r>
                <w:rPr>
                  <w:noProof/>
                </w:rPr>
                <w:t xml:space="preserve">(2010). </w:t>
              </w:r>
              <w:r>
                <w:rPr>
                  <w:i/>
                  <w:iCs/>
                  <w:noProof/>
                </w:rPr>
                <w:t>DIN EN 1995-1-1:2010-12.</w:t>
              </w:r>
              <w:r>
                <w:rPr>
                  <w:noProof/>
                </w:rPr>
                <w:t xml:space="preserve"> Berlin: Beuth Verlag.</w:t>
              </w:r>
            </w:p>
            <w:p w14:paraId="4D481086" w14:textId="77777777" w:rsidR="00420E44" w:rsidRDefault="00420E44" w:rsidP="00420E44">
              <w:pPr>
                <w:pStyle w:val="Literaturverzeichnis"/>
                <w:ind w:left="720" w:hanging="720"/>
                <w:rPr>
                  <w:noProof/>
                </w:rPr>
              </w:pPr>
              <w:r>
                <w:rPr>
                  <w:noProof/>
                </w:rPr>
                <w:t xml:space="preserve">(2010). </w:t>
              </w:r>
              <w:r>
                <w:rPr>
                  <w:i/>
                  <w:iCs/>
                  <w:noProof/>
                </w:rPr>
                <w:t>DIN EN 1995-1-2:2010-12.</w:t>
              </w:r>
              <w:r>
                <w:rPr>
                  <w:noProof/>
                </w:rPr>
                <w:t xml:space="preserve"> 2010: Beuth Verlag.</w:t>
              </w:r>
            </w:p>
            <w:p w14:paraId="60AECBA2" w14:textId="77777777" w:rsidR="00420E44" w:rsidRDefault="00420E44" w:rsidP="00420E44">
              <w:pPr>
                <w:pStyle w:val="Literaturverzeichnis"/>
                <w:ind w:left="720" w:hanging="720"/>
                <w:rPr>
                  <w:noProof/>
                </w:rPr>
              </w:pPr>
              <w:r>
                <w:rPr>
                  <w:noProof/>
                </w:rPr>
                <w:t xml:space="preserve">(2010). </w:t>
              </w:r>
              <w:r>
                <w:rPr>
                  <w:i/>
                  <w:iCs/>
                  <w:noProof/>
                </w:rPr>
                <w:t>DIN EN 1995-1-2:2010-12.</w:t>
              </w:r>
              <w:r>
                <w:rPr>
                  <w:noProof/>
                </w:rPr>
                <w:t xml:space="preserve"> Berlin: Beuth Verlag.</w:t>
              </w:r>
            </w:p>
            <w:p w14:paraId="2CC6DDBE" w14:textId="77777777" w:rsidR="00420E44" w:rsidRDefault="00420E44" w:rsidP="00420E44">
              <w:pPr>
                <w:pStyle w:val="Literaturverzeichnis"/>
                <w:ind w:left="720" w:hanging="720"/>
                <w:rPr>
                  <w:noProof/>
                </w:rPr>
              </w:pPr>
              <w:r>
                <w:rPr>
                  <w:noProof/>
                </w:rPr>
                <w:t xml:space="preserve">(1991). </w:t>
              </w:r>
              <w:r>
                <w:rPr>
                  <w:i/>
                  <w:iCs/>
                  <w:noProof/>
                </w:rPr>
                <w:t>DIN EN 26891:1991.</w:t>
              </w:r>
              <w:r>
                <w:rPr>
                  <w:noProof/>
                </w:rPr>
                <w:t xml:space="preserve"> Berlin: Beuth Verlag.</w:t>
              </w:r>
            </w:p>
            <w:p w14:paraId="64359E55" w14:textId="77777777" w:rsidR="00420E44" w:rsidRDefault="00420E44" w:rsidP="00420E44">
              <w:pPr>
                <w:pStyle w:val="Literaturverzeichnis"/>
                <w:ind w:left="720" w:hanging="720"/>
                <w:rPr>
                  <w:noProof/>
                </w:rPr>
              </w:pPr>
              <w:r>
                <w:rPr>
                  <w:noProof/>
                </w:rPr>
                <w:t xml:space="preserve">(2010). </w:t>
              </w:r>
              <w:r>
                <w:rPr>
                  <w:i/>
                  <w:iCs/>
                  <w:noProof/>
                </w:rPr>
                <w:t>DIN EN 408:2012-10.</w:t>
              </w:r>
              <w:r>
                <w:rPr>
                  <w:noProof/>
                </w:rPr>
                <w:t xml:space="preserve"> Berlin: Beuth Verlag.</w:t>
              </w:r>
            </w:p>
            <w:p w14:paraId="78081AB0" w14:textId="77777777" w:rsidR="00420E44" w:rsidRDefault="00420E44" w:rsidP="00420E44">
              <w:pPr>
                <w:pStyle w:val="Literaturverzeichnis"/>
                <w:ind w:left="720" w:hanging="720"/>
                <w:rPr>
                  <w:noProof/>
                </w:rPr>
              </w:pPr>
              <w:r>
                <w:rPr>
                  <w:noProof/>
                </w:rPr>
                <w:t xml:space="preserve">Eisenhut, L. (2015). </w:t>
              </w:r>
              <w:r>
                <w:rPr>
                  <w:i/>
                  <w:iCs/>
                  <w:noProof/>
                </w:rPr>
                <w:t>Geklebter Verbund aus Holz und hochfestem Beton - Untersuchungen zum Langzeitverhalten.</w:t>
              </w:r>
              <w:r>
                <w:rPr>
                  <w:noProof/>
                </w:rPr>
                <w:t xml:space="preserve"> Kassel: kassl university press GmbH.</w:t>
              </w:r>
            </w:p>
            <w:p w14:paraId="69F4BCC8" w14:textId="77777777" w:rsidR="00420E44" w:rsidRDefault="00420E44" w:rsidP="00420E44">
              <w:pPr>
                <w:pStyle w:val="Literaturverzeichnis"/>
                <w:ind w:left="720" w:hanging="720"/>
                <w:rPr>
                  <w:noProof/>
                </w:rPr>
              </w:pPr>
              <w:r>
                <w:rPr>
                  <w:noProof/>
                </w:rPr>
                <w:t xml:space="preserve">Eisenhut, L. (11 2016). Langzeitverhalten geklebter Bauteile aus Holz und hochfestem Beton bei natürlichem Klima. (E. &amp;. Verlag, Hrsg.) </w:t>
              </w:r>
              <w:r>
                <w:rPr>
                  <w:i/>
                  <w:iCs/>
                  <w:noProof/>
                </w:rPr>
                <w:t>Bautechnik 93</w:t>
              </w:r>
              <w:r>
                <w:rPr>
                  <w:noProof/>
                </w:rPr>
                <w:t>.</w:t>
              </w:r>
            </w:p>
            <w:p w14:paraId="6CFB45C1" w14:textId="77777777" w:rsidR="00420E44" w:rsidRDefault="00420E44" w:rsidP="00420E44">
              <w:pPr>
                <w:pStyle w:val="Literaturverzeichnis"/>
                <w:ind w:left="720" w:hanging="720"/>
                <w:rPr>
                  <w:noProof/>
                </w:rPr>
              </w:pPr>
              <w:r>
                <w:rPr>
                  <w:noProof/>
                </w:rPr>
                <w:lastRenderedPageBreak/>
                <w:t xml:space="preserve">(1995). </w:t>
              </w:r>
              <w:r>
                <w:rPr>
                  <w:i/>
                  <w:iCs/>
                  <w:noProof/>
                </w:rPr>
                <w:t>EN ISO 10365:1995.</w:t>
              </w:r>
              <w:r>
                <w:rPr>
                  <w:noProof/>
                </w:rPr>
                <w:t xml:space="preserve"> Berlin: Beuth Verlag.</w:t>
              </w:r>
            </w:p>
            <w:p w14:paraId="7EAFFC0A" w14:textId="77777777" w:rsidR="00420E44" w:rsidRDefault="00420E44" w:rsidP="00420E44">
              <w:pPr>
                <w:pStyle w:val="Literaturverzeichnis"/>
                <w:ind w:left="720" w:hanging="720"/>
                <w:rPr>
                  <w:noProof/>
                </w:rPr>
              </w:pPr>
              <w:r>
                <w:rPr>
                  <w:noProof/>
                </w:rPr>
                <w:t xml:space="preserve">(2017). </w:t>
              </w:r>
              <w:r>
                <w:rPr>
                  <w:i/>
                  <w:iCs/>
                  <w:noProof/>
                </w:rPr>
                <w:t>Europäische Technische Bewertung ETA-13/0029 vom 11/07/2017.</w:t>
              </w:r>
              <w:r>
                <w:rPr>
                  <w:noProof/>
                </w:rPr>
                <w:t xml:space="preserve"> </w:t>
              </w:r>
            </w:p>
            <w:p w14:paraId="40650072" w14:textId="77777777" w:rsidR="00420E44" w:rsidRDefault="00420E44" w:rsidP="00420E44">
              <w:pPr>
                <w:pStyle w:val="Literaturverzeichnis"/>
                <w:ind w:left="720" w:hanging="720"/>
                <w:rPr>
                  <w:noProof/>
                </w:rPr>
              </w:pPr>
              <w:r>
                <w:rPr>
                  <w:noProof/>
                </w:rPr>
                <w:t xml:space="preserve">Feix, J., Fleck, D., Meixner, G., &amp; Thaler, T. (April 2010). Entwicklung eines getrennt vorgefertigten Holz-Beton-Verbund-Deckensystems. </w:t>
              </w:r>
              <w:r>
                <w:rPr>
                  <w:i/>
                  <w:iCs/>
                  <w:noProof/>
                </w:rPr>
                <w:t>Bauingenieur, 85</w:t>
              </w:r>
              <w:r>
                <w:rPr>
                  <w:noProof/>
                </w:rPr>
                <w:t>.</w:t>
              </w:r>
            </w:p>
            <w:p w14:paraId="7DCEF625" w14:textId="77777777" w:rsidR="00420E44" w:rsidRDefault="00420E44" w:rsidP="00420E44">
              <w:pPr>
                <w:pStyle w:val="Literaturverzeichnis"/>
                <w:ind w:left="720" w:hanging="720"/>
                <w:rPr>
                  <w:noProof/>
                </w:rPr>
              </w:pPr>
              <w:r>
                <w:rPr>
                  <w:noProof/>
                </w:rPr>
                <w:t xml:space="preserve">Fleck, D. (2013). </w:t>
              </w:r>
              <w:r>
                <w:rPr>
                  <w:i/>
                  <w:iCs/>
                  <w:noProof/>
                </w:rPr>
                <w:t>Beitrag zum Trag- und Verformungsverhalten eines getrennt vorgefertigten Holz-Beton-Verbunddeckensystems.</w:t>
              </w:r>
              <w:r>
                <w:rPr>
                  <w:noProof/>
                </w:rPr>
                <w:t xml:space="preserve"> Innsbruck.</w:t>
              </w:r>
            </w:p>
            <w:p w14:paraId="07C5D664" w14:textId="77777777" w:rsidR="00420E44" w:rsidRDefault="00420E44" w:rsidP="00420E44">
              <w:pPr>
                <w:pStyle w:val="Literaturverzeichnis"/>
                <w:ind w:left="720" w:hanging="720"/>
                <w:rPr>
                  <w:noProof/>
                </w:rPr>
              </w:pPr>
              <w:r>
                <w:rPr>
                  <w:noProof/>
                </w:rPr>
                <w:t xml:space="preserve">Frohnmüller, J., &amp; Seim, W. (März 2020). Geklebter Holz-Beton-Verbund auf schalglatten Betonoberflächen. </w:t>
              </w:r>
              <w:r>
                <w:rPr>
                  <w:i/>
                  <w:iCs/>
                  <w:noProof/>
                </w:rPr>
                <w:t>Doktoranden Kolloquium Holzbau Forschung + Praxis</w:t>
              </w:r>
              <w:r>
                <w:rPr>
                  <w:noProof/>
                </w:rPr>
                <w:t>, S. 35-44.</w:t>
              </w:r>
            </w:p>
            <w:p w14:paraId="4BBE7200" w14:textId="77777777" w:rsidR="00420E44" w:rsidRDefault="00420E44" w:rsidP="00420E44">
              <w:pPr>
                <w:pStyle w:val="Literaturverzeichnis"/>
                <w:ind w:left="720" w:hanging="720"/>
                <w:rPr>
                  <w:noProof/>
                </w:rPr>
              </w:pPr>
              <w:r>
                <w:rPr>
                  <w:noProof/>
                </w:rPr>
                <w:t xml:space="preserve">Ginz, A., &amp; Seim, W. (August 2018). Moisture-induced internal stress within adhesive-bonded timber-concrete composites. </w:t>
              </w:r>
              <w:r>
                <w:rPr>
                  <w:i/>
                  <w:iCs/>
                  <w:noProof/>
                </w:rPr>
                <w:t>WCTE 2018</w:t>
              </w:r>
              <w:r>
                <w:rPr>
                  <w:noProof/>
                </w:rPr>
                <w:t>.</w:t>
              </w:r>
            </w:p>
            <w:p w14:paraId="64284243" w14:textId="77777777" w:rsidR="00420E44" w:rsidRDefault="00420E44" w:rsidP="00420E44">
              <w:pPr>
                <w:pStyle w:val="Literaturverzeichnis"/>
                <w:ind w:left="720" w:hanging="720"/>
                <w:rPr>
                  <w:noProof/>
                </w:rPr>
              </w:pPr>
              <w:r>
                <w:rPr>
                  <w:noProof/>
                </w:rPr>
                <w:t xml:space="preserve">Grosse, M., Hartnack, R., &amp; Rautenstrauch, K. (10 2003). Modellierung von diskontinuierlich verbundenen Holz-Beton-Verbunddecken Teil 2: Langzeitverhalten. </w:t>
              </w:r>
              <w:r>
                <w:rPr>
                  <w:i/>
                  <w:iCs/>
                  <w:noProof/>
                </w:rPr>
                <w:t>Bautechnik 80</w:t>
              </w:r>
              <w:r>
                <w:rPr>
                  <w:noProof/>
                </w:rPr>
                <w:t>.</w:t>
              </w:r>
            </w:p>
            <w:p w14:paraId="7783037D" w14:textId="77777777" w:rsidR="00420E44" w:rsidRDefault="00420E44" w:rsidP="00420E44">
              <w:pPr>
                <w:pStyle w:val="Literaturverzeichnis"/>
                <w:ind w:left="720" w:hanging="720"/>
                <w:rPr>
                  <w:noProof/>
                </w:rPr>
              </w:pPr>
              <w:r>
                <w:rPr>
                  <w:noProof/>
                </w:rPr>
                <w:t xml:space="preserve">Grosse, M., Hartnack, R., Lehmann, S., &amp; Rautenstrauch, K. (2003). Modellierung von diskontinuierlich verbundenen Holz-Beton-Verbundkonstruktionen Teil 1: Kurzzeittragverhalten. </w:t>
              </w:r>
              <w:r>
                <w:rPr>
                  <w:i/>
                  <w:iCs/>
                  <w:noProof/>
                </w:rPr>
                <w:t>Bautechnik, 80</w:t>
              </w:r>
              <w:r>
                <w:rPr>
                  <w:noProof/>
                </w:rPr>
                <w:t>, S. 534-541.</w:t>
              </w:r>
            </w:p>
            <w:p w14:paraId="7829DBFA" w14:textId="77777777" w:rsidR="00420E44" w:rsidRDefault="00420E44" w:rsidP="00420E44">
              <w:pPr>
                <w:pStyle w:val="Literaturverzeichnis"/>
                <w:ind w:left="720" w:hanging="720"/>
                <w:rPr>
                  <w:noProof/>
                </w:rPr>
              </w:pPr>
              <w:r>
                <w:rPr>
                  <w:noProof/>
                </w:rPr>
                <w:t xml:space="preserve">Habenicht, G. (2009). </w:t>
              </w:r>
              <w:r>
                <w:rPr>
                  <w:i/>
                  <w:iCs/>
                  <w:noProof/>
                </w:rPr>
                <w:t>Kleben Grundlagen, Technologien, Anwendungen 6. Auflage.</w:t>
              </w:r>
              <w:r>
                <w:rPr>
                  <w:noProof/>
                </w:rPr>
                <w:t xml:space="preserve"> Springer-Verlag Berlin Heidelberg.</w:t>
              </w:r>
            </w:p>
            <w:p w14:paraId="78E8F28A" w14:textId="77777777" w:rsidR="00420E44" w:rsidRDefault="00420E44" w:rsidP="00420E44">
              <w:pPr>
                <w:pStyle w:val="Literaturverzeichnis"/>
                <w:ind w:left="720" w:hanging="720"/>
                <w:rPr>
                  <w:noProof/>
                </w:rPr>
              </w:pPr>
              <w:r>
                <w:rPr>
                  <w:noProof/>
                </w:rPr>
                <w:t xml:space="preserve">Hackspiel, C. (16. August 2019). Neue Wege im Holz-Beton-Verbund aufgezeigt. </w:t>
              </w:r>
              <w:r>
                <w:rPr>
                  <w:i/>
                  <w:iCs/>
                  <w:noProof/>
                </w:rPr>
                <w:t>Holz-Zentralblatt</w:t>
              </w:r>
              <w:r>
                <w:rPr>
                  <w:noProof/>
                </w:rPr>
                <w:t>, S. 715.</w:t>
              </w:r>
            </w:p>
            <w:p w14:paraId="1BAD878E" w14:textId="77777777" w:rsidR="00420E44" w:rsidRDefault="00420E44" w:rsidP="00420E44">
              <w:pPr>
                <w:pStyle w:val="Literaturverzeichnis"/>
                <w:ind w:left="720" w:hanging="720"/>
                <w:rPr>
                  <w:noProof/>
                </w:rPr>
              </w:pPr>
              <w:r>
                <w:rPr>
                  <w:noProof/>
                </w:rPr>
                <w:t xml:space="preserve">Hackspiel, C. (März 2020). Verklebung als Verbund für Holz-Beton-Deckensysteme. </w:t>
              </w:r>
              <w:r>
                <w:rPr>
                  <w:i/>
                  <w:iCs/>
                  <w:noProof/>
                </w:rPr>
                <w:t>1. Holzbau Kongress DHK Berlin 2020</w:t>
              </w:r>
              <w:r>
                <w:rPr>
                  <w:noProof/>
                </w:rPr>
                <w:t>.</w:t>
              </w:r>
            </w:p>
            <w:p w14:paraId="6B3609F5" w14:textId="77777777" w:rsidR="00420E44" w:rsidRDefault="00420E44" w:rsidP="00420E44">
              <w:pPr>
                <w:pStyle w:val="Literaturverzeichnis"/>
                <w:ind w:left="720" w:hanging="720"/>
                <w:rPr>
                  <w:noProof/>
                </w:rPr>
              </w:pPr>
              <w:r>
                <w:rPr>
                  <w:noProof/>
                </w:rPr>
                <w:t xml:space="preserve">Hamm, P. (2012). Schwingungen bei Holzdecken - Konstruktionsregeln für die Praxis. </w:t>
              </w:r>
              <w:r>
                <w:rPr>
                  <w:i/>
                  <w:iCs/>
                  <w:noProof/>
                </w:rPr>
                <w:t>Internationales Holzbauforum Beaune 2012</w:t>
              </w:r>
              <w:r>
                <w:rPr>
                  <w:noProof/>
                </w:rPr>
                <w:t>.</w:t>
              </w:r>
            </w:p>
            <w:p w14:paraId="1328DEC3" w14:textId="77777777" w:rsidR="00420E44" w:rsidRDefault="00420E44" w:rsidP="00420E44">
              <w:pPr>
                <w:pStyle w:val="Literaturverzeichnis"/>
                <w:ind w:left="720" w:hanging="720"/>
                <w:rPr>
                  <w:noProof/>
                </w:rPr>
              </w:pPr>
              <w:r>
                <w:rPr>
                  <w:noProof/>
                </w:rPr>
                <w:t xml:space="preserve">Hamm, P. (2018). Schwingungen im Holzbau. (H. Austria, Hrsg.) </w:t>
              </w:r>
              <w:r>
                <w:rPr>
                  <w:i/>
                  <w:iCs/>
                  <w:noProof/>
                </w:rPr>
                <w:t>Holzbau Aktuell 2018</w:t>
              </w:r>
              <w:r>
                <w:rPr>
                  <w:noProof/>
                </w:rPr>
                <w:t>.</w:t>
              </w:r>
            </w:p>
            <w:p w14:paraId="21F6A1E7" w14:textId="77777777" w:rsidR="00420E44" w:rsidRDefault="00420E44" w:rsidP="00420E44">
              <w:pPr>
                <w:pStyle w:val="Literaturverzeichnis"/>
                <w:ind w:left="720" w:hanging="720"/>
                <w:rPr>
                  <w:noProof/>
                </w:rPr>
              </w:pPr>
              <w:r>
                <w:rPr>
                  <w:noProof/>
                </w:rPr>
                <w:t xml:space="preserve">Hamm, P. (2018). Schwingungen im Holzbau – Personeninduzierte Schwingungen bei Holz-Beton-Verbundkonstruktionen. </w:t>
              </w:r>
              <w:r>
                <w:rPr>
                  <w:i/>
                  <w:iCs/>
                  <w:noProof/>
                </w:rPr>
                <w:t>HOLZBAU AKTUELL</w:t>
              </w:r>
              <w:r>
                <w:rPr>
                  <w:noProof/>
                </w:rPr>
                <w:t>.</w:t>
              </w:r>
            </w:p>
            <w:p w14:paraId="0DADE434" w14:textId="77777777" w:rsidR="00420E44" w:rsidRDefault="00420E44" w:rsidP="00420E44">
              <w:pPr>
                <w:pStyle w:val="Literaturverzeichnis"/>
                <w:ind w:left="720" w:hanging="720"/>
                <w:rPr>
                  <w:noProof/>
                </w:rPr>
              </w:pPr>
              <w:r>
                <w:rPr>
                  <w:noProof/>
                </w:rPr>
                <w:t xml:space="preserve">Klingen, J. (2019). </w:t>
              </w:r>
              <w:r>
                <w:rPr>
                  <w:i/>
                  <w:iCs/>
                  <w:noProof/>
                </w:rPr>
                <w:t>Fügetechnologie Kleben.</w:t>
              </w:r>
              <w:r>
                <w:rPr>
                  <w:noProof/>
                </w:rPr>
                <w:t xml:space="preserve"> Weinheim: Wiley-VCH Verlag GmbH &amp; Co. KGaA.</w:t>
              </w:r>
            </w:p>
            <w:p w14:paraId="631844BA" w14:textId="77777777" w:rsidR="00420E44" w:rsidRDefault="00420E44" w:rsidP="00420E44">
              <w:pPr>
                <w:pStyle w:val="Literaturverzeichnis"/>
                <w:ind w:left="720" w:hanging="720"/>
                <w:rPr>
                  <w:noProof/>
                </w:rPr>
              </w:pPr>
              <w:r>
                <w:rPr>
                  <w:noProof/>
                </w:rPr>
                <w:t xml:space="preserve">Kudla, K. (2017). </w:t>
              </w:r>
              <w:r>
                <w:rPr>
                  <w:i/>
                  <w:iCs/>
                  <w:noProof/>
                </w:rPr>
                <w:t>Kerven als Verbindungsmittel für Holz-Beton-Verbundstraßenbrücken.</w:t>
              </w:r>
              <w:r>
                <w:rPr>
                  <w:noProof/>
                </w:rPr>
                <w:t xml:space="preserve"> Stuttgart.</w:t>
              </w:r>
            </w:p>
            <w:p w14:paraId="3511895C" w14:textId="77777777" w:rsidR="00420E44" w:rsidRDefault="00420E44" w:rsidP="00420E44">
              <w:pPr>
                <w:pStyle w:val="Literaturverzeichnis"/>
                <w:ind w:left="720" w:hanging="720"/>
                <w:rPr>
                  <w:noProof/>
                </w:rPr>
              </w:pPr>
              <w:r>
                <w:rPr>
                  <w:noProof/>
                </w:rPr>
                <w:t xml:space="preserve">Long-term performance of adhesively bonded timber-concrete composites. (2017). </w:t>
              </w:r>
              <w:r>
                <w:rPr>
                  <w:i/>
                  <w:iCs/>
                  <w:noProof/>
                </w:rPr>
                <w:t>International Journal of Adhesion and Adhesives 72</w:t>
              </w:r>
              <w:r>
                <w:rPr>
                  <w:noProof/>
                </w:rPr>
                <w:t>, S. 51-61.</w:t>
              </w:r>
            </w:p>
            <w:p w14:paraId="7CCF5693" w14:textId="77777777" w:rsidR="00420E44" w:rsidRDefault="00420E44" w:rsidP="00420E44">
              <w:pPr>
                <w:pStyle w:val="Literaturverzeichnis"/>
                <w:ind w:left="720" w:hanging="720"/>
                <w:rPr>
                  <w:noProof/>
                </w:rPr>
              </w:pPr>
              <w:r>
                <w:rPr>
                  <w:noProof/>
                </w:rPr>
                <w:t xml:space="preserve">Marchi, L., Scotta, R., &amp; Pozza, L. (2017). Experimental and theoretical evaluation of TCC connections with inclined self-tapping screws. (RILEM, Hrsg.) </w:t>
              </w:r>
              <w:r>
                <w:rPr>
                  <w:i/>
                  <w:iCs/>
                  <w:noProof/>
                </w:rPr>
                <w:t>Materials and Structures</w:t>
              </w:r>
              <w:r>
                <w:rPr>
                  <w:noProof/>
                </w:rPr>
                <w:t>.</w:t>
              </w:r>
            </w:p>
            <w:p w14:paraId="39394289" w14:textId="77777777" w:rsidR="00420E44" w:rsidRDefault="00420E44" w:rsidP="00420E44">
              <w:pPr>
                <w:pStyle w:val="Literaturverzeichnis"/>
                <w:ind w:left="720" w:hanging="720"/>
                <w:rPr>
                  <w:noProof/>
                </w:rPr>
              </w:pPr>
              <w:r>
                <w:rPr>
                  <w:noProof/>
                </w:rPr>
                <w:t xml:space="preserve">Merono, M., Link, C., Wisner, G., Stammen, E., Dilger, K., Frohnmüller, J., &amp; Seim, W. (12 2019). Innovative Heißklebung von tragenden Holz-Beton-Verbundelementen. </w:t>
              </w:r>
              <w:r>
                <w:rPr>
                  <w:i/>
                  <w:iCs/>
                  <w:noProof/>
                </w:rPr>
                <w:t>adhäsion</w:t>
              </w:r>
              <w:r>
                <w:rPr>
                  <w:noProof/>
                </w:rPr>
                <w:t>, S. 30-34.</w:t>
              </w:r>
            </w:p>
            <w:p w14:paraId="64BA426E" w14:textId="77777777" w:rsidR="00420E44" w:rsidRDefault="00420E44" w:rsidP="00420E44">
              <w:pPr>
                <w:pStyle w:val="Literaturverzeichnis"/>
                <w:ind w:left="720" w:hanging="720"/>
                <w:rPr>
                  <w:noProof/>
                </w:rPr>
              </w:pPr>
              <w:r>
                <w:rPr>
                  <w:noProof/>
                </w:rPr>
                <w:t xml:space="preserve">Mérono, M., Link, C., Wisner, G., Stammen, E., Dilger, K., Frohnmüller, J., &amp; Seim, W. (Dezember 2019). Innovative Heißklebung von tragenden Holz-Beton-Verbundelementen. </w:t>
              </w:r>
              <w:r>
                <w:rPr>
                  <w:i/>
                  <w:iCs/>
                  <w:noProof/>
                </w:rPr>
                <w:t>adhäsion</w:t>
              </w:r>
              <w:r>
                <w:rPr>
                  <w:noProof/>
                </w:rPr>
                <w:t>, S. 30-34.</w:t>
              </w:r>
            </w:p>
            <w:p w14:paraId="58936CCC" w14:textId="77777777" w:rsidR="00420E44" w:rsidRDefault="00420E44" w:rsidP="00420E44">
              <w:pPr>
                <w:pStyle w:val="Literaturverzeichnis"/>
                <w:ind w:left="720" w:hanging="720"/>
                <w:rPr>
                  <w:noProof/>
                </w:rPr>
              </w:pPr>
              <w:r>
                <w:rPr>
                  <w:noProof/>
                </w:rPr>
                <w:t xml:space="preserve">Niemz, P., &amp; Sonderegger, W. (2017). </w:t>
              </w:r>
              <w:r>
                <w:rPr>
                  <w:i/>
                  <w:iCs/>
                  <w:noProof/>
                </w:rPr>
                <w:t>Holzphysik Physik des Holzes und der Holzwerkstoffe.</w:t>
              </w:r>
              <w:r>
                <w:rPr>
                  <w:noProof/>
                </w:rPr>
                <w:t xml:space="preserve"> Carl Hanser Verlag München.</w:t>
              </w:r>
            </w:p>
            <w:p w14:paraId="2AC1AB19" w14:textId="77777777" w:rsidR="00420E44" w:rsidRDefault="00420E44" w:rsidP="00420E44">
              <w:pPr>
                <w:pStyle w:val="Literaturverzeichnis"/>
                <w:ind w:left="720" w:hanging="720"/>
                <w:rPr>
                  <w:noProof/>
                </w:rPr>
              </w:pPr>
              <w:r>
                <w:rPr>
                  <w:noProof/>
                </w:rPr>
                <w:t xml:space="preserve">Rehm, G., &amp; Franke, L. (1982). </w:t>
              </w:r>
              <w:r>
                <w:rPr>
                  <w:i/>
                  <w:iCs/>
                  <w:noProof/>
                </w:rPr>
                <w:t xml:space="preserve">Kleben im konstruktiven Betonbau </w:t>
              </w:r>
              <w:r>
                <w:rPr>
                  <w:noProof/>
                </w:rPr>
                <w:t>(Bd. 331). (D. A. (DAfStb), Hrsg.) Berlin: Verlag von Wilhelm Ernst &amp; Sohn.</w:t>
              </w:r>
            </w:p>
            <w:p w14:paraId="62CDA184" w14:textId="77777777" w:rsidR="00420E44" w:rsidRDefault="00420E44" w:rsidP="00420E44">
              <w:pPr>
                <w:pStyle w:val="Literaturverzeichnis"/>
                <w:ind w:left="720" w:hanging="720"/>
                <w:rPr>
                  <w:noProof/>
                </w:rPr>
              </w:pPr>
              <w:r>
                <w:rPr>
                  <w:noProof/>
                </w:rPr>
                <w:t xml:space="preserve">Schäfers, M. (2010). </w:t>
              </w:r>
              <w:r>
                <w:rPr>
                  <w:i/>
                  <w:iCs/>
                  <w:noProof/>
                </w:rPr>
                <w:t>Entwicklung von hybriden Bauteilen aus Holz und hochfesten bzw. ultrahochfesten Betonen Experimentelle und theoretische Untersuchungen.</w:t>
              </w:r>
              <w:r>
                <w:rPr>
                  <w:noProof/>
                </w:rPr>
                <w:t xml:space="preserve"> Kassel : kassel university press GmbH.</w:t>
              </w:r>
            </w:p>
            <w:p w14:paraId="05BA3114" w14:textId="77777777" w:rsidR="00420E44" w:rsidRDefault="00420E44" w:rsidP="00420E44">
              <w:pPr>
                <w:pStyle w:val="Literaturverzeichnis"/>
                <w:ind w:left="720" w:hanging="720"/>
                <w:rPr>
                  <w:noProof/>
                </w:rPr>
              </w:pPr>
              <w:r>
                <w:rPr>
                  <w:noProof/>
                </w:rPr>
                <w:lastRenderedPageBreak/>
                <w:t xml:space="preserve">Schäfers, M., &amp; Seim, W. (3 2011). Geklebte Verbundbauteile aus Holz und hoch- bzw. ultrahochfesten Betonen. </w:t>
              </w:r>
              <w:r>
                <w:rPr>
                  <w:i/>
                  <w:iCs/>
                  <w:noProof/>
                </w:rPr>
                <w:t>Bautechnik 88</w:t>
              </w:r>
              <w:r>
                <w:rPr>
                  <w:noProof/>
                </w:rPr>
                <w:t>.</w:t>
              </w:r>
            </w:p>
            <w:p w14:paraId="52F983DD" w14:textId="77777777" w:rsidR="00420E44" w:rsidRDefault="00420E44" w:rsidP="00420E44">
              <w:pPr>
                <w:pStyle w:val="Literaturverzeichnis"/>
                <w:ind w:left="720" w:hanging="720"/>
                <w:rPr>
                  <w:noProof/>
                </w:rPr>
              </w:pPr>
              <w:r>
                <w:rPr>
                  <w:noProof/>
                </w:rPr>
                <w:t xml:space="preserve">Schänzlin, J., Bosch, G., &amp; Hamm, P. (2017). </w:t>
              </w:r>
              <w:r>
                <w:rPr>
                  <w:i/>
                  <w:iCs/>
                  <w:noProof/>
                </w:rPr>
                <w:t>Ausblick auf die zukünfitge Bemessung von Holz-Beton-Verbunddecken.</w:t>
              </w:r>
              <w:r>
                <w:rPr>
                  <w:noProof/>
                </w:rPr>
                <w:t xml:space="preserve"> Hochschule Biberach, Fakultät Bauingenieurwesen, Institut für Holzbau.</w:t>
              </w:r>
            </w:p>
            <w:p w14:paraId="49448695" w14:textId="77777777" w:rsidR="00420E44" w:rsidRDefault="00420E44" w:rsidP="00420E44">
              <w:pPr>
                <w:pStyle w:val="Literaturverzeichnis"/>
                <w:ind w:left="720" w:hanging="720"/>
                <w:rPr>
                  <w:noProof/>
                </w:rPr>
              </w:pPr>
              <w:r>
                <w:rPr>
                  <w:noProof/>
                </w:rPr>
                <w:t xml:space="preserve">Tannert, T., Bita, H. M., Shahnewaz, M., Ebadi, M. M., &amp; Gerber, A. (August 2018). Long-term performance of timber concrete composite floors. </w:t>
              </w:r>
              <w:r>
                <w:rPr>
                  <w:i/>
                  <w:iCs/>
                  <w:noProof/>
                </w:rPr>
                <w:t>WCTE2018</w:t>
              </w:r>
              <w:r>
                <w:rPr>
                  <w:noProof/>
                </w:rPr>
                <w:t>.</w:t>
              </w:r>
            </w:p>
            <w:p w14:paraId="64EBDF0A" w14:textId="77777777" w:rsidR="00420E44" w:rsidRDefault="00420E44" w:rsidP="00420E44">
              <w:pPr>
                <w:pStyle w:val="Literaturverzeichnis"/>
                <w:ind w:left="720" w:hanging="720"/>
                <w:rPr>
                  <w:noProof/>
                </w:rPr>
              </w:pPr>
              <w:r>
                <w:rPr>
                  <w:noProof/>
                </w:rPr>
                <w:t xml:space="preserve">Weddeling, H. (2020). </w:t>
              </w:r>
              <w:r>
                <w:rPr>
                  <w:i/>
                  <w:iCs/>
                  <w:noProof/>
                </w:rPr>
                <w:t>Wand-Decken-Interaktion der Holz-Beton-Verbundbauweise in den Gebäudeklassen 5 und 5.</w:t>
              </w:r>
              <w:r>
                <w:rPr>
                  <w:noProof/>
                </w:rPr>
                <w:t xml:space="preserve"> Masterarbeit, Münster.</w:t>
              </w:r>
            </w:p>
            <w:p w14:paraId="47D86577" w14:textId="77777777" w:rsidR="00420E44" w:rsidRDefault="00420E44" w:rsidP="00420E44">
              <w:pPr>
                <w:pStyle w:val="Literaturverzeichnis"/>
                <w:ind w:left="720" w:hanging="720"/>
                <w:rPr>
                  <w:noProof/>
                </w:rPr>
              </w:pPr>
              <w:r>
                <w:rPr>
                  <w:noProof/>
                </w:rPr>
                <w:t xml:space="preserve">Zauft, D. (2014). </w:t>
              </w:r>
              <w:r>
                <w:rPr>
                  <w:i/>
                  <w:iCs/>
                  <w:noProof/>
                </w:rPr>
                <w:t>Untersuchungen an geklebten Verbundkonstruktionen aus Holz und Leichtbeton.</w:t>
              </w:r>
              <w:r>
                <w:rPr>
                  <w:noProof/>
                </w:rPr>
                <w:t xml:space="preserve"> Berlin.</w:t>
              </w:r>
            </w:p>
            <w:p w14:paraId="53B9501C" w14:textId="77777777" w:rsidR="00420E44" w:rsidRDefault="00420E44" w:rsidP="00420E44">
              <w:pPr>
                <w:pStyle w:val="Literaturverzeichnis"/>
                <w:ind w:left="720" w:hanging="720"/>
                <w:rPr>
                  <w:noProof/>
                </w:rPr>
              </w:pPr>
              <w:r>
                <w:rPr>
                  <w:noProof/>
                </w:rPr>
                <w:t xml:space="preserve">Zilch, K., &amp; Zehetmaier, G. (2010). </w:t>
              </w:r>
              <w:r>
                <w:rPr>
                  <w:i/>
                  <w:iCs/>
                  <w:noProof/>
                </w:rPr>
                <w:t>Bemessung im konstruktiven Betonbau .</w:t>
              </w:r>
              <w:r>
                <w:rPr>
                  <w:noProof/>
                </w:rPr>
                <w:t xml:space="preserve"> Springer Verlag.</w:t>
              </w:r>
            </w:p>
            <w:p w14:paraId="68AD16A1" w14:textId="35262A4C" w:rsidR="00420E44" w:rsidRDefault="00420E44" w:rsidP="00420E44">
              <w:r>
                <w:rPr>
                  <w:b/>
                  <w:bCs/>
                </w:rPr>
                <w:fldChar w:fldCharType="end"/>
              </w:r>
            </w:p>
          </w:sdtContent>
        </w:sdt>
      </w:sdtContent>
    </w:sdt>
    <w:p w14:paraId="518DC593" w14:textId="77777777" w:rsidR="00420E44" w:rsidRPr="00420E44" w:rsidRDefault="00420E44" w:rsidP="00420E44"/>
    <w:p w14:paraId="6E71BB6A" w14:textId="77777777" w:rsidR="00C96EFE" w:rsidRPr="00E81B1B" w:rsidRDefault="00C96EFE">
      <w:pPr>
        <w:jc w:val="left"/>
      </w:pPr>
      <w:r w:rsidRPr="00E81B1B">
        <w:br w:type="page"/>
      </w:r>
    </w:p>
    <w:p w14:paraId="7C8BF2DB" w14:textId="7448B9C4" w:rsidR="00C96EFE" w:rsidRPr="00E81B1B" w:rsidRDefault="00C96EFE" w:rsidP="00C96EFE">
      <w:pPr>
        <w:pStyle w:val="berschrift2"/>
      </w:pPr>
      <w:bookmarkStart w:id="329" w:name="_Toc83850091"/>
      <w:r w:rsidRPr="00E81B1B">
        <w:lastRenderedPageBreak/>
        <w:t>Abbildungsverzeichnis</w:t>
      </w:r>
      <w:bookmarkEnd w:id="329"/>
    </w:p>
    <w:commentRangeStart w:id="330"/>
    <w:p w14:paraId="10B620D0" w14:textId="1A9ECC8E" w:rsidR="00420E44" w:rsidRDefault="00CA3813">
      <w:pPr>
        <w:pStyle w:val="Abbildungsverzeichnis"/>
        <w:tabs>
          <w:tab w:val="right" w:pos="9060"/>
        </w:tabs>
        <w:rPr>
          <w:rFonts w:asciiTheme="minorHAnsi" w:eastAsiaTheme="minorEastAsia" w:hAnsiTheme="minorHAnsi"/>
          <w:noProof/>
          <w:sz w:val="22"/>
          <w:lang w:eastAsia="de-DE"/>
        </w:rPr>
      </w:pPr>
      <w:r w:rsidRPr="00E81B1B">
        <w:fldChar w:fldCharType="begin"/>
      </w:r>
      <w:r w:rsidRPr="00E81B1B">
        <w:instrText xml:space="preserve"> TOC \f f \h \z \c "Abbildung" </w:instrText>
      </w:r>
      <w:r w:rsidRPr="00E81B1B">
        <w:fldChar w:fldCharType="separate"/>
      </w:r>
      <w:hyperlink w:anchor="_Toc83850115" w:history="1">
        <w:r w:rsidR="00420E44" w:rsidRPr="00094C2E">
          <w:rPr>
            <w:rStyle w:val="Hyperlink"/>
            <w:noProof/>
          </w:rPr>
          <w:t>Abbildung 1 Annahme Raumgröße Variante A - 3 Achsen = 4,05 m Breite, Variante B  - 4 Achsen = 5,40m Breite</w:t>
        </w:r>
        <w:r w:rsidR="00420E44">
          <w:rPr>
            <w:noProof/>
            <w:webHidden/>
          </w:rPr>
          <w:tab/>
        </w:r>
        <w:r w:rsidR="00420E44">
          <w:rPr>
            <w:noProof/>
            <w:webHidden/>
          </w:rPr>
          <w:fldChar w:fldCharType="begin"/>
        </w:r>
        <w:r w:rsidR="00420E44">
          <w:rPr>
            <w:noProof/>
            <w:webHidden/>
          </w:rPr>
          <w:instrText xml:space="preserve"> PAGEREF _Toc83850115 \h </w:instrText>
        </w:r>
        <w:r w:rsidR="00420E44">
          <w:rPr>
            <w:noProof/>
            <w:webHidden/>
          </w:rPr>
        </w:r>
        <w:r w:rsidR="00420E44">
          <w:rPr>
            <w:noProof/>
            <w:webHidden/>
          </w:rPr>
          <w:fldChar w:fldCharType="separate"/>
        </w:r>
        <w:r w:rsidR="00420E44">
          <w:rPr>
            <w:noProof/>
            <w:webHidden/>
          </w:rPr>
          <w:t>16</w:t>
        </w:r>
        <w:r w:rsidR="00420E44">
          <w:rPr>
            <w:noProof/>
            <w:webHidden/>
          </w:rPr>
          <w:fldChar w:fldCharType="end"/>
        </w:r>
      </w:hyperlink>
    </w:p>
    <w:p w14:paraId="36158495" w14:textId="28D461E8" w:rsidR="00420E44" w:rsidRDefault="00420E44">
      <w:pPr>
        <w:pStyle w:val="Abbildungsverzeichnis"/>
        <w:tabs>
          <w:tab w:val="right" w:pos="9060"/>
        </w:tabs>
        <w:rPr>
          <w:rFonts w:asciiTheme="minorHAnsi" w:eastAsiaTheme="minorEastAsia" w:hAnsiTheme="minorHAnsi"/>
          <w:noProof/>
          <w:sz w:val="22"/>
          <w:lang w:eastAsia="de-DE"/>
        </w:rPr>
      </w:pPr>
      <w:hyperlink w:anchor="_Toc83850116" w:history="1">
        <w:r w:rsidRPr="00094C2E">
          <w:rPr>
            <w:rStyle w:val="Hyperlink"/>
            <w:noProof/>
          </w:rPr>
          <w:t>Abbildung 2 Definition der lichten Raumhöhe. Oben: Voll belegtes TGA-Register - Unten: Minimalausführung zur späteren Nachrüstung</w:t>
        </w:r>
        <w:r>
          <w:rPr>
            <w:noProof/>
            <w:webHidden/>
          </w:rPr>
          <w:tab/>
        </w:r>
        <w:r>
          <w:rPr>
            <w:noProof/>
            <w:webHidden/>
          </w:rPr>
          <w:fldChar w:fldCharType="begin"/>
        </w:r>
        <w:r>
          <w:rPr>
            <w:noProof/>
            <w:webHidden/>
          </w:rPr>
          <w:instrText xml:space="preserve"> PAGEREF _Toc83850116 \h </w:instrText>
        </w:r>
        <w:r>
          <w:rPr>
            <w:noProof/>
            <w:webHidden/>
          </w:rPr>
        </w:r>
        <w:r>
          <w:rPr>
            <w:noProof/>
            <w:webHidden/>
          </w:rPr>
          <w:fldChar w:fldCharType="separate"/>
        </w:r>
        <w:r>
          <w:rPr>
            <w:noProof/>
            <w:webHidden/>
          </w:rPr>
          <w:t>17</w:t>
        </w:r>
        <w:r>
          <w:rPr>
            <w:noProof/>
            <w:webHidden/>
          </w:rPr>
          <w:fldChar w:fldCharType="end"/>
        </w:r>
      </w:hyperlink>
    </w:p>
    <w:p w14:paraId="728C2ABB" w14:textId="18E855F9" w:rsidR="00420E44" w:rsidRDefault="00420E44">
      <w:pPr>
        <w:pStyle w:val="Abbildungsverzeichnis"/>
        <w:tabs>
          <w:tab w:val="right" w:pos="9060"/>
        </w:tabs>
        <w:rPr>
          <w:rFonts w:asciiTheme="minorHAnsi" w:eastAsiaTheme="minorEastAsia" w:hAnsiTheme="minorHAnsi"/>
          <w:noProof/>
          <w:sz w:val="22"/>
          <w:lang w:eastAsia="de-DE"/>
        </w:rPr>
      </w:pPr>
      <w:hyperlink w:anchor="_Toc83850117" w:history="1">
        <w:r w:rsidRPr="00094C2E">
          <w:rPr>
            <w:rStyle w:val="Hyperlink"/>
            <w:noProof/>
          </w:rPr>
          <w:t>Abbildung 3 Kopplung der Deckenelemente durch Ortbeton-Ringbalken</w:t>
        </w:r>
        <w:r>
          <w:rPr>
            <w:noProof/>
            <w:webHidden/>
          </w:rPr>
          <w:tab/>
        </w:r>
        <w:r>
          <w:rPr>
            <w:noProof/>
            <w:webHidden/>
          </w:rPr>
          <w:fldChar w:fldCharType="begin"/>
        </w:r>
        <w:r>
          <w:rPr>
            <w:noProof/>
            <w:webHidden/>
          </w:rPr>
          <w:instrText xml:space="preserve"> PAGEREF _Toc83850117 \h </w:instrText>
        </w:r>
        <w:r>
          <w:rPr>
            <w:noProof/>
            <w:webHidden/>
          </w:rPr>
        </w:r>
        <w:r>
          <w:rPr>
            <w:noProof/>
            <w:webHidden/>
          </w:rPr>
          <w:fldChar w:fldCharType="separate"/>
        </w:r>
        <w:r>
          <w:rPr>
            <w:noProof/>
            <w:webHidden/>
          </w:rPr>
          <w:t>21</w:t>
        </w:r>
        <w:r>
          <w:rPr>
            <w:noProof/>
            <w:webHidden/>
          </w:rPr>
          <w:fldChar w:fldCharType="end"/>
        </w:r>
      </w:hyperlink>
    </w:p>
    <w:p w14:paraId="065049A3" w14:textId="7C28E929" w:rsidR="00420E44" w:rsidRDefault="00420E44">
      <w:pPr>
        <w:pStyle w:val="Abbildungsverzeichnis"/>
        <w:tabs>
          <w:tab w:val="right" w:pos="9060"/>
        </w:tabs>
        <w:rPr>
          <w:rFonts w:asciiTheme="minorHAnsi" w:eastAsiaTheme="minorEastAsia" w:hAnsiTheme="minorHAnsi"/>
          <w:noProof/>
          <w:sz w:val="22"/>
          <w:lang w:eastAsia="de-DE"/>
        </w:rPr>
      </w:pPr>
      <w:hyperlink w:anchor="_Toc83850118" w:history="1">
        <w:r w:rsidRPr="00094C2E">
          <w:rPr>
            <w:rStyle w:val="Hyperlink"/>
            <w:noProof/>
          </w:rPr>
          <w:t>Abbildung 4 Stahlbauverbindung zur Kopplung der Fertigteile</w:t>
        </w:r>
        <w:r>
          <w:rPr>
            <w:noProof/>
            <w:webHidden/>
          </w:rPr>
          <w:tab/>
        </w:r>
        <w:r>
          <w:rPr>
            <w:noProof/>
            <w:webHidden/>
          </w:rPr>
          <w:fldChar w:fldCharType="begin"/>
        </w:r>
        <w:r>
          <w:rPr>
            <w:noProof/>
            <w:webHidden/>
          </w:rPr>
          <w:instrText xml:space="preserve"> PAGEREF _Toc83850118 \h </w:instrText>
        </w:r>
        <w:r>
          <w:rPr>
            <w:noProof/>
            <w:webHidden/>
          </w:rPr>
        </w:r>
        <w:r>
          <w:rPr>
            <w:noProof/>
            <w:webHidden/>
          </w:rPr>
          <w:fldChar w:fldCharType="separate"/>
        </w:r>
        <w:r>
          <w:rPr>
            <w:noProof/>
            <w:webHidden/>
          </w:rPr>
          <w:t>22</w:t>
        </w:r>
        <w:r>
          <w:rPr>
            <w:noProof/>
            <w:webHidden/>
          </w:rPr>
          <w:fldChar w:fldCharType="end"/>
        </w:r>
      </w:hyperlink>
    </w:p>
    <w:p w14:paraId="5125B5E0" w14:textId="5B478EA9" w:rsidR="00420E44" w:rsidRDefault="00420E44">
      <w:pPr>
        <w:pStyle w:val="Abbildungsverzeichnis"/>
        <w:tabs>
          <w:tab w:val="right" w:pos="9060"/>
        </w:tabs>
        <w:rPr>
          <w:rFonts w:asciiTheme="minorHAnsi" w:eastAsiaTheme="minorEastAsia" w:hAnsiTheme="minorHAnsi"/>
          <w:noProof/>
          <w:sz w:val="22"/>
          <w:lang w:eastAsia="de-DE"/>
        </w:rPr>
      </w:pPr>
      <w:hyperlink w:anchor="_Toc83850119" w:history="1">
        <w:r w:rsidRPr="00094C2E">
          <w:rPr>
            <w:rStyle w:val="Hyperlink"/>
            <w:noProof/>
          </w:rPr>
          <w:t>Abbildung 5 Kopplung der Deckenelemente durch Kopplungselemente für die Bewehrung</w:t>
        </w:r>
        <w:r>
          <w:rPr>
            <w:noProof/>
            <w:webHidden/>
          </w:rPr>
          <w:tab/>
        </w:r>
        <w:r>
          <w:rPr>
            <w:noProof/>
            <w:webHidden/>
          </w:rPr>
          <w:fldChar w:fldCharType="begin"/>
        </w:r>
        <w:r>
          <w:rPr>
            <w:noProof/>
            <w:webHidden/>
          </w:rPr>
          <w:instrText xml:space="preserve"> PAGEREF _Toc83850119 \h </w:instrText>
        </w:r>
        <w:r>
          <w:rPr>
            <w:noProof/>
            <w:webHidden/>
          </w:rPr>
        </w:r>
        <w:r>
          <w:rPr>
            <w:noProof/>
            <w:webHidden/>
          </w:rPr>
          <w:fldChar w:fldCharType="separate"/>
        </w:r>
        <w:r>
          <w:rPr>
            <w:noProof/>
            <w:webHidden/>
          </w:rPr>
          <w:t>23</w:t>
        </w:r>
        <w:r>
          <w:rPr>
            <w:noProof/>
            <w:webHidden/>
          </w:rPr>
          <w:fldChar w:fldCharType="end"/>
        </w:r>
      </w:hyperlink>
    </w:p>
    <w:p w14:paraId="2EBF2D0A" w14:textId="4E2EBE41" w:rsidR="00420E44" w:rsidRDefault="00420E44">
      <w:pPr>
        <w:pStyle w:val="Abbildungsverzeichnis"/>
        <w:tabs>
          <w:tab w:val="right" w:pos="9060"/>
        </w:tabs>
        <w:rPr>
          <w:rFonts w:asciiTheme="minorHAnsi" w:eastAsiaTheme="minorEastAsia" w:hAnsiTheme="minorHAnsi"/>
          <w:noProof/>
          <w:sz w:val="22"/>
          <w:lang w:eastAsia="de-DE"/>
        </w:rPr>
      </w:pPr>
      <w:hyperlink w:anchor="_Toc83850120" w:history="1">
        <w:r w:rsidRPr="00094C2E">
          <w:rPr>
            <w:rStyle w:val="Hyperlink"/>
            <w:noProof/>
          </w:rPr>
          <w:t>Abbildung 6 Beispiel für eine Pi-Decke mit einer Modulbreite von 1,35 Metern (eigene Abbildung)</w:t>
        </w:r>
        <w:r>
          <w:rPr>
            <w:noProof/>
            <w:webHidden/>
          </w:rPr>
          <w:tab/>
        </w:r>
        <w:r>
          <w:rPr>
            <w:noProof/>
            <w:webHidden/>
          </w:rPr>
          <w:fldChar w:fldCharType="begin"/>
        </w:r>
        <w:r>
          <w:rPr>
            <w:noProof/>
            <w:webHidden/>
          </w:rPr>
          <w:instrText xml:space="preserve"> PAGEREF _Toc83850120 \h </w:instrText>
        </w:r>
        <w:r>
          <w:rPr>
            <w:noProof/>
            <w:webHidden/>
          </w:rPr>
        </w:r>
        <w:r>
          <w:rPr>
            <w:noProof/>
            <w:webHidden/>
          </w:rPr>
          <w:fldChar w:fldCharType="separate"/>
        </w:r>
        <w:r>
          <w:rPr>
            <w:noProof/>
            <w:webHidden/>
          </w:rPr>
          <w:t>26</w:t>
        </w:r>
        <w:r>
          <w:rPr>
            <w:noProof/>
            <w:webHidden/>
          </w:rPr>
          <w:fldChar w:fldCharType="end"/>
        </w:r>
      </w:hyperlink>
    </w:p>
    <w:p w14:paraId="772FAA3A" w14:textId="4150FD08" w:rsidR="00420E44" w:rsidRDefault="00420E44">
      <w:pPr>
        <w:pStyle w:val="Abbildungsverzeichnis"/>
        <w:tabs>
          <w:tab w:val="right" w:pos="9060"/>
        </w:tabs>
        <w:rPr>
          <w:rFonts w:asciiTheme="minorHAnsi" w:eastAsiaTheme="minorEastAsia" w:hAnsiTheme="minorHAnsi"/>
          <w:noProof/>
          <w:sz w:val="22"/>
          <w:lang w:eastAsia="de-DE"/>
        </w:rPr>
      </w:pPr>
      <w:hyperlink w:anchor="_Toc83850121" w:history="1">
        <w:r w:rsidRPr="00094C2E">
          <w:rPr>
            <w:rStyle w:val="Hyperlink"/>
            <w:noProof/>
          </w:rPr>
          <w:t>Abbildung 7 Vorauswahl der zu berechnenden Varianten</w:t>
        </w:r>
        <w:r>
          <w:rPr>
            <w:noProof/>
            <w:webHidden/>
          </w:rPr>
          <w:tab/>
        </w:r>
        <w:r>
          <w:rPr>
            <w:noProof/>
            <w:webHidden/>
          </w:rPr>
          <w:fldChar w:fldCharType="begin"/>
        </w:r>
        <w:r>
          <w:rPr>
            <w:noProof/>
            <w:webHidden/>
          </w:rPr>
          <w:instrText xml:space="preserve"> PAGEREF _Toc83850121 \h </w:instrText>
        </w:r>
        <w:r>
          <w:rPr>
            <w:noProof/>
            <w:webHidden/>
          </w:rPr>
        </w:r>
        <w:r>
          <w:rPr>
            <w:noProof/>
            <w:webHidden/>
          </w:rPr>
          <w:fldChar w:fldCharType="separate"/>
        </w:r>
        <w:r>
          <w:rPr>
            <w:noProof/>
            <w:webHidden/>
          </w:rPr>
          <w:t>27</w:t>
        </w:r>
        <w:r>
          <w:rPr>
            <w:noProof/>
            <w:webHidden/>
          </w:rPr>
          <w:fldChar w:fldCharType="end"/>
        </w:r>
      </w:hyperlink>
    </w:p>
    <w:p w14:paraId="7AA26BDA" w14:textId="4AA4DBD6" w:rsidR="00420E44" w:rsidRDefault="00420E44">
      <w:pPr>
        <w:pStyle w:val="Abbildungsverzeichnis"/>
        <w:tabs>
          <w:tab w:val="right" w:pos="9060"/>
        </w:tabs>
        <w:rPr>
          <w:rFonts w:asciiTheme="minorHAnsi" w:eastAsiaTheme="minorEastAsia" w:hAnsiTheme="minorHAnsi"/>
          <w:noProof/>
          <w:sz w:val="22"/>
          <w:lang w:eastAsia="de-DE"/>
        </w:rPr>
      </w:pPr>
      <w:hyperlink w:anchor="_Toc83850122" w:history="1">
        <w:r w:rsidRPr="00094C2E">
          <w:rPr>
            <w:rStyle w:val="Hyperlink"/>
            <w:noProof/>
          </w:rPr>
          <w:t>Abbildung 8 Stabwerkmodell zur Bemessung von Holz-Beton-Verbundkonstruktionen am Beispiel einer Decke mit Kerven (eigene Abbildung)</w:t>
        </w:r>
        <w:r>
          <w:rPr>
            <w:noProof/>
            <w:webHidden/>
          </w:rPr>
          <w:tab/>
        </w:r>
        <w:r>
          <w:rPr>
            <w:noProof/>
            <w:webHidden/>
          </w:rPr>
          <w:fldChar w:fldCharType="begin"/>
        </w:r>
        <w:r>
          <w:rPr>
            <w:noProof/>
            <w:webHidden/>
          </w:rPr>
          <w:instrText xml:space="preserve"> PAGEREF _Toc83850122 \h </w:instrText>
        </w:r>
        <w:r>
          <w:rPr>
            <w:noProof/>
            <w:webHidden/>
          </w:rPr>
        </w:r>
        <w:r>
          <w:rPr>
            <w:noProof/>
            <w:webHidden/>
          </w:rPr>
          <w:fldChar w:fldCharType="separate"/>
        </w:r>
        <w:r>
          <w:rPr>
            <w:noProof/>
            <w:webHidden/>
          </w:rPr>
          <w:t>27</w:t>
        </w:r>
        <w:r>
          <w:rPr>
            <w:noProof/>
            <w:webHidden/>
          </w:rPr>
          <w:fldChar w:fldCharType="end"/>
        </w:r>
      </w:hyperlink>
    </w:p>
    <w:p w14:paraId="441082E8" w14:textId="7888E3FE" w:rsidR="00420E44" w:rsidRDefault="00420E44">
      <w:pPr>
        <w:pStyle w:val="Abbildungsverzeichnis"/>
        <w:tabs>
          <w:tab w:val="right" w:pos="9060"/>
        </w:tabs>
        <w:rPr>
          <w:rFonts w:asciiTheme="minorHAnsi" w:eastAsiaTheme="minorEastAsia" w:hAnsiTheme="minorHAnsi"/>
          <w:noProof/>
          <w:sz w:val="22"/>
          <w:lang w:eastAsia="de-DE"/>
        </w:rPr>
      </w:pPr>
      <w:hyperlink w:anchor="_Toc83850123" w:history="1">
        <w:r w:rsidRPr="00094C2E">
          <w:rPr>
            <w:rStyle w:val="Hyperlink"/>
            <w:noProof/>
          </w:rPr>
          <w:t>Abbildung 9 Verhältnis der Auslastungen des Holzes im Anfangs- oder Endzustand zu der Auslastung zum Zeitpunkt t=3-7a für verschiedene Deckentypen</w:t>
        </w:r>
        <w:r>
          <w:rPr>
            <w:noProof/>
            <w:webHidden/>
          </w:rPr>
          <w:tab/>
        </w:r>
        <w:r>
          <w:rPr>
            <w:noProof/>
            <w:webHidden/>
          </w:rPr>
          <w:fldChar w:fldCharType="begin"/>
        </w:r>
        <w:r>
          <w:rPr>
            <w:noProof/>
            <w:webHidden/>
          </w:rPr>
          <w:instrText xml:space="preserve"> PAGEREF _Toc83850123 \h </w:instrText>
        </w:r>
        <w:r>
          <w:rPr>
            <w:noProof/>
            <w:webHidden/>
          </w:rPr>
        </w:r>
        <w:r>
          <w:rPr>
            <w:noProof/>
            <w:webHidden/>
          </w:rPr>
          <w:fldChar w:fldCharType="separate"/>
        </w:r>
        <w:r>
          <w:rPr>
            <w:noProof/>
            <w:webHidden/>
          </w:rPr>
          <w:t>28</w:t>
        </w:r>
        <w:r>
          <w:rPr>
            <w:noProof/>
            <w:webHidden/>
          </w:rPr>
          <w:fldChar w:fldCharType="end"/>
        </w:r>
      </w:hyperlink>
    </w:p>
    <w:p w14:paraId="487AC9BC" w14:textId="4E08C12B" w:rsidR="00420E44" w:rsidRDefault="00420E44">
      <w:pPr>
        <w:pStyle w:val="Abbildungsverzeichnis"/>
        <w:tabs>
          <w:tab w:val="right" w:pos="9060"/>
        </w:tabs>
        <w:rPr>
          <w:rFonts w:asciiTheme="minorHAnsi" w:eastAsiaTheme="minorEastAsia" w:hAnsiTheme="minorHAnsi"/>
          <w:noProof/>
          <w:sz w:val="22"/>
          <w:lang w:eastAsia="de-DE"/>
        </w:rPr>
      </w:pPr>
      <w:hyperlink w:anchor="_Toc83850124" w:history="1">
        <w:r w:rsidRPr="00094C2E">
          <w:rPr>
            <w:rStyle w:val="Hyperlink"/>
            <w:noProof/>
          </w:rPr>
          <w:t>Abbildung 10 Bemessungsablauf für die Parameterstudie</w:t>
        </w:r>
        <w:r>
          <w:rPr>
            <w:noProof/>
            <w:webHidden/>
          </w:rPr>
          <w:tab/>
        </w:r>
        <w:r>
          <w:rPr>
            <w:noProof/>
            <w:webHidden/>
          </w:rPr>
          <w:fldChar w:fldCharType="begin"/>
        </w:r>
        <w:r>
          <w:rPr>
            <w:noProof/>
            <w:webHidden/>
          </w:rPr>
          <w:instrText xml:space="preserve"> PAGEREF _Toc83850124 \h </w:instrText>
        </w:r>
        <w:r>
          <w:rPr>
            <w:noProof/>
            <w:webHidden/>
          </w:rPr>
        </w:r>
        <w:r>
          <w:rPr>
            <w:noProof/>
            <w:webHidden/>
          </w:rPr>
          <w:fldChar w:fldCharType="separate"/>
        </w:r>
        <w:r>
          <w:rPr>
            <w:noProof/>
            <w:webHidden/>
          </w:rPr>
          <w:t>30</w:t>
        </w:r>
        <w:r>
          <w:rPr>
            <w:noProof/>
            <w:webHidden/>
          </w:rPr>
          <w:fldChar w:fldCharType="end"/>
        </w:r>
      </w:hyperlink>
    </w:p>
    <w:p w14:paraId="299A07C4" w14:textId="568473BB" w:rsidR="00420E44" w:rsidRDefault="00420E44">
      <w:pPr>
        <w:pStyle w:val="Abbildungsverzeichnis"/>
        <w:tabs>
          <w:tab w:val="right" w:pos="9060"/>
        </w:tabs>
        <w:rPr>
          <w:rFonts w:asciiTheme="minorHAnsi" w:eastAsiaTheme="minorEastAsia" w:hAnsiTheme="minorHAnsi"/>
          <w:noProof/>
          <w:sz w:val="22"/>
          <w:lang w:eastAsia="de-DE"/>
        </w:rPr>
      </w:pPr>
      <w:hyperlink w:anchor="_Toc83850125" w:history="1">
        <w:r w:rsidRPr="00094C2E">
          <w:rPr>
            <w:rStyle w:val="Hyperlink"/>
            <w:noProof/>
          </w:rPr>
          <w:t>Abbildung 11 Schraubverbindung mit dem FT Verbinder von Würth (Quelle: eshop.wuerth.de)</w:t>
        </w:r>
        <w:r>
          <w:rPr>
            <w:noProof/>
            <w:webHidden/>
          </w:rPr>
          <w:tab/>
        </w:r>
        <w:r>
          <w:rPr>
            <w:noProof/>
            <w:webHidden/>
          </w:rPr>
          <w:fldChar w:fldCharType="begin"/>
        </w:r>
        <w:r>
          <w:rPr>
            <w:noProof/>
            <w:webHidden/>
          </w:rPr>
          <w:instrText xml:space="preserve"> PAGEREF _Toc83850125 \h </w:instrText>
        </w:r>
        <w:r>
          <w:rPr>
            <w:noProof/>
            <w:webHidden/>
          </w:rPr>
        </w:r>
        <w:r>
          <w:rPr>
            <w:noProof/>
            <w:webHidden/>
          </w:rPr>
          <w:fldChar w:fldCharType="separate"/>
        </w:r>
        <w:r>
          <w:rPr>
            <w:noProof/>
            <w:webHidden/>
          </w:rPr>
          <w:t>34</w:t>
        </w:r>
        <w:r>
          <w:rPr>
            <w:noProof/>
            <w:webHidden/>
          </w:rPr>
          <w:fldChar w:fldCharType="end"/>
        </w:r>
      </w:hyperlink>
    </w:p>
    <w:p w14:paraId="1528B536" w14:textId="664804EA" w:rsidR="00420E44" w:rsidRDefault="00420E44">
      <w:pPr>
        <w:pStyle w:val="Abbildungsverzeichnis"/>
        <w:tabs>
          <w:tab w:val="right" w:pos="9060"/>
        </w:tabs>
        <w:rPr>
          <w:rFonts w:asciiTheme="minorHAnsi" w:eastAsiaTheme="minorEastAsia" w:hAnsiTheme="minorHAnsi"/>
          <w:noProof/>
          <w:sz w:val="22"/>
          <w:lang w:eastAsia="de-DE"/>
        </w:rPr>
      </w:pPr>
      <w:hyperlink w:anchor="_Toc83850126" w:history="1">
        <w:r w:rsidRPr="00094C2E">
          <w:rPr>
            <w:rStyle w:val="Hyperlink"/>
            <w:noProof/>
          </w:rPr>
          <w:t>Abbildung 12 Herstellungsschema des Schraubverbunds mit lokalem Verguss (eigene Abbildung)</w:t>
        </w:r>
        <w:r>
          <w:rPr>
            <w:noProof/>
            <w:webHidden/>
          </w:rPr>
          <w:tab/>
        </w:r>
        <w:r>
          <w:rPr>
            <w:noProof/>
            <w:webHidden/>
          </w:rPr>
          <w:fldChar w:fldCharType="begin"/>
        </w:r>
        <w:r>
          <w:rPr>
            <w:noProof/>
            <w:webHidden/>
          </w:rPr>
          <w:instrText xml:space="preserve"> PAGEREF _Toc83850126 \h </w:instrText>
        </w:r>
        <w:r>
          <w:rPr>
            <w:noProof/>
            <w:webHidden/>
          </w:rPr>
        </w:r>
        <w:r>
          <w:rPr>
            <w:noProof/>
            <w:webHidden/>
          </w:rPr>
          <w:fldChar w:fldCharType="separate"/>
        </w:r>
        <w:r>
          <w:rPr>
            <w:noProof/>
            <w:webHidden/>
          </w:rPr>
          <w:t>34</w:t>
        </w:r>
        <w:r>
          <w:rPr>
            <w:noProof/>
            <w:webHidden/>
          </w:rPr>
          <w:fldChar w:fldCharType="end"/>
        </w:r>
      </w:hyperlink>
    </w:p>
    <w:p w14:paraId="55BC8546" w14:textId="02CF327E" w:rsidR="00420E44" w:rsidRDefault="00420E44">
      <w:pPr>
        <w:pStyle w:val="Abbildungsverzeichnis"/>
        <w:tabs>
          <w:tab w:val="right" w:pos="9060"/>
        </w:tabs>
        <w:rPr>
          <w:rFonts w:asciiTheme="minorHAnsi" w:eastAsiaTheme="minorEastAsia" w:hAnsiTheme="minorHAnsi"/>
          <w:noProof/>
          <w:sz w:val="22"/>
          <w:lang w:eastAsia="de-DE"/>
        </w:rPr>
      </w:pPr>
      <w:hyperlink w:anchor="_Toc83850127" w:history="1">
        <w:r w:rsidRPr="00094C2E">
          <w:rPr>
            <w:rStyle w:val="Hyperlink"/>
            <w:noProof/>
          </w:rPr>
          <w:t>Abbildung 13 Prüfkörpergeometrie der geschraubten Scherversuchskörper</w:t>
        </w:r>
        <w:r>
          <w:rPr>
            <w:noProof/>
            <w:webHidden/>
          </w:rPr>
          <w:tab/>
        </w:r>
        <w:r>
          <w:rPr>
            <w:noProof/>
            <w:webHidden/>
          </w:rPr>
          <w:fldChar w:fldCharType="begin"/>
        </w:r>
        <w:r>
          <w:rPr>
            <w:noProof/>
            <w:webHidden/>
          </w:rPr>
          <w:instrText xml:space="preserve"> PAGEREF _Toc83850127 \h </w:instrText>
        </w:r>
        <w:r>
          <w:rPr>
            <w:noProof/>
            <w:webHidden/>
          </w:rPr>
        </w:r>
        <w:r>
          <w:rPr>
            <w:noProof/>
            <w:webHidden/>
          </w:rPr>
          <w:fldChar w:fldCharType="separate"/>
        </w:r>
        <w:r>
          <w:rPr>
            <w:noProof/>
            <w:webHidden/>
          </w:rPr>
          <w:t>36</w:t>
        </w:r>
        <w:r>
          <w:rPr>
            <w:noProof/>
            <w:webHidden/>
          </w:rPr>
          <w:fldChar w:fldCharType="end"/>
        </w:r>
      </w:hyperlink>
    </w:p>
    <w:p w14:paraId="3C51B229" w14:textId="3940F8CC" w:rsidR="00420E44" w:rsidRDefault="00420E44">
      <w:pPr>
        <w:pStyle w:val="Abbildungsverzeichnis"/>
        <w:tabs>
          <w:tab w:val="right" w:pos="9060"/>
        </w:tabs>
        <w:rPr>
          <w:rFonts w:asciiTheme="minorHAnsi" w:eastAsiaTheme="minorEastAsia" w:hAnsiTheme="minorHAnsi"/>
          <w:noProof/>
          <w:sz w:val="22"/>
          <w:lang w:eastAsia="de-DE"/>
        </w:rPr>
      </w:pPr>
      <w:hyperlink w:anchor="_Toc83850128" w:history="1">
        <w:r w:rsidRPr="00094C2E">
          <w:rPr>
            <w:rStyle w:val="Hyperlink"/>
            <w:noProof/>
          </w:rPr>
          <w:t>Abbildung 14 Scherversuchskörper mit FT-Verbindern von Würth vor der Betonage</w:t>
        </w:r>
        <w:r>
          <w:rPr>
            <w:noProof/>
            <w:webHidden/>
          </w:rPr>
          <w:tab/>
        </w:r>
        <w:r>
          <w:rPr>
            <w:noProof/>
            <w:webHidden/>
          </w:rPr>
          <w:fldChar w:fldCharType="begin"/>
        </w:r>
        <w:r>
          <w:rPr>
            <w:noProof/>
            <w:webHidden/>
          </w:rPr>
          <w:instrText xml:space="preserve"> PAGEREF _Toc83850128 \h </w:instrText>
        </w:r>
        <w:r>
          <w:rPr>
            <w:noProof/>
            <w:webHidden/>
          </w:rPr>
        </w:r>
        <w:r>
          <w:rPr>
            <w:noProof/>
            <w:webHidden/>
          </w:rPr>
          <w:fldChar w:fldCharType="separate"/>
        </w:r>
        <w:r>
          <w:rPr>
            <w:noProof/>
            <w:webHidden/>
          </w:rPr>
          <w:t>37</w:t>
        </w:r>
        <w:r>
          <w:rPr>
            <w:noProof/>
            <w:webHidden/>
          </w:rPr>
          <w:fldChar w:fldCharType="end"/>
        </w:r>
      </w:hyperlink>
    </w:p>
    <w:p w14:paraId="252C9FAB" w14:textId="21952217" w:rsidR="00420E44" w:rsidRDefault="00420E44">
      <w:pPr>
        <w:pStyle w:val="Abbildungsverzeichnis"/>
        <w:tabs>
          <w:tab w:val="right" w:pos="9060"/>
        </w:tabs>
        <w:rPr>
          <w:rFonts w:asciiTheme="minorHAnsi" w:eastAsiaTheme="minorEastAsia" w:hAnsiTheme="minorHAnsi"/>
          <w:noProof/>
          <w:sz w:val="22"/>
          <w:lang w:eastAsia="de-DE"/>
        </w:rPr>
      </w:pPr>
      <w:hyperlink w:anchor="_Toc83850129" w:history="1">
        <w:r w:rsidRPr="00094C2E">
          <w:rPr>
            <w:rStyle w:val="Hyperlink"/>
            <w:noProof/>
          </w:rPr>
          <w:t>Abbildung 15 Prüfkörper in der Prüfeinrichtung</w:t>
        </w:r>
        <w:r>
          <w:rPr>
            <w:noProof/>
            <w:webHidden/>
          </w:rPr>
          <w:tab/>
        </w:r>
        <w:r>
          <w:rPr>
            <w:noProof/>
            <w:webHidden/>
          </w:rPr>
          <w:fldChar w:fldCharType="begin"/>
        </w:r>
        <w:r>
          <w:rPr>
            <w:noProof/>
            <w:webHidden/>
          </w:rPr>
          <w:instrText xml:space="preserve"> PAGEREF _Toc83850129 \h </w:instrText>
        </w:r>
        <w:r>
          <w:rPr>
            <w:noProof/>
            <w:webHidden/>
          </w:rPr>
        </w:r>
        <w:r>
          <w:rPr>
            <w:noProof/>
            <w:webHidden/>
          </w:rPr>
          <w:fldChar w:fldCharType="separate"/>
        </w:r>
        <w:r>
          <w:rPr>
            <w:noProof/>
            <w:webHidden/>
          </w:rPr>
          <w:t>37</w:t>
        </w:r>
        <w:r>
          <w:rPr>
            <w:noProof/>
            <w:webHidden/>
          </w:rPr>
          <w:fldChar w:fldCharType="end"/>
        </w:r>
      </w:hyperlink>
    </w:p>
    <w:p w14:paraId="3BF6359E" w14:textId="75379D8B" w:rsidR="00420E44" w:rsidRDefault="00420E44">
      <w:pPr>
        <w:pStyle w:val="Abbildungsverzeichnis"/>
        <w:tabs>
          <w:tab w:val="right" w:pos="9060"/>
        </w:tabs>
        <w:rPr>
          <w:rFonts w:asciiTheme="minorHAnsi" w:eastAsiaTheme="minorEastAsia" w:hAnsiTheme="minorHAnsi"/>
          <w:noProof/>
          <w:sz w:val="22"/>
          <w:lang w:eastAsia="de-DE"/>
        </w:rPr>
      </w:pPr>
      <w:hyperlink w:anchor="_Toc83850130" w:history="1">
        <w:r w:rsidRPr="00094C2E">
          <w:rPr>
            <w:rStyle w:val="Hyperlink"/>
            <w:noProof/>
          </w:rPr>
          <w:t>Abbildung 16 Vergleich der Bruchlasten der Scherversuche an Schraubverbindungen; Angabe pro Schraube und pro mm Durchmesser</w:t>
        </w:r>
        <w:r>
          <w:rPr>
            <w:noProof/>
            <w:webHidden/>
          </w:rPr>
          <w:tab/>
        </w:r>
        <w:r>
          <w:rPr>
            <w:noProof/>
            <w:webHidden/>
          </w:rPr>
          <w:fldChar w:fldCharType="begin"/>
        </w:r>
        <w:r>
          <w:rPr>
            <w:noProof/>
            <w:webHidden/>
          </w:rPr>
          <w:instrText xml:space="preserve"> PAGEREF _Toc83850130 \h </w:instrText>
        </w:r>
        <w:r>
          <w:rPr>
            <w:noProof/>
            <w:webHidden/>
          </w:rPr>
        </w:r>
        <w:r>
          <w:rPr>
            <w:noProof/>
            <w:webHidden/>
          </w:rPr>
          <w:fldChar w:fldCharType="separate"/>
        </w:r>
        <w:r>
          <w:rPr>
            <w:noProof/>
            <w:webHidden/>
          </w:rPr>
          <w:t>38</w:t>
        </w:r>
        <w:r>
          <w:rPr>
            <w:noProof/>
            <w:webHidden/>
          </w:rPr>
          <w:fldChar w:fldCharType="end"/>
        </w:r>
      </w:hyperlink>
    </w:p>
    <w:p w14:paraId="6F73C7B6" w14:textId="4B56E3E0" w:rsidR="00420E44" w:rsidRDefault="00420E44">
      <w:pPr>
        <w:pStyle w:val="Abbildungsverzeichnis"/>
        <w:tabs>
          <w:tab w:val="right" w:pos="9060"/>
        </w:tabs>
        <w:rPr>
          <w:rFonts w:asciiTheme="minorHAnsi" w:eastAsiaTheme="minorEastAsia" w:hAnsiTheme="minorHAnsi"/>
          <w:noProof/>
          <w:sz w:val="22"/>
          <w:lang w:eastAsia="de-DE"/>
        </w:rPr>
      </w:pPr>
      <w:hyperlink w:anchor="_Toc83850131" w:history="1">
        <w:r w:rsidRPr="00094C2E">
          <w:rPr>
            <w:rStyle w:val="Hyperlink"/>
            <w:noProof/>
          </w:rPr>
          <w:t>Abbildung 17 Vergleich der Verschiebungsmoduln aus den Scherversuchen an Schraubverbindungen; Angabe des Verschiebungsmoduls pro Schraube pro mm Einbindelänge im Holz</w:t>
        </w:r>
        <w:r>
          <w:rPr>
            <w:noProof/>
            <w:webHidden/>
          </w:rPr>
          <w:tab/>
        </w:r>
        <w:r>
          <w:rPr>
            <w:noProof/>
            <w:webHidden/>
          </w:rPr>
          <w:fldChar w:fldCharType="begin"/>
        </w:r>
        <w:r>
          <w:rPr>
            <w:noProof/>
            <w:webHidden/>
          </w:rPr>
          <w:instrText xml:space="preserve"> PAGEREF _Toc83850131 \h </w:instrText>
        </w:r>
        <w:r>
          <w:rPr>
            <w:noProof/>
            <w:webHidden/>
          </w:rPr>
        </w:r>
        <w:r>
          <w:rPr>
            <w:noProof/>
            <w:webHidden/>
          </w:rPr>
          <w:fldChar w:fldCharType="separate"/>
        </w:r>
        <w:r>
          <w:rPr>
            <w:noProof/>
            <w:webHidden/>
          </w:rPr>
          <w:t>38</w:t>
        </w:r>
        <w:r>
          <w:rPr>
            <w:noProof/>
            <w:webHidden/>
          </w:rPr>
          <w:fldChar w:fldCharType="end"/>
        </w:r>
      </w:hyperlink>
    </w:p>
    <w:p w14:paraId="47C17EBD" w14:textId="535CD1D2" w:rsidR="00420E44" w:rsidRDefault="00420E44">
      <w:pPr>
        <w:pStyle w:val="Abbildungsverzeichnis"/>
        <w:tabs>
          <w:tab w:val="right" w:pos="9060"/>
        </w:tabs>
        <w:rPr>
          <w:rFonts w:asciiTheme="minorHAnsi" w:eastAsiaTheme="minorEastAsia" w:hAnsiTheme="minorHAnsi"/>
          <w:noProof/>
          <w:sz w:val="22"/>
          <w:lang w:eastAsia="de-DE"/>
        </w:rPr>
      </w:pPr>
      <w:hyperlink w:anchor="_Toc83850132" w:history="1">
        <w:r w:rsidRPr="00094C2E">
          <w:rPr>
            <w:rStyle w:val="Hyperlink"/>
            <w:noProof/>
          </w:rPr>
          <w:t>Abbildung 18 Verschiebung zwischen Holz und Beton durch Herausziehen der Schrauben</w:t>
        </w:r>
        <w:r>
          <w:rPr>
            <w:noProof/>
            <w:webHidden/>
          </w:rPr>
          <w:tab/>
        </w:r>
        <w:r>
          <w:rPr>
            <w:noProof/>
            <w:webHidden/>
          </w:rPr>
          <w:fldChar w:fldCharType="begin"/>
        </w:r>
        <w:r>
          <w:rPr>
            <w:noProof/>
            <w:webHidden/>
          </w:rPr>
          <w:instrText xml:space="preserve"> PAGEREF _Toc83850132 \h </w:instrText>
        </w:r>
        <w:r>
          <w:rPr>
            <w:noProof/>
            <w:webHidden/>
          </w:rPr>
        </w:r>
        <w:r>
          <w:rPr>
            <w:noProof/>
            <w:webHidden/>
          </w:rPr>
          <w:fldChar w:fldCharType="separate"/>
        </w:r>
        <w:r>
          <w:rPr>
            <w:noProof/>
            <w:webHidden/>
          </w:rPr>
          <w:t>39</w:t>
        </w:r>
        <w:r>
          <w:rPr>
            <w:noProof/>
            <w:webHidden/>
          </w:rPr>
          <w:fldChar w:fldCharType="end"/>
        </w:r>
      </w:hyperlink>
    </w:p>
    <w:p w14:paraId="6527E89B" w14:textId="33C36139" w:rsidR="00420E44" w:rsidRDefault="00420E44">
      <w:pPr>
        <w:pStyle w:val="Abbildungsverzeichnis"/>
        <w:tabs>
          <w:tab w:val="right" w:pos="9060"/>
        </w:tabs>
        <w:rPr>
          <w:rFonts w:asciiTheme="minorHAnsi" w:eastAsiaTheme="minorEastAsia" w:hAnsiTheme="minorHAnsi"/>
          <w:noProof/>
          <w:sz w:val="22"/>
          <w:lang w:eastAsia="de-DE"/>
        </w:rPr>
      </w:pPr>
      <w:hyperlink w:anchor="_Toc83850133" w:history="1">
        <w:r w:rsidRPr="00094C2E">
          <w:rPr>
            <w:rStyle w:val="Hyperlink"/>
            <w:noProof/>
          </w:rPr>
          <w:t>Abbildung 19 In der Verbundfuge gerissene Schrauben</w:t>
        </w:r>
        <w:r>
          <w:rPr>
            <w:noProof/>
            <w:webHidden/>
          </w:rPr>
          <w:tab/>
        </w:r>
        <w:r>
          <w:rPr>
            <w:noProof/>
            <w:webHidden/>
          </w:rPr>
          <w:fldChar w:fldCharType="begin"/>
        </w:r>
        <w:r>
          <w:rPr>
            <w:noProof/>
            <w:webHidden/>
          </w:rPr>
          <w:instrText xml:space="preserve"> PAGEREF _Toc83850133 \h </w:instrText>
        </w:r>
        <w:r>
          <w:rPr>
            <w:noProof/>
            <w:webHidden/>
          </w:rPr>
        </w:r>
        <w:r>
          <w:rPr>
            <w:noProof/>
            <w:webHidden/>
          </w:rPr>
          <w:fldChar w:fldCharType="separate"/>
        </w:r>
        <w:r>
          <w:rPr>
            <w:noProof/>
            <w:webHidden/>
          </w:rPr>
          <w:t>39</w:t>
        </w:r>
        <w:r>
          <w:rPr>
            <w:noProof/>
            <w:webHidden/>
          </w:rPr>
          <w:fldChar w:fldCharType="end"/>
        </w:r>
      </w:hyperlink>
    </w:p>
    <w:p w14:paraId="47137B3E" w14:textId="5470D6C3" w:rsidR="00420E44" w:rsidRDefault="00420E44">
      <w:pPr>
        <w:pStyle w:val="Abbildungsverzeichnis"/>
        <w:tabs>
          <w:tab w:val="right" w:pos="9060"/>
        </w:tabs>
        <w:rPr>
          <w:rFonts w:asciiTheme="minorHAnsi" w:eastAsiaTheme="minorEastAsia" w:hAnsiTheme="minorHAnsi"/>
          <w:noProof/>
          <w:sz w:val="22"/>
          <w:lang w:eastAsia="de-DE"/>
        </w:rPr>
      </w:pPr>
      <w:hyperlink w:anchor="_Toc83850134" w:history="1">
        <w:r w:rsidRPr="00094C2E">
          <w:rPr>
            <w:rStyle w:val="Hyperlink"/>
            <w:noProof/>
          </w:rPr>
          <w:t>Abbildung 20 Schnitt durch eine mittels Nassklebung hergestellte Verbundfuge mit rot eingefärbtem Klebstoff (Brunner, Romer, &amp; Schnüriger, 2007)</w:t>
        </w:r>
        <w:r>
          <w:rPr>
            <w:noProof/>
            <w:webHidden/>
          </w:rPr>
          <w:tab/>
        </w:r>
        <w:r>
          <w:rPr>
            <w:noProof/>
            <w:webHidden/>
          </w:rPr>
          <w:fldChar w:fldCharType="begin"/>
        </w:r>
        <w:r>
          <w:rPr>
            <w:noProof/>
            <w:webHidden/>
          </w:rPr>
          <w:instrText xml:space="preserve"> PAGEREF _Toc83850134 \h </w:instrText>
        </w:r>
        <w:r>
          <w:rPr>
            <w:noProof/>
            <w:webHidden/>
          </w:rPr>
        </w:r>
        <w:r>
          <w:rPr>
            <w:noProof/>
            <w:webHidden/>
          </w:rPr>
          <w:fldChar w:fldCharType="separate"/>
        </w:r>
        <w:r>
          <w:rPr>
            <w:noProof/>
            <w:webHidden/>
          </w:rPr>
          <w:t>40</w:t>
        </w:r>
        <w:r>
          <w:rPr>
            <w:noProof/>
            <w:webHidden/>
          </w:rPr>
          <w:fldChar w:fldCharType="end"/>
        </w:r>
      </w:hyperlink>
    </w:p>
    <w:p w14:paraId="516BD9CE" w14:textId="5C971942" w:rsidR="00420E44" w:rsidRDefault="00420E44">
      <w:pPr>
        <w:pStyle w:val="Abbildungsverzeichnis"/>
        <w:tabs>
          <w:tab w:val="right" w:pos="9060"/>
        </w:tabs>
        <w:rPr>
          <w:rFonts w:asciiTheme="minorHAnsi" w:eastAsiaTheme="minorEastAsia" w:hAnsiTheme="minorHAnsi"/>
          <w:noProof/>
          <w:sz w:val="22"/>
          <w:lang w:eastAsia="de-DE"/>
        </w:rPr>
      </w:pPr>
      <w:hyperlink w:anchor="_Toc83850135" w:history="1">
        <w:r w:rsidRPr="00094C2E">
          <w:rPr>
            <w:rStyle w:val="Hyperlink"/>
            <w:noProof/>
          </w:rPr>
          <w:t>Abbildung 21 Schematische Abbildung des Push-Out-Versuchs und des Lastabtrags</w:t>
        </w:r>
        <w:r>
          <w:rPr>
            <w:noProof/>
            <w:webHidden/>
          </w:rPr>
          <w:tab/>
        </w:r>
        <w:r>
          <w:rPr>
            <w:noProof/>
            <w:webHidden/>
          </w:rPr>
          <w:fldChar w:fldCharType="begin"/>
        </w:r>
        <w:r>
          <w:rPr>
            <w:noProof/>
            <w:webHidden/>
          </w:rPr>
          <w:instrText xml:space="preserve"> PAGEREF _Toc83850135 \h </w:instrText>
        </w:r>
        <w:r>
          <w:rPr>
            <w:noProof/>
            <w:webHidden/>
          </w:rPr>
        </w:r>
        <w:r>
          <w:rPr>
            <w:noProof/>
            <w:webHidden/>
          </w:rPr>
          <w:fldChar w:fldCharType="separate"/>
        </w:r>
        <w:r>
          <w:rPr>
            <w:noProof/>
            <w:webHidden/>
          </w:rPr>
          <w:t>40</w:t>
        </w:r>
        <w:r>
          <w:rPr>
            <w:noProof/>
            <w:webHidden/>
          </w:rPr>
          <w:fldChar w:fldCharType="end"/>
        </w:r>
      </w:hyperlink>
    </w:p>
    <w:p w14:paraId="318F9D56" w14:textId="77079684" w:rsidR="00420E44" w:rsidRDefault="00420E44">
      <w:pPr>
        <w:pStyle w:val="Abbildungsverzeichnis"/>
        <w:tabs>
          <w:tab w:val="right" w:pos="9060"/>
        </w:tabs>
        <w:rPr>
          <w:rFonts w:asciiTheme="minorHAnsi" w:eastAsiaTheme="minorEastAsia" w:hAnsiTheme="minorHAnsi"/>
          <w:noProof/>
          <w:sz w:val="22"/>
          <w:lang w:eastAsia="de-DE"/>
        </w:rPr>
      </w:pPr>
      <w:hyperlink w:anchor="_Toc83850136" w:history="1">
        <w:r w:rsidRPr="00094C2E">
          <w:rPr>
            <w:rStyle w:val="Hyperlink"/>
            <w:noProof/>
          </w:rPr>
          <w:t>Abbildung 22 Aufbau der Scherversuche nach (Schäfers, 2010)</w:t>
        </w:r>
        <w:r>
          <w:rPr>
            <w:noProof/>
            <w:webHidden/>
          </w:rPr>
          <w:tab/>
        </w:r>
        <w:r>
          <w:rPr>
            <w:noProof/>
            <w:webHidden/>
          </w:rPr>
          <w:fldChar w:fldCharType="begin"/>
        </w:r>
        <w:r>
          <w:rPr>
            <w:noProof/>
            <w:webHidden/>
          </w:rPr>
          <w:instrText xml:space="preserve"> PAGEREF _Toc83850136 \h </w:instrText>
        </w:r>
        <w:r>
          <w:rPr>
            <w:noProof/>
            <w:webHidden/>
          </w:rPr>
        </w:r>
        <w:r>
          <w:rPr>
            <w:noProof/>
            <w:webHidden/>
          </w:rPr>
          <w:fldChar w:fldCharType="separate"/>
        </w:r>
        <w:r>
          <w:rPr>
            <w:noProof/>
            <w:webHidden/>
          </w:rPr>
          <w:t>42</w:t>
        </w:r>
        <w:r>
          <w:rPr>
            <w:noProof/>
            <w:webHidden/>
          </w:rPr>
          <w:fldChar w:fldCharType="end"/>
        </w:r>
      </w:hyperlink>
    </w:p>
    <w:p w14:paraId="6D93BC7D" w14:textId="32165F20" w:rsidR="00420E44" w:rsidRDefault="00420E44">
      <w:pPr>
        <w:pStyle w:val="Abbildungsverzeichnis"/>
        <w:tabs>
          <w:tab w:val="right" w:pos="9060"/>
        </w:tabs>
        <w:rPr>
          <w:rFonts w:asciiTheme="minorHAnsi" w:eastAsiaTheme="minorEastAsia" w:hAnsiTheme="minorHAnsi"/>
          <w:noProof/>
          <w:sz w:val="22"/>
          <w:lang w:eastAsia="de-DE"/>
        </w:rPr>
      </w:pPr>
      <w:hyperlink w:anchor="_Toc83850137" w:history="1">
        <w:r w:rsidRPr="00094C2E">
          <w:rPr>
            <w:rStyle w:val="Hyperlink"/>
            <w:noProof/>
          </w:rPr>
          <w:t>Abbildung 23 Arbeitsschritte bei der Herstellung einer geklebten Holz-Beton-Verbunddecke in Abhängigkeit der Fertigungsmethode</w:t>
        </w:r>
        <w:r>
          <w:rPr>
            <w:noProof/>
            <w:webHidden/>
          </w:rPr>
          <w:tab/>
        </w:r>
        <w:r>
          <w:rPr>
            <w:noProof/>
            <w:webHidden/>
          </w:rPr>
          <w:fldChar w:fldCharType="begin"/>
        </w:r>
        <w:r>
          <w:rPr>
            <w:noProof/>
            <w:webHidden/>
          </w:rPr>
          <w:instrText xml:space="preserve"> PAGEREF _Toc83850137 \h </w:instrText>
        </w:r>
        <w:r>
          <w:rPr>
            <w:noProof/>
            <w:webHidden/>
          </w:rPr>
        </w:r>
        <w:r>
          <w:rPr>
            <w:noProof/>
            <w:webHidden/>
          </w:rPr>
          <w:fldChar w:fldCharType="separate"/>
        </w:r>
        <w:r>
          <w:rPr>
            <w:noProof/>
            <w:webHidden/>
          </w:rPr>
          <w:t>45</w:t>
        </w:r>
        <w:r>
          <w:rPr>
            <w:noProof/>
            <w:webHidden/>
          </w:rPr>
          <w:fldChar w:fldCharType="end"/>
        </w:r>
      </w:hyperlink>
    </w:p>
    <w:p w14:paraId="57B2F5DA" w14:textId="39D924E8" w:rsidR="00420E44" w:rsidRDefault="00420E44">
      <w:pPr>
        <w:pStyle w:val="Abbildungsverzeichnis"/>
        <w:tabs>
          <w:tab w:val="right" w:pos="9060"/>
        </w:tabs>
        <w:rPr>
          <w:rFonts w:asciiTheme="minorHAnsi" w:eastAsiaTheme="minorEastAsia" w:hAnsiTheme="minorHAnsi"/>
          <w:noProof/>
          <w:sz w:val="22"/>
          <w:lang w:eastAsia="de-DE"/>
        </w:rPr>
      </w:pPr>
      <w:hyperlink w:anchor="_Toc83850138" w:history="1">
        <w:r w:rsidRPr="00094C2E">
          <w:rPr>
            <w:rStyle w:val="Hyperlink"/>
            <w:noProof/>
          </w:rPr>
          <w:t>Abbildung 24 Abmessungen der Scherprüfkörper (links) sowie Prüfkörper in der Prüfeinrichtung (rechts)</w:t>
        </w:r>
        <w:r>
          <w:rPr>
            <w:noProof/>
            <w:webHidden/>
          </w:rPr>
          <w:tab/>
        </w:r>
        <w:r>
          <w:rPr>
            <w:noProof/>
            <w:webHidden/>
          </w:rPr>
          <w:fldChar w:fldCharType="begin"/>
        </w:r>
        <w:r>
          <w:rPr>
            <w:noProof/>
            <w:webHidden/>
          </w:rPr>
          <w:instrText xml:space="preserve"> PAGEREF _Toc83850138 \h </w:instrText>
        </w:r>
        <w:r>
          <w:rPr>
            <w:noProof/>
            <w:webHidden/>
          </w:rPr>
        </w:r>
        <w:r>
          <w:rPr>
            <w:noProof/>
            <w:webHidden/>
          </w:rPr>
          <w:fldChar w:fldCharType="separate"/>
        </w:r>
        <w:r>
          <w:rPr>
            <w:noProof/>
            <w:webHidden/>
          </w:rPr>
          <w:t>50</w:t>
        </w:r>
        <w:r>
          <w:rPr>
            <w:noProof/>
            <w:webHidden/>
          </w:rPr>
          <w:fldChar w:fldCharType="end"/>
        </w:r>
      </w:hyperlink>
    </w:p>
    <w:p w14:paraId="078EA283" w14:textId="12429FF3" w:rsidR="00420E44" w:rsidRDefault="00420E44">
      <w:pPr>
        <w:pStyle w:val="Abbildungsverzeichnis"/>
        <w:tabs>
          <w:tab w:val="right" w:pos="9060"/>
        </w:tabs>
        <w:rPr>
          <w:rFonts w:asciiTheme="minorHAnsi" w:eastAsiaTheme="minorEastAsia" w:hAnsiTheme="minorHAnsi"/>
          <w:noProof/>
          <w:sz w:val="22"/>
          <w:lang w:eastAsia="de-DE"/>
        </w:rPr>
      </w:pPr>
      <w:hyperlink w:anchor="_Toc83850139" w:history="1">
        <w:r w:rsidRPr="00094C2E">
          <w:rPr>
            <w:rStyle w:val="Hyperlink"/>
            <w:noProof/>
          </w:rPr>
          <w:t>Abbildung 25 Auftrag des PU Klebstoffs auf das Holz mit Schaumstoffband gegen Ablaufen des Klebstoffs und als Abstandshalter</w:t>
        </w:r>
        <w:r>
          <w:rPr>
            <w:noProof/>
            <w:webHidden/>
          </w:rPr>
          <w:tab/>
        </w:r>
        <w:r>
          <w:rPr>
            <w:noProof/>
            <w:webHidden/>
          </w:rPr>
          <w:fldChar w:fldCharType="begin"/>
        </w:r>
        <w:r>
          <w:rPr>
            <w:noProof/>
            <w:webHidden/>
          </w:rPr>
          <w:instrText xml:space="preserve"> PAGEREF _Toc83850139 \h </w:instrText>
        </w:r>
        <w:r>
          <w:rPr>
            <w:noProof/>
            <w:webHidden/>
          </w:rPr>
        </w:r>
        <w:r>
          <w:rPr>
            <w:noProof/>
            <w:webHidden/>
          </w:rPr>
          <w:fldChar w:fldCharType="separate"/>
        </w:r>
        <w:r>
          <w:rPr>
            <w:noProof/>
            <w:webHidden/>
          </w:rPr>
          <w:t>51</w:t>
        </w:r>
        <w:r>
          <w:rPr>
            <w:noProof/>
            <w:webHidden/>
          </w:rPr>
          <w:fldChar w:fldCharType="end"/>
        </w:r>
      </w:hyperlink>
    </w:p>
    <w:p w14:paraId="05FD27CD" w14:textId="7F174F6B" w:rsidR="00420E44" w:rsidRDefault="00420E44">
      <w:pPr>
        <w:pStyle w:val="Abbildungsverzeichnis"/>
        <w:tabs>
          <w:tab w:val="right" w:pos="9060"/>
        </w:tabs>
        <w:rPr>
          <w:rFonts w:asciiTheme="minorHAnsi" w:eastAsiaTheme="minorEastAsia" w:hAnsiTheme="minorHAnsi"/>
          <w:noProof/>
          <w:sz w:val="22"/>
          <w:lang w:eastAsia="de-DE"/>
        </w:rPr>
      </w:pPr>
      <w:hyperlink w:anchor="_Toc83850140" w:history="1">
        <w:r w:rsidRPr="00094C2E">
          <w:rPr>
            <w:rStyle w:val="Hyperlink"/>
            <w:noProof/>
          </w:rPr>
          <w:t>Abbildung 26 Herstellung von Probekörpern für die Scherversuche mit dem Klebstoff C1</w:t>
        </w:r>
        <w:r>
          <w:rPr>
            <w:noProof/>
            <w:webHidden/>
          </w:rPr>
          <w:tab/>
        </w:r>
        <w:r>
          <w:rPr>
            <w:noProof/>
            <w:webHidden/>
          </w:rPr>
          <w:fldChar w:fldCharType="begin"/>
        </w:r>
        <w:r>
          <w:rPr>
            <w:noProof/>
            <w:webHidden/>
          </w:rPr>
          <w:instrText xml:space="preserve"> PAGEREF _Toc83850140 \h </w:instrText>
        </w:r>
        <w:r>
          <w:rPr>
            <w:noProof/>
            <w:webHidden/>
          </w:rPr>
        </w:r>
        <w:r>
          <w:rPr>
            <w:noProof/>
            <w:webHidden/>
          </w:rPr>
          <w:fldChar w:fldCharType="separate"/>
        </w:r>
        <w:r>
          <w:rPr>
            <w:noProof/>
            <w:webHidden/>
          </w:rPr>
          <w:t>51</w:t>
        </w:r>
        <w:r>
          <w:rPr>
            <w:noProof/>
            <w:webHidden/>
          </w:rPr>
          <w:fldChar w:fldCharType="end"/>
        </w:r>
      </w:hyperlink>
    </w:p>
    <w:p w14:paraId="5BEC9D64" w14:textId="5082E42C" w:rsidR="00420E44" w:rsidRDefault="00420E44">
      <w:pPr>
        <w:pStyle w:val="Abbildungsverzeichnis"/>
        <w:tabs>
          <w:tab w:val="right" w:pos="9060"/>
        </w:tabs>
        <w:rPr>
          <w:rFonts w:asciiTheme="minorHAnsi" w:eastAsiaTheme="minorEastAsia" w:hAnsiTheme="minorHAnsi"/>
          <w:noProof/>
          <w:sz w:val="22"/>
          <w:lang w:eastAsia="de-DE"/>
        </w:rPr>
      </w:pPr>
      <w:hyperlink w:anchor="_Toc83850141" w:history="1">
        <w:r w:rsidRPr="00094C2E">
          <w:rPr>
            <w:rStyle w:val="Hyperlink"/>
            <w:noProof/>
          </w:rPr>
          <w:t>Abbildung 27 Scherversuchskörper in der Prüfeinrichtung</w:t>
        </w:r>
        <w:r>
          <w:rPr>
            <w:noProof/>
            <w:webHidden/>
          </w:rPr>
          <w:tab/>
        </w:r>
        <w:r>
          <w:rPr>
            <w:noProof/>
            <w:webHidden/>
          </w:rPr>
          <w:fldChar w:fldCharType="begin"/>
        </w:r>
        <w:r>
          <w:rPr>
            <w:noProof/>
            <w:webHidden/>
          </w:rPr>
          <w:instrText xml:space="preserve"> PAGEREF _Toc83850141 \h </w:instrText>
        </w:r>
        <w:r>
          <w:rPr>
            <w:noProof/>
            <w:webHidden/>
          </w:rPr>
        </w:r>
        <w:r>
          <w:rPr>
            <w:noProof/>
            <w:webHidden/>
          </w:rPr>
          <w:fldChar w:fldCharType="separate"/>
        </w:r>
        <w:r>
          <w:rPr>
            <w:noProof/>
            <w:webHidden/>
          </w:rPr>
          <w:t>52</w:t>
        </w:r>
        <w:r>
          <w:rPr>
            <w:noProof/>
            <w:webHidden/>
          </w:rPr>
          <w:fldChar w:fldCharType="end"/>
        </w:r>
      </w:hyperlink>
    </w:p>
    <w:p w14:paraId="1F5EEED4" w14:textId="49C4AF59" w:rsidR="00420E44" w:rsidRDefault="00420E44">
      <w:pPr>
        <w:pStyle w:val="Abbildungsverzeichnis"/>
        <w:tabs>
          <w:tab w:val="right" w:pos="9060"/>
        </w:tabs>
        <w:rPr>
          <w:rFonts w:asciiTheme="minorHAnsi" w:eastAsiaTheme="minorEastAsia" w:hAnsiTheme="minorHAnsi"/>
          <w:noProof/>
          <w:sz w:val="22"/>
          <w:lang w:eastAsia="de-DE"/>
        </w:rPr>
      </w:pPr>
      <w:hyperlink w:anchor="_Toc83850142" w:history="1">
        <w:r w:rsidRPr="00094C2E">
          <w:rPr>
            <w:rStyle w:val="Hyperlink"/>
            <w:noProof/>
          </w:rPr>
          <w:t>Abbildung 28 Bruchspannungen der Scherversuche nach Oberflächenbehandlung bzw. Klebtechnik getrennt (FG=geschliffen, FM= Matrizenschalung, FP =  Filmschalung mit Primer, FU= Filmschalung unbehandelt, LU = Luftseite unbehandelt, NK = Nassklebung, S1 = Schalöl, S2 = Schalölemulsion)</w:t>
        </w:r>
        <w:r>
          <w:rPr>
            <w:noProof/>
            <w:webHidden/>
          </w:rPr>
          <w:tab/>
        </w:r>
        <w:r>
          <w:rPr>
            <w:noProof/>
            <w:webHidden/>
          </w:rPr>
          <w:fldChar w:fldCharType="begin"/>
        </w:r>
        <w:r>
          <w:rPr>
            <w:noProof/>
            <w:webHidden/>
          </w:rPr>
          <w:instrText xml:space="preserve"> PAGEREF _Toc83850142 \h </w:instrText>
        </w:r>
        <w:r>
          <w:rPr>
            <w:noProof/>
            <w:webHidden/>
          </w:rPr>
        </w:r>
        <w:r>
          <w:rPr>
            <w:noProof/>
            <w:webHidden/>
          </w:rPr>
          <w:fldChar w:fldCharType="separate"/>
        </w:r>
        <w:r>
          <w:rPr>
            <w:noProof/>
            <w:webHidden/>
          </w:rPr>
          <w:t>56</w:t>
        </w:r>
        <w:r>
          <w:rPr>
            <w:noProof/>
            <w:webHidden/>
          </w:rPr>
          <w:fldChar w:fldCharType="end"/>
        </w:r>
      </w:hyperlink>
    </w:p>
    <w:p w14:paraId="17FD0B44" w14:textId="0E39F32F" w:rsidR="00420E44" w:rsidRDefault="00420E44">
      <w:pPr>
        <w:pStyle w:val="Abbildungsverzeichnis"/>
        <w:tabs>
          <w:tab w:val="right" w:pos="9060"/>
        </w:tabs>
        <w:rPr>
          <w:rFonts w:asciiTheme="minorHAnsi" w:eastAsiaTheme="minorEastAsia" w:hAnsiTheme="minorHAnsi"/>
          <w:noProof/>
          <w:sz w:val="22"/>
          <w:lang w:eastAsia="de-DE"/>
        </w:rPr>
      </w:pPr>
      <w:hyperlink w:anchor="_Toc83850143" w:history="1">
        <w:r w:rsidRPr="00094C2E">
          <w:rPr>
            <w:rStyle w:val="Hyperlink"/>
            <w:noProof/>
          </w:rPr>
          <w:t>Abbildung 29 Bruchspannungen der Scherversuche unter Einbeziehung der Bruchbilder</w:t>
        </w:r>
        <w:r>
          <w:rPr>
            <w:noProof/>
            <w:webHidden/>
          </w:rPr>
          <w:tab/>
        </w:r>
        <w:r>
          <w:rPr>
            <w:noProof/>
            <w:webHidden/>
          </w:rPr>
          <w:fldChar w:fldCharType="begin"/>
        </w:r>
        <w:r>
          <w:rPr>
            <w:noProof/>
            <w:webHidden/>
          </w:rPr>
          <w:instrText xml:space="preserve"> PAGEREF _Toc83850143 \h </w:instrText>
        </w:r>
        <w:r>
          <w:rPr>
            <w:noProof/>
            <w:webHidden/>
          </w:rPr>
        </w:r>
        <w:r>
          <w:rPr>
            <w:noProof/>
            <w:webHidden/>
          </w:rPr>
          <w:fldChar w:fldCharType="separate"/>
        </w:r>
        <w:r>
          <w:rPr>
            <w:noProof/>
            <w:webHidden/>
          </w:rPr>
          <w:t>57</w:t>
        </w:r>
        <w:r>
          <w:rPr>
            <w:noProof/>
            <w:webHidden/>
          </w:rPr>
          <w:fldChar w:fldCharType="end"/>
        </w:r>
      </w:hyperlink>
    </w:p>
    <w:p w14:paraId="61A5F7C8" w14:textId="4802A185" w:rsidR="00420E44" w:rsidRDefault="00420E44">
      <w:pPr>
        <w:pStyle w:val="Abbildungsverzeichnis"/>
        <w:tabs>
          <w:tab w:val="right" w:pos="9060"/>
        </w:tabs>
        <w:rPr>
          <w:rFonts w:asciiTheme="minorHAnsi" w:eastAsiaTheme="minorEastAsia" w:hAnsiTheme="minorHAnsi"/>
          <w:noProof/>
          <w:sz w:val="22"/>
          <w:lang w:eastAsia="de-DE"/>
        </w:rPr>
      </w:pPr>
      <w:hyperlink w:anchor="_Toc83850144" w:history="1">
        <w:r w:rsidRPr="00094C2E">
          <w:rPr>
            <w:rStyle w:val="Hyperlink"/>
            <w:noProof/>
          </w:rPr>
          <w:t>Abbildung 30 Bruchspannungen der im Holz versagten Probekörper nach Holzchargen</w:t>
        </w:r>
        <w:r>
          <w:rPr>
            <w:noProof/>
            <w:webHidden/>
          </w:rPr>
          <w:tab/>
        </w:r>
        <w:r>
          <w:rPr>
            <w:noProof/>
            <w:webHidden/>
          </w:rPr>
          <w:fldChar w:fldCharType="begin"/>
        </w:r>
        <w:r>
          <w:rPr>
            <w:noProof/>
            <w:webHidden/>
          </w:rPr>
          <w:instrText xml:space="preserve"> PAGEREF _Toc83850144 \h </w:instrText>
        </w:r>
        <w:r>
          <w:rPr>
            <w:noProof/>
            <w:webHidden/>
          </w:rPr>
        </w:r>
        <w:r>
          <w:rPr>
            <w:noProof/>
            <w:webHidden/>
          </w:rPr>
          <w:fldChar w:fldCharType="separate"/>
        </w:r>
        <w:r>
          <w:rPr>
            <w:noProof/>
            <w:webHidden/>
          </w:rPr>
          <w:t>57</w:t>
        </w:r>
        <w:r>
          <w:rPr>
            <w:noProof/>
            <w:webHidden/>
          </w:rPr>
          <w:fldChar w:fldCharType="end"/>
        </w:r>
      </w:hyperlink>
    </w:p>
    <w:p w14:paraId="371FA9D2" w14:textId="45CD9C50" w:rsidR="00420E44" w:rsidRDefault="00420E44">
      <w:pPr>
        <w:pStyle w:val="Abbildungsverzeichnis"/>
        <w:tabs>
          <w:tab w:val="right" w:pos="9060"/>
        </w:tabs>
        <w:rPr>
          <w:rFonts w:asciiTheme="minorHAnsi" w:eastAsiaTheme="minorEastAsia" w:hAnsiTheme="minorHAnsi"/>
          <w:noProof/>
          <w:sz w:val="22"/>
          <w:lang w:eastAsia="de-DE"/>
        </w:rPr>
      </w:pPr>
      <w:hyperlink w:anchor="_Toc83850145" w:history="1">
        <w:r w:rsidRPr="00094C2E">
          <w:rPr>
            <w:rStyle w:val="Hyperlink"/>
            <w:noProof/>
          </w:rPr>
          <w:t>Abbildung 31 Typisches Versagensbild bei Holzversagen (SF_t)</w:t>
        </w:r>
        <w:r>
          <w:rPr>
            <w:noProof/>
            <w:webHidden/>
          </w:rPr>
          <w:tab/>
        </w:r>
        <w:r>
          <w:rPr>
            <w:noProof/>
            <w:webHidden/>
          </w:rPr>
          <w:fldChar w:fldCharType="begin"/>
        </w:r>
        <w:r>
          <w:rPr>
            <w:noProof/>
            <w:webHidden/>
          </w:rPr>
          <w:instrText xml:space="preserve"> PAGEREF _Toc83850145 \h </w:instrText>
        </w:r>
        <w:r>
          <w:rPr>
            <w:noProof/>
            <w:webHidden/>
          </w:rPr>
        </w:r>
        <w:r>
          <w:rPr>
            <w:noProof/>
            <w:webHidden/>
          </w:rPr>
          <w:fldChar w:fldCharType="separate"/>
        </w:r>
        <w:r>
          <w:rPr>
            <w:noProof/>
            <w:webHidden/>
          </w:rPr>
          <w:t>57</w:t>
        </w:r>
        <w:r>
          <w:rPr>
            <w:noProof/>
            <w:webHidden/>
          </w:rPr>
          <w:fldChar w:fldCharType="end"/>
        </w:r>
      </w:hyperlink>
    </w:p>
    <w:p w14:paraId="54C2A1EC" w14:textId="45B9D568" w:rsidR="00420E44" w:rsidRDefault="00420E44">
      <w:pPr>
        <w:pStyle w:val="Abbildungsverzeichnis"/>
        <w:tabs>
          <w:tab w:val="right" w:pos="9060"/>
        </w:tabs>
        <w:rPr>
          <w:rFonts w:asciiTheme="minorHAnsi" w:eastAsiaTheme="minorEastAsia" w:hAnsiTheme="minorHAnsi"/>
          <w:noProof/>
          <w:sz w:val="22"/>
          <w:lang w:eastAsia="de-DE"/>
        </w:rPr>
      </w:pPr>
      <w:hyperlink w:anchor="_Toc83850146" w:history="1">
        <w:r w:rsidRPr="00094C2E">
          <w:rPr>
            <w:rStyle w:val="Hyperlink"/>
            <w:noProof/>
          </w:rPr>
          <w:t>Abbildung 32 Gemischtes Versagen mit Anteilen von Holz- und Beton- sowie Adhäsionsversagen (M1)</w:t>
        </w:r>
        <w:r>
          <w:rPr>
            <w:noProof/>
            <w:webHidden/>
          </w:rPr>
          <w:tab/>
        </w:r>
        <w:r>
          <w:rPr>
            <w:noProof/>
            <w:webHidden/>
          </w:rPr>
          <w:fldChar w:fldCharType="begin"/>
        </w:r>
        <w:r>
          <w:rPr>
            <w:noProof/>
            <w:webHidden/>
          </w:rPr>
          <w:instrText xml:space="preserve"> PAGEREF _Toc83850146 \h </w:instrText>
        </w:r>
        <w:r>
          <w:rPr>
            <w:noProof/>
            <w:webHidden/>
          </w:rPr>
        </w:r>
        <w:r>
          <w:rPr>
            <w:noProof/>
            <w:webHidden/>
          </w:rPr>
          <w:fldChar w:fldCharType="separate"/>
        </w:r>
        <w:r>
          <w:rPr>
            <w:noProof/>
            <w:webHidden/>
          </w:rPr>
          <w:t>57</w:t>
        </w:r>
        <w:r>
          <w:rPr>
            <w:noProof/>
            <w:webHidden/>
          </w:rPr>
          <w:fldChar w:fldCharType="end"/>
        </w:r>
      </w:hyperlink>
    </w:p>
    <w:p w14:paraId="49CAC342" w14:textId="2B7906C5" w:rsidR="00420E44" w:rsidRDefault="00420E44">
      <w:pPr>
        <w:pStyle w:val="Abbildungsverzeichnis"/>
        <w:tabs>
          <w:tab w:val="right" w:pos="9060"/>
        </w:tabs>
        <w:rPr>
          <w:rFonts w:asciiTheme="minorHAnsi" w:eastAsiaTheme="minorEastAsia" w:hAnsiTheme="minorHAnsi"/>
          <w:noProof/>
          <w:sz w:val="22"/>
          <w:lang w:eastAsia="de-DE"/>
        </w:rPr>
      </w:pPr>
      <w:hyperlink w:anchor="_Toc83850147" w:history="1">
        <w:r w:rsidRPr="00094C2E">
          <w:rPr>
            <w:rStyle w:val="Hyperlink"/>
            <w:noProof/>
          </w:rPr>
          <w:t>Abbildung 33 Typisches Versagensbild bei vorwiegendem Betonversagen (SF_c)</w:t>
        </w:r>
        <w:r>
          <w:rPr>
            <w:noProof/>
            <w:webHidden/>
          </w:rPr>
          <w:tab/>
        </w:r>
        <w:r>
          <w:rPr>
            <w:noProof/>
            <w:webHidden/>
          </w:rPr>
          <w:fldChar w:fldCharType="begin"/>
        </w:r>
        <w:r>
          <w:rPr>
            <w:noProof/>
            <w:webHidden/>
          </w:rPr>
          <w:instrText xml:space="preserve"> PAGEREF _Toc83850147 \h </w:instrText>
        </w:r>
        <w:r>
          <w:rPr>
            <w:noProof/>
            <w:webHidden/>
          </w:rPr>
        </w:r>
        <w:r>
          <w:rPr>
            <w:noProof/>
            <w:webHidden/>
          </w:rPr>
          <w:fldChar w:fldCharType="separate"/>
        </w:r>
        <w:r>
          <w:rPr>
            <w:noProof/>
            <w:webHidden/>
          </w:rPr>
          <w:t>57</w:t>
        </w:r>
        <w:r>
          <w:rPr>
            <w:noProof/>
            <w:webHidden/>
          </w:rPr>
          <w:fldChar w:fldCharType="end"/>
        </w:r>
      </w:hyperlink>
    </w:p>
    <w:p w14:paraId="02B1A3BB" w14:textId="0D41090B" w:rsidR="00420E44" w:rsidRDefault="00420E44">
      <w:pPr>
        <w:pStyle w:val="Abbildungsverzeichnis"/>
        <w:tabs>
          <w:tab w:val="right" w:pos="9060"/>
        </w:tabs>
        <w:rPr>
          <w:rFonts w:asciiTheme="minorHAnsi" w:eastAsiaTheme="minorEastAsia" w:hAnsiTheme="minorHAnsi"/>
          <w:noProof/>
          <w:sz w:val="22"/>
          <w:lang w:eastAsia="de-DE"/>
        </w:rPr>
      </w:pPr>
      <w:hyperlink w:anchor="_Toc83850148" w:history="1">
        <w:r w:rsidRPr="00094C2E">
          <w:rPr>
            <w:rStyle w:val="Hyperlink"/>
            <w:noProof/>
          </w:rPr>
          <w:t>Abbildung 34 Typisches Versagensbild bei vorwiegendem Adhäsionsversagen (M2)</w:t>
        </w:r>
        <w:r>
          <w:rPr>
            <w:noProof/>
            <w:webHidden/>
          </w:rPr>
          <w:tab/>
        </w:r>
        <w:r>
          <w:rPr>
            <w:noProof/>
            <w:webHidden/>
          </w:rPr>
          <w:fldChar w:fldCharType="begin"/>
        </w:r>
        <w:r>
          <w:rPr>
            <w:noProof/>
            <w:webHidden/>
          </w:rPr>
          <w:instrText xml:space="preserve"> PAGEREF _Toc83850148 \h </w:instrText>
        </w:r>
        <w:r>
          <w:rPr>
            <w:noProof/>
            <w:webHidden/>
          </w:rPr>
        </w:r>
        <w:r>
          <w:rPr>
            <w:noProof/>
            <w:webHidden/>
          </w:rPr>
          <w:fldChar w:fldCharType="separate"/>
        </w:r>
        <w:r>
          <w:rPr>
            <w:noProof/>
            <w:webHidden/>
          </w:rPr>
          <w:t>57</w:t>
        </w:r>
        <w:r>
          <w:rPr>
            <w:noProof/>
            <w:webHidden/>
          </w:rPr>
          <w:fldChar w:fldCharType="end"/>
        </w:r>
      </w:hyperlink>
    </w:p>
    <w:p w14:paraId="73E2EDDC" w14:textId="23C32965" w:rsidR="00420E44" w:rsidRDefault="00420E44">
      <w:pPr>
        <w:pStyle w:val="Abbildungsverzeichnis"/>
        <w:tabs>
          <w:tab w:val="right" w:pos="9060"/>
        </w:tabs>
        <w:rPr>
          <w:rFonts w:asciiTheme="minorHAnsi" w:eastAsiaTheme="minorEastAsia" w:hAnsiTheme="minorHAnsi"/>
          <w:noProof/>
          <w:sz w:val="22"/>
          <w:lang w:eastAsia="de-DE"/>
        </w:rPr>
      </w:pPr>
      <w:hyperlink w:anchor="_Toc83850149" w:history="1">
        <w:r w:rsidRPr="00094C2E">
          <w:rPr>
            <w:rStyle w:val="Hyperlink"/>
            <w:noProof/>
          </w:rPr>
          <w:t>Abbildung 35 Ausblühungen an der Grenzschicht der zwischen Klebstoff C3 und Beton bei der Nassklebung</w:t>
        </w:r>
        <w:r>
          <w:rPr>
            <w:noProof/>
            <w:webHidden/>
          </w:rPr>
          <w:tab/>
        </w:r>
        <w:r>
          <w:rPr>
            <w:noProof/>
            <w:webHidden/>
          </w:rPr>
          <w:fldChar w:fldCharType="begin"/>
        </w:r>
        <w:r>
          <w:rPr>
            <w:noProof/>
            <w:webHidden/>
          </w:rPr>
          <w:instrText xml:space="preserve"> PAGEREF _Toc83850149 \h </w:instrText>
        </w:r>
        <w:r>
          <w:rPr>
            <w:noProof/>
            <w:webHidden/>
          </w:rPr>
        </w:r>
        <w:r>
          <w:rPr>
            <w:noProof/>
            <w:webHidden/>
          </w:rPr>
          <w:fldChar w:fldCharType="separate"/>
        </w:r>
        <w:r>
          <w:rPr>
            <w:noProof/>
            <w:webHidden/>
          </w:rPr>
          <w:t>58</w:t>
        </w:r>
        <w:r>
          <w:rPr>
            <w:noProof/>
            <w:webHidden/>
          </w:rPr>
          <w:fldChar w:fldCharType="end"/>
        </w:r>
      </w:hyperlink>
    </w:p>
    <w:p w14:paraId="63CC0237" w14:textId="4A083D6E" w:rsidR="00420E44" w:rsidRDefault="00420E44">
      <w:pPr>
        <w:pStyle w:val="Abbildungsverzeichnis"/>
        <w:tabs>
          <w:tab w:val="right" w:pos="9060"/>
        </w:tabs>
        <w:rPr>
          <w:rFonts w:asciiTheme="minorHAnsi" w:eastAsiaTheme="minorEastAsia" w:hAnsiTheme="minorHAnsi"/>
          <w:noProof/>
          <w:sz w:val="22"/>
          <w:lang w:eastAsia="de-DE"/>
        </w:rPr>
      </w:pPr>
      <w:hyperlink w:anchor="_Toc83850150" w:history="1">
        <w:r w:rsidRPr="00094C2E">
          <w:rPr>
            <w:rStyle w:val="Hyperlink"/>
            <w:noProof/>
          </w:rPr>
          <w:t>Abbildung 36 Nassklebung von Klebstoff E3 ohne Ausblühungen</w:t>
        </w:r>
        <w:r>
          <w:rPr>
            <w:noProof/>
            <w:webHidden/>
          </w:rPr>
          <w:tab/>
        </w:r>
        <w:r>
          <w:rPr>
            <w:noProof/>
            <w:webHidden/>
          </w:rPr>
          <w:fldChar w:fldCharType="begin"/>
        </w:r>
        <w:r>
          <w:rPr>
            <w:noProof/>
            <w:webHidden/>
          </w:rPr>
          <w:instrText xml:space="preserve"> PAGEREF _Toc83850150 \h </w:instrText>
        </w:r>
        <w:r>
          <w:rPr>
            <w:noProof/>
            <w:webHidden/>
          </w:rPr>
        </w:r>
        <w:r>
          <w:rPr>
            <w:noProof/>
            <w:webHidden/>
          </w:rPr>
          <w:fldChar w:fldCharType="separate"/>
        </w:r>
        <w:r>
          <w:rPr>
            <w:noProof/>
            <w:webHidden/>
          </w:rPr>
          <w:t>58</w:t>
        </w:r>
        <w:r>
          <w:rPr>
            <w:noProof/>
            <w:webHidden/>
          </w:rPr>
          <w:fldChar w:fldCharType="end"/>
        </w:r>
      </w:hyperlink>
    </w:p>
    <w:p w14:paraId="247DDB1D" w14:textId="3C328C22" w:rsidR="00420E44" w:rsidRDefault="00420E44">
      <w:pPr>
        <w:pStyle w:val="Abbildungsverzeichnis"/>
        <w:tabs>
          <w:tab w:val="right" w:pos="9060"/>
        </w:tabs>
        <w:rPr>
          <w:rFonts w:asciiTheme="minorHAnsi" w:eastAsiaTheme="minorEastAsia" w:hAnsiTheme="minorHAnsi"/>
          <w:noProof/>
          <w:sz w:val="22"/>
          <w:lang w:eastAsia="de-DE"/>
        </w:rPr>
      </w:pPr>
      <w:hyperlink w:anchor="_Toc83850151" w:history="1">
        <w:r w:rsidRPr="00094C2E">
          <w:rPr>
            <w:rStyle w:val="Hyperlink"/>
            <w:noProof/>
          </w:rPr>
          <w:t>Abbildung 37 Aufbau der Schub-Biege-Versuche sowie Übersicht über die Messstellen</w:t>
        </w:r>
        <w:r>
          <w:rPr>
            <w:noProof/>
            <w:webHidden/>
          </w:rPr>
          <w:tab/>
        </w:r>
        <w:r>
          <w:rPr>
            <w:noProof/>
            <w:webHidden/>
          </w:rPr>
          <w:fldChar w:fldCharType="begin"/>
        </w:r>
        <w:r>
          <w:rPr>
            <w:noProof/>
            <w:webHidden/>
          </w:rPr>
          <w:instrText xml:space="preserve"> PAGEREF _Toc83850151 \h </w:instrText>
        </w:r>
        <w:r>
          <w:rPr>
            <w:noProof/>
            <w:webHidden/>
          </w:rPr>
        </w:r>
        <w:r>
          <w:rPr>
            <w:noProof/>
            <w:webHidden/>
          </w:rPr>
          <w:fldChar w:fldCharType="separate"/>
        </w:r>
        <w:r>
          <w:rPr>
            <w:noProof/>
            <w:webHidden/>
          </w:rPr>
          <w:t>59</w:t>
        </w:r>
        <w:r>
          <w:rPr>
            <w:noProof/>
            <w:webHidden/>
          </w:rPr>
          <w:fldChar w:fldCharType="end"/>
        </w:r>
      </w:hyperlink>
    </w:p>
    <w:p w14:paraId="0B4BA6EE" w14:textId="0E4256EE" w:rsidR="00420E44" w:rsidRDefault="00420E44">
      <w:pPr>
        <w:pStyle w:val="Abbildungsverzeichnis"/>
        <w:tabs>
          <w:tab w:val="right" w:pos="9060"/>
        </w:tabs>
        <w:rPr>
          <w:rFonts w:asciiTheme="minorHAnsi" w:eastAsiaTheme="minorEastAsia" w:hAnsiTheme="minorHAnsi"/>
          <w:noProof/>
          <w:sz w:val="22"/>
          <w:lang w:eastAsia="de-DE"/>
        </w:rPr>
      </w:pPr>
      <w:hyperlink w:anchor="_Toc83850152" w:history="1">
        <w:r w:rsidRPr="00094C2E">
          <w:rPr>
            <w:rStyle w:val="Hyperlink"/>
            <w:noProof/>
          </w:rPr>
          <w:t>Abbildung 38 Mit Klebstoff bestrichener Holzbalken vor Auflegen des Betonfertigteils (hier Prüfserie SBB-TK-E3-FG)</w:t>
        </w:r>
        <w:r>
          <w:rPr>
            <w:noProof/>
            <w:webHidden/>
          </w:rPr>
          <w:tab/>
        </w:r>
        <w:r>
          <w:rPr>
            <w:noProof/>
            <w:webHidden/>
          </w:rPr>
          <w:fldChar w:fldCharType="begin"/>
        </w:r>
        <w:r>
          <w:rPr>
            <w:noProof/>
            <w:webHidden/>
          </w:rPr>
          <w:instrText xml:space="preserve"> PAGEREF _Toc83850152 \h </w:instrText>
        </w:r>
        <w:r>
          <w:rPr>
            <w:noProof/>
            <w:webHidden/>
          </w:rPr>
        </w:r>
        <w:r>
          <w:rPr>
            <w:noProof/>
            <w:webHidden/>
          </w:rPr>
          <w:fldChar w:fldCharType="separate"/>
        </w:r>
        <w:r>
          <w:rPr>
            <w:noProof/>
            <w:webHidden/>
          </w:rPr>
          <w:t>60</w:t>
        </w:r>
        <w:r>
          <w:rPr>
            <w:noProof/>
            <w:webHidden/>
          </w:rPr>
          <w:fldChar w:fldCharType="end"/>
        </w:r>
      </w:hyperlink>
    </w:p>
    <w:p w14:paraId="704F9F32" w14:textId="1095BDA4" w:rsidR="00420E44" w:rsidRDefault="00420E44">
      <w:pPr>
        <w:pStyle w:val="Abbildungsverzeichnis"/>
        <w:tabs>
          <w:tab w:val="right" w:pos="9060"/>
        </w:tabs>
        <w:rPr>
          <w:rFonts w:asciiTheme="minorHAnsi" w:eastAsiaTheme="minorEastAsia" w:hAnsiTheme="minorHAnsi"/>
          <w:noProof/>
          <w:sz w:val="22"/>
          <w:lang w:eastAsia="de-DE"/>
        </w:rPr>
      </w:pPr>
      <w:hyperlink w:anchor="_Toc83850153" w:history="1">
        <w:r w:rsidRPr="00094C2E">
          <w:rPr>
            <w:rStyle w:val="Hyperlink"/>
            <w:noProof/>
          </w:rPr>
          <w:t>Abbildung 39 Betonagevorgang bei der Nassklebung (hier SBB-NK-E3)</w:t>
        </w:r>
        <w:r>
          <w:rPr>
            <w:noProof/>
            <w:webHidden/>
          </w:rPr>
          <w:tab/>
        </w:r>
        <w:r>
          <w:rPr>
            <w:noProof/>
            <w:webHidden/>
          </w:rPr>
          <w:fldChar w:fldCharType="begin"/>
        </w:r>
        <w:r>
          <w:rPr>
            <w:noProof/>
            <w:webHidden/>
          </w:rPr>
          <w:instrText xml:space="preserve"> PAGEREF _Toc83850153 \h </w:instrText>
        </w:r>
        <w:r>
          <w:rPr>
            <w:noProof/>
            <w:webHidden/>
          </w:rPr>
        </w:r>
        <w:r>
          <w:rPr>
            <w:noProof/>
            <w:webHidden/>
          </w:rPr>
          <w:fldChar w:fldCharType="separate"/>
        </w:r>
        <w:r>
          <w:rPr>
            <w:noProof/>
            <w:webHidden/>
          </w:rPr>
          <w:t>60</w:t>
        </w:r>
        <w:r>
          <w:rPr>
            <w:noProof/>
            <w:webHidden/>
          </w:rPr>
          <w:fldChar w:fldCharType="end"/>
        </w:r>
      </w:hyperlink>
    </w:p>
    <w:p w14:paraId="399B3DD8" w14:textId="5E77506C" w:rsidR="00420E44" w:rsidRDefault="00420E44">
      <w:pPr>
        <w:pStyle w:val="Abbildungsverzeichnis"/>
        <w:tabs>
          <w:tab w:val="right" w:pos="9060"/>
        </w:tabs>
        <w:rPr>
          <w:rFonts w:asciiTheme="minorHAnsi" w:eastAsiaTheme="minorEastAsia" w:hAnsiTheme="minorHAnsi"/>
          <w:noProof/>
          <w:sz w:val="22"/>
          <w:lang w:eastAsia="de-DE"/>
        </w:rPr>
      </w:pPr>
      <w:hyperlink w:anchor="_Toc83850154" w:history="1">
        <w:r w:rsidRPr="00094C2E">
          <w:rPr>
            <w:rStyle w:val="Hyperlink"/>
            <w:noProof/>
          </w:rPr>
          <w:t>Abbildung 40 Belastungsschema der Schub-Biege-Balken</w:t>
        </w:r>
        <w:r>
          <w:rPr>
            <w:noProof/>
            <w:webHidden/>
          </w:rPr>
          <w:tab/>
        </w:r>
        <w:r>
          <w:rPr>
            <w:noProof/>
            <w:webHidden/>
          </w:rPr>
          <w:fldChar w:fldCharType="begin"/>
        </w:r>
        <w:r>
          <w:rPr>
            <w:noProof/>
            <w:webHidden/>
          </w:rPr>
          <w:instrText xml:space="preserve"> PAGEREF _Toc83850154 \h </w:instrText>
        </w:r>
        <w:r>
          <w:rPr>
            <w:noProof/>
            <w:webHidden/>
          </w:rPr>
        </w:r>
        <w:r>
          <w:rPr>
            <w:noProof/>
            <w:webHidden/>
          </w:rPr>
          <w:fldChar w:fldCharType="separate"/>
        </w:r>
        <w:r>
          <w:rPr>
            <w:noProof/>
            <w:webHidden/>
          </w:rPr>
          <w:t>61</w:t>
        </w:r>
        <w:r>
          <w:rPr>
            <w:noProof/>
            <w:webHidden/>
          </w:rPr>
          <w:fldChar w:fldCharType="end"/>
        </w:r>
      </w:hyperlink>
    </w:p>
    <w:p w14:paraId="13A06AE7" w14:textId="7A7D6179" w:rsidR="00420E44" w:rsidRDefault="00420E44">
      <w:pPr>
        <w:pStyle w:val="Abbildungsverzeichnis"/>
        <w:tabs>
          <w:tab w:val="right" w:pos="9060"/>
        </w:tabs>
        <w:rPr>
          <w:rFonts w:asciiTheme="minorHAnsi" w:eastAsiaTheme="minorEastAsia" w:hAnsiTheme="minorHAnsi"/>
          <w:noProof/>
          <w:sz w:val="22"/>
          <w:lang w:eastAsia="de-DE"/>
        </w:rPr>
      </w:pPr>
      <w:hyperlink w:anchor="_Toc83850155" w:history="1">
        <w:r w:rsidRPr="00094C2E">
          <w:rPr>
            <w:rStyle w:val="Hyperlink"/>
            <w:noProof/>
          </w:rPr>
          <w:t>Abbildung 41 Schub-Biege-Balken in der Prüfeinrichtung</w:t>
        </w:r>
        <w:r>
          <w:rPr>
            <w:noProof/>
            <w:webHidden/>
          </w:rPr>
          <w:tab/>
        </w:r>
        <w:r>
          <w:rPr>
            <w:noProof/>
            <w:webHidden/>
          </w:rPr>
          <w:fldChar w:fldCharType="begin"/>
        </w:r>
        <w:r>
          <w:rPr>
            <w:noProof/>
            <w:webHidden/>
          </w:rPr>
          <w:instrText xml:space="preserve"> PAGEREF _Toc83850155 \h </w:instrText>
        </w:r>
        <w:r>
          <w:rPr>
            <w:noProof/>
            <w:webHidden/>
          </w:rPr>
        </w:r>
        <w:r>
          <w:rPr>
            <w:noProof/>
            <w:webHidden/>
          </w:rPr>
          <w:fldChar w:fldCharType="separate"/>
        </w:r>
        <w:r>
          <w:rPr>
            <w:noProof/>
            <w:webHidden/>
          </w:rPr>
          <w:t>61</w:t>
        </w:r>
        <w:r>
          <w:rPr>
            <w:noProof/>
            <w:webHidden/>
          </w:rPr>
          <w:fldChar w:fldCharType="end"/>
        </w:r>
      </w:hyperlink>
    </w:p>
    <w:p w14:paraId="0C31D4D2" w14:textId="379D9C36" w:rsidR="00420E44" w:rsidRDefault="00420E44">
      <w:pPr>
        <w:pStyle w:val="Abbildungsverzeichnis"/>
        <w:tabs>
          <w:tab w:val="right" w:pos="9060"/>
        </w:tabs>
        <w:rPr>
          <w:rFonts w:asciiTheme="minorHAnsi" w:eastAsiaTheme="minorEastAsia" w:hAnsiTheme="minorHAnsi"/>
          <w:noProof/>
          <w:sz w:val="22"/>
          <w:lang w:eastAsia="de-DE"/>
        </w:rPr>
      </w:pPr>
      <w:hyperlink w:anchor="_Toc83850156" w:history="1">
        <w:r w:rsidRPr="00094C2E">
          <w:rPr>
            <w:rStyle w:val="Hyperlink"/>
            <w:noProof/>
          </w:rPr>
          <w:t>Abbildung 42 Platzhalter 1</w:t>
        </w:r>
        <w:r>
          <w:rPr>
            <w:noProof/>
            <w:webHidden/>
          </w:rPr>
          <w:tab/>
        </w:r>
        <w:r>
          <w:rPr>
            <w:noProof/>
            <w:webHidden/>
          </w:rPr>
          <w:fldChar w:fldCharType="begin"/>
        </w:r>
        <w:r>
          <w:rPr>
            <w:noProof/>
            <w:webHidden/>
          </w:rPr>
          <w:instrText xml:space="preserve"> PAGEREF _Toc83850156 \h </w:instrText>
        </w:r>
        <w:r>
          <w:rPr>
            <w:noProof/>
            <w:webHidden/>
          </w:rPr>
        </w:r>
        <w:r>
          <w:rPr>
            <w:noProof/>
            <w:webHidden/>
          </w:rPr>
          <w:fldChar w:fldCharType="separate"/>
        </w:r>
        <w:r>
          <w:rPr>
            <w:noProof/>
            <w:webHidden/>
          </w:rPr>
          <w:t>61</w:t>
        </w:r>
        <w:r>
          <w:rPr>
            <w:noProof/>
            <w:webHidden/>
          </w:rPr>
          <w:fldChar w:fldCharType="end"/>
        </w:r>
      </w:hyperlink>
    </w:p>
    <w:p w14:paraId="6EBE38E7" w14:textId="415EEAC1" w:rsidR="00420E44" w:rsidRDefault="00420E44">
      <w:pPr>
        <w:pStyle w:val="Abbildungsverzeichnis"/>
        <w:tabs>
          <w:tab w:val="right" w:pos="9060"/>
        </w:tabs>
        <w:rPr>
          <w:rFonts w:asciiTheme="minorHAnsi" w:eastAsiaTheme="minorEastAsia" w:hAnsiTheme="minorHAnsi"/>
          <w:noProof/>
          <w:sz w:val="22"/>
          <w:lang w:eastAsia="de-DE"/>
        </w:rPr>
      </w:pPr>
      <w:hyperlink w:anchor="_Toc83850157" w:history="1">
        <w:r w:rsidRPr="00094C2E">
          <w:rPr>
            <w:rStyle w:val="Hyperlink"/>
            <w:noProof/>
          </w:rPr>
          <w:t>Abbildung 43 Platzhalter2</w:t>
        </w:r>
        <w:r>
          <w:rPr>
            <w:noProof/>
            <w:webHidden/>
          </w:rPr>
          <w:tab/>
        </w:r>
        <w:r>
          <w:rPr>
            <w:noProof/>
            <w:webHidden/>
          </w:rPr>
          <w:fldChar w:fldCharType="begin"/>
        </w:r>
        <w:r>
          <w:rPr>
            <w:noProof/>
            <w:webHidden/>
          </w:rPr>
          <w:instrText xml:space="preserve"> PAGEREF _Toc83850157 \h </w:instrText>
        </w:r>
        <w:r>
          <w:rPr>
            <w:noProof/>
            <w:webHidden/>
          </w:rPr>
        </w:r>
        <w:r>
          <w:rPr>
            <w:noProof/>
            <w:webHidden/>
          </w:rPr>
          <w:fldChar w:fldCharType="separate"/>
        </w:r>
        <w:r>
          <w:rPr>
            <w:noProof/>
            <w:webHidden/>
          </w:rPr>
          <w:t>61</w:t>
        </w:r>
        <w:r>
          <w:rPr>
            <w:noProof/>
            <w:webHidden/>
          </w:rPr>
          <w:fldChar w:fldCharType="end"/>
        </w:r>
      </w:hyperlink>
    </w:p>
    <w:p w14:paraId="1299F41A" w14:textId="15EBFD5E" w:rsidR="00420E44" w:rsidRDefault="00420E44">
      <w:pPr>
        <w:pStyle w:val="Abbildungsverzeichnis"/>
        <w:tabs>
          <w:tab w:val="right" w:pos="9060"/>
        </w:tabs>
        <w:rPr>
          <w:rFonts w:asciiTheme="minorHAnsi" w:eastAsiaTheme="minorEastAsia" w:hAnsiTheme="minorHAnsi"/>
          <w:noProof/>
          <w:sz w:val="22"/>
          <w:lang w:eastAsia="de-DE"/>
        </w:rPr>
      </w:pPr>
      <w:hyperlink w:anchor="_Toc83850158" w:history="1">
        <w:r w:rsidRPr="00094C2E">
          <w:rPr>
            <w:rStyle w:val="Hyperlink"/>
            <w:noProof/>
          </w:rPr>
          <w:t>Abbildung 44 PLatzhalter 3</w:t>
        </w:r>
        <w:r>
          <w:rPr>
            <w:noProof/>
            <w:webHidden/>
          </w:rPr>
          <w:tab/>
        </w:r>
        <w:r>
          <w:rPr>
            <w:noProof/>
            <w:webHidden/>
          </w:rPr>
          <w:fldChar w:fldCharType="begin"/>
        </w:r>
        <w:r>
          <w:rPr>
            <w:noProof/>
            <w:webHidden/>
          </w:rPr>
          <w:instrText xml:space="preserve"> PAGEREF _Toc83850158 \h </w:instrText>
        </w:r>
        <w:r>
          <w:rPr>
            <w:noProof/>
            <w:webHidden/>
          </w:rPr>
        </w:r>
        <w:r>
          <w:rPr>
            <w:noProof/>
            <w:webHidden/>
          </w:rPr>
          <w:fldChar w:fldCharType="separate"/>
        </w:r>
        <w:r>
          <w:rPr>
            <w:noProof/>
            <w:webHidden/>
          </w:rPr>
          <w:t>61</w:t>
        </w:r>
        <w:r>
          <w:rPr>
            <w:noProof/>
            <w:webHidden/>
          </w:rPr>
          <w:fldChar w:fldCharType="end"/>
        </w:r>
      </w:hyperlink>
    </w:p>
    <w:p w14:paraId="3736386D" w14:textId="414C8B8C" w:rsidR="00420E44" w:rsidRDefault="00420E44">
      <w:pPr>
        <w:pStyle w:val="Abbildungsverzeichnis"/>
        <w:tabs>
          <w:tab w:val="right" w:pos="9060"/>
        </w:tabs>
        <w:rPr>
          <w:rFonts w:asciiTheme="minorHAnsi" w:eastAsiaTheme="minorEastAsia" w:hAnsiTheme="minorHAnsi"/>
          <w:noProof/>
          <w:sz w:val="22"/>
          <w:lang w:eastAsia="de-DE"/>
        </w:rPr>
      </w:pPr>
      <w:hyperlink w:anchor="_Toc83850159" w:history="1">
        <w:r w:rsidRPr="00094C2E">
          <w:rPr>
            <w:rStyle w:val="Hyperlink"/>
            <w:noProof/>
          </w:rPr>
          <w:t>Abbildung 45 Adhäsives Versagen einer Nassklebung mit Klebstoff C3 (Serie SBB-NK-C3)</w:t>
        </w:r>
        <w:r>
          <w:rPr>
            <w:noProof/>
            <w:webHidden/>
          </w:rPr>
          <w:tab/>
        </w:r>
        <w:r>
          <w:rPr>
            <w:noProof/>
            <w:webHidden/>
          </w:rPr>
          <w:fldChar w:fldCharType="begin"/>
        </w:r>
        <w:r>
          <w:rPr>
            <w:noProof/>
            <w:webHidden/>
          </w:rPr>
          <w:instrText xml:space="preserve"> PAGEREF _Toc83850159 \h </w:instrText>
        </w:r>
        <w:r>
          <w:rPr>
            <w:noProof/>
            <w:webHidden/>
          </w:rPr>
        </w:r>
        <w:r>
          <w:rPr>
            <w:noProof/>
            <w:webHidden/>
          </w:rPr>
          <w:fldChar w:fldCharType="separate"/>
        </w:r>
        <w:r>
          <w:rPr>
            <w:noProof/>
            <w:webHidden/>
          </w:rPr>
          <w:t>62</w:t>
        </w:r>
        <w:r>
          <w:rPr>
            <w:noProof/>
            <w:webHidden/>
          </w:rPr>
          <w:fldChar w:fldCharType="end"/>
        </w:r>
      </w:hyperlink>
    </w:p>
    <w:p w14:paraId="361F832B" w14:textId="0B3564A3" w:rsidR="00420E44" w:rsidRDefault="00420E44">
      <w:pPr>
        <w:pStyle w:val="Abbildungsverzeichnis"/>
        <w:tabs>
          <w:tab w:val="right" w:pos="9060"/>
        </w:tabs>
        <w:rPr>
          <w:rFonts w:asciiTheme="minorHAnsi" w:eastAsiaTheme="minorEastAsia" w:hAnsiTheme="minorHAnsi"/>
          <w:noProof/>
          <w:sz w:val="22"/>
          <w:lang w:eastAsia="de-DE"/>
        </w:rPr>
      </w:pPr>
      <w:hyperlink w:anchor="_Toc83850160" w:history="1">
        <w:r w:rsidRPr="00094C2E">
          <w:rPr>
            <w:rStyle w:val="Hyperlink"/>
            <w:noProof/>
          </w:rPr>
          <w:t>Abbildung 46 Adhäsives Verhalten mit leichten Restanhaftungen von Beton bei einer Trockenklebung mit C3 (Serie SBB-TK-C3-FU)</w:t>
        </w:r>
        <w:r>
          <w:rPr>
            <w:noProof/>
            <w:webHidden/>
          </w:rPr>
          <w:tab/>
        </w:r>
        <w:r>
          <w:rPr>
            <w:noProof/>
            <w:webHidden/>
          </w:rPr>
          <w:fldChar w:fldCharType="begin"/>
        </w:r>
        <w:r>
          <w:rPr>
            <w:noProof/>
            <w:webHidden/>
          </w:rPr>
          <w:instrText xml:space="preserve"> PAGEREF _Toc83850160 \h </w:instrText>
        </w:r>
        <w:r>
          <w:rPr>
            <w:noProof/>
            <w:webHidden/>
          </w:rPr>
        </w:r>
        <w:r>
          <w:rPr>
            <w:noProof/>
            <w:webHidden/>
          </w:rPr>
          <w:fldChar w:fldCharType="separate"/>
        </w:r>
        <w:r>
          <w:rPr>
            <w:noProof/>
            <w:webHidden/>
          </w:rPr>
          <w:t>62</w:t>
        </w:r>
        <w:r>
          <w:rPr>
            <w:noProof/>
            <w:webHidden/>
          </w:rPr>
          <w:fldChar w:fldCharType="end"/>
        </w:r>
      </w:hyperlink>
    </w:p>
    <w:p w14:paraId="71F7CCBA" w14:textId="6569C17B" w:rsidR="00420E44" w:rsidRDefault="00420E44">
      <w:pPr>
        <w:pStyle w:val="Abbildungsverzeichnis"/>
        <w:tabs>
          <w:tab w:val="right" w:pos="9060"/>
        </w:tabs>
        <w:rPr>
          <w:rFonts w:asciiTheme="minorHAnsi" w:eastAsiaTheme="minorEastAsia" w:hAnsiTheme="minorHAnsi"/>
          <w:noProof/>
          <w:sz w:val="22"/>
          <w:lang w:eastAsia="de-DE"/>
        </w:rPr>
      </w:pPr>
      <w:hyperlink w:anchor="_Toc83850161" w:history="1">
        <w:r w:rsidRPr="00094C2E">
          <w:rPr>
            <w:rStyle w:val="Hyperlink"/>
            <w:noProof/>
          </w:rPr>
          <w:t>Abbildung 47 Bruchbild bei Holzversagen (hier am Beispiel einer Probe aus der Serie SBB-NK-C3)</w:t>
        </w:r>
        <w:r>
          <w:rPr>
            <w:noProof/>
            <w:webHidden/>
          </w:rPr>
          <w:tab/>
        </w:r>
        <w:r>
          <w:rPr>
            <w:noProof/>
            <w:webHidden/>
          </w:rPr>
          <w:fldChar w:fldCharType="begin"/>
        </w:r>
        <w:r>
          <w:rPr>
            <w:noProof/>
            <w:webHidden/>
          </w:rPr>
          <w:instrText xml:space="preserve"> PAGEREF _Toc83850161 \h </w:instrText>
        </w:r>
        <w:r>
          <w:rPr>
            <w:noProof/>
            <w:webHidden/>
          </w:rPr>
        </w:r>
        <w:r>
          <w:rPr>
            <w:noProof/>
            <w:webHidden/>
          </w:rPr>
          <w:fldChar w:fldCharType="separate"/>
        </w:r>
        <w:r>
          <w:rPr>
            <w:noProof/>
            <w:webHidden/>
          </w:rPr>
          <w:t>62</w:t>
        </w:r>
        <w:r>
          <w:rPr>
            <w:noProof/>
            <w:webHidden/>
          </w:rPr>
          <w:fldChar w:fldCharType="end"/>
        </w:r>
      </w:hyperlink>
    </w:p>
    <w:p w14:paraId="4A76000B" w14:textId="502FCB50" w:rsidR="00420E44" w:rsidRDefault="00420E44">
      <w:pPr>
        <w:pStyle w:val="Abbildungsverzeichnis"/>
        <w:tabs>
          <w:tab w:val="right" w:pos="9060"/>
        </w:tabs>
        <w:rPr>
          <w:rFonts w:asciiTheme="minorHAnsi" w:eastAsiaTheme="minorEastAsia" w:hAnsiTheme="minorHAnsi"/>
          <w:noProof/>
          <w:sz w:val="22"/>
          <w:lang w:eastAsia="de-DE"/>
        </w:rPr>
      </w:pPr>
      <w:hyperlink w:anchor="_Toc83850162" w:history="1">
        <w:r w:rsidRPr="00094C2E">
          <w:rPr>
            <w:rStyle w:val="Hyperlink"/>
            <w:noProof/>
          </w:rPr>
          <w:t>Abbildung 48 Versagen von Holz und anfängliche Risse im Beton (hier am Beispiel einer Probe aus der Serie SBB-TK-C3-FP)</w:t>
        </w:r>
        <w:r>
          <w:rPr>
            <w:noProof/>
            <w:webHidden/>
          </w:rPr>
          <w:tab/>
        </w:r>
        <w:r>
          <w:rPr>
            <w:noProof/>
            <w:webHidden/>
          </w:rPr>
          <w:fldChar w:fldCharType="begin"/>
        </w:r>
        <w:r>
          <w:rPr>
            <w:noProof/>
            <w:webHidden/>
          </w:rPr>
          <w:instrText xml:space="preserve"> PAGEREF _Toc83850162 \h </w:instrText>
        </w:r>
        <w:r>
          <w:rPr>
            <w:noProof/>
            <w:webHidden/>
          </w:rPr>
        </w:r>
        <w:r>
          <w:rPr>
            <w:noProof/>
            <w:webHidden/>
          </w:rPr>
          <w:fldChar w:fldCharType="separate"/>
        </w:r>
        <w:r>
          <w:rPr>
            <w:noProof/>
            <w:webHidden/>
          </w:rPr>
          <w:t>62</w:t>
        </w:r>
        <w:r>
          <w:rPr>
            <w:noProof/>
            <w:webHidden/>
          </w:rPr>
          <w:fldChar w:fldCharType="end"/>
        </w:r>
      </w:hyperlink>
    </w:p>
    <w:p w14:paraId="2BEC853B" w14:textId="248CFBD7" w:rsidR="00420E44" w:rsidRDefault="00420E44">
      <w:pPr>
        <w:pStyle w:val="Abbildungsverzeichnis"/>
        <w:tabs>
          <w:tab w:val="right" w:pos="9060"/>
        </w:tabs>
        <w:rPr>
          <w:rFonts w:asciiTheme="minorHAnsi" w:eastAsiaTheme="minorEastAsia" w:hAnsiTheme="minorHAnsi"/>
          <w:noProof/>
          <w:sz w:val="22"/>
          <w:lang w:eastAsia="de-DE"/>
        </w:rPr>
      </w:pPr>
      <w:hyperlink w:anchor="_Toc83850163" w:history="1">
        <w:r w:rsidRPr="00094C2E">
          <w:rPr>
            <w:rStyle w:val="Hyperlink"/>
            <w:noProof/>
          </w:rPr>
          <w:t>Abbildung 49 Aufbau der 4-Punkt-Biegeversuche</w:t>
        </w:r>
        <w:r>
          <w:rPr>
            <w:noProof/>
            <w:webHidden/>
          </w:rPr>
          <w:tab/>
        </w:r>
        <w:r>
          <w:rPr>
            <w:noProof/>
            <w:webHidden/>
          </w:rPr>
          <w:fldChar w:fldCharType="begin"/>
        </w:r>
        <w:r>
          <w:rPr>
            <w:noProof/>
            <w:webHidden/>
          </w:rPr>
          <w:instrText xml:space="preserve"> PAGEREF _Toc83850163 \h </w:instrText>
        </w:r>
        <w:r>
          <w:rPr>
            <w:noProof/>
            <w:webHidden/>
          </w:rPr>
        </w:r>
        <w:r>
          <w:rPr>
            <w:noProof/>
            <w:webHidden/>
          </w:rPr>
          <w:fldChar w:fldCharType="separate"/>
        </w:r>
        <w:r>
          <w:rPr>
            <w:noProof/>
            <w:webHidden/>
          </w:rPr>
          <w:t>63</w:t>
        </w:r>
        <w:r>
          <w:rPr>
            <w:noProof/>
            <w:webHidden/>
          </w:rPr>
          <w:fldChar w:fldCharType="end"/>
        </w:r>
      </w:hyperlink>
    </w:p>
    <w:p w14:paraId="2BBFFD1B" w14:textId="17D3981E" w:rsidR="00420E44" w:rsidRDefault="00420E44">
      <w:pPr>
        <w:pStyle w:val="Abbildungsverzeichnis"/>
        <w:tabs>
          <w:tab w:val="right" w:pos="9060"/>
        </w:tabs>
        <w:rPr>
          <w:rFonts w:asciiTheme="minorHAnsi" w:eastAsiaTheme="minorEastAsia" w:hAnsiTheme="minorHAnsi"/>
          <w:noProof/>
          <w:sz w:val="22"/>
          <w:lang w:eastAsia="de-DE"/>
        </w:rPr>
      </w:pPr>
      <w:hyperlink w:anchor="_Toc83850164" w:history="1">
        <w:r w:rsidRPr="00094C2E">
          <w:rPr>
            <w:rStyle w:val="Hyperlink"/>
            <w:noProof/>
          </w:rPr>
          <w:t>Abbildung 50 Risse im Beton an den Probekörpern der Serie B-TK-C3-FG</w:t>
        </w:r>
        <w:r>
          <w:rPr>
            <w:noProof/>
            <w:webHidden/>
          </w:rPr>
          <w:tab/>
        </w:r>
        <w:r>
          <w:rPr>
            <w:noProof/>
            <w:webHidden/>
          </w:rPr>
          <w:fldChar w:fldCharType="begin"/>
        </w:r>
        <w:r>
          <w:rPr>
            <w:noProof/>
            <w:webHidden/>
          </w:rPr>
          <w:instrText xml:space="preserve"> PAGEREF _Toc83850164 \h </w:instrText>
        </w:r>
        <w:r>
          <w:rPr>
            <w:noProof/>
            <w:webHidden/>
          </w:rPr>
        </w:r>
        <w:r>
          <w:rPr>
            <w:noProof/>
            <w:webHidden/>
          </w:rPr>
          <w:fldChar w:fldCharType="separate"/>
        </w:r>
        <w:r>
          <w:rPr>
            <w:noProof/>
            <w:webHidden/>
          </w:rPr>
          <w:t>64</w:t>
        </w:r>
        <w:r>
          <w:rPr>
            <w:noProof/>
            <w:webHidden/>
          </w:rPr>
          <w:fldChar w:fldCharType="end"/>
        </w:r>
      </w:hyperlink>
    </w:p>
    <w:p w14:paraId="7F5DB205" w14:textId="36D0E77B" w:rsidR="00420E44" w:rsidRDefault="00420E44">
      <w:pPr>
        <w:pStyle w:val="Abbildungsverzeichnis"/>
        <w:tabs>
          <w:tab w:val="right" w:pos="9060"/>
        </w:tabs>
        <w:rPr>
          <w:rFonts w:asciiTheme="minorHAnsi" w:eastAsiaTheme="minorEastAsia" w:hAnsiTheme="minorHAnsi"/>
          <w:noProof/>
          <w:sz w:val="22"/>
          <w:lang w:eastAsia="de-DE"/>
        </w:rPr>
      </w:pPr>
      <w:hyperlink w:anchor="_Toc83850165" w:history="1">
        <w:r w:rsidRPr="00094C2E">
          <w:rPr>
            <w:rStyle w:val="Hyperlink"/>
            <w:noProof/>
          </w:rPr>
          <w:t>Abbildung 51 Verschieben des Klebstoffs durch den Beton bei den Prüfkörpern der Serie B-NK-E3</w:t>
        </w:r>
        <w:r>
          <w:rPr>
            <w:noProof/>
            <w:webHidden/>
          </w:rPr>
          <w:tab/>
        </w:r>
        <w:r>
          <w:rPr>
            <w:noProof/>
            <w:webHidden/>
          </w:rPr>
          <w:fldChar w:fldCharType="begin"/>
        </w:r>
        <w:r>
          <w:rPr>
            <w:noProof/>
            <w:webHidden/>
          </w:rPr>
          <w:instrText xml:space="preserve"> PAGEREF _Toc83850165 \h </w:instrText>
        </w:r>
        <w:r>
          <w:rPr>
            <w:noProof/>
            <w:webHidden/>
          </w:rPr>
        </w:r>
        <w:r>
          <w:rPr>
            <w:noProof/>
            <w:webHidden/>
          </w:rPr>
          <w:fldChar w:fldCharType="separate"/>
        </w:r>
        <w:r>
          <w:rPr>
            <w:noProof/>
            <w:webHidden/>
          </w:rPr>
          <w:t>64</w:t>
        </w:r>
        <w:r>
          <w:rPr>
            <w:noProof/>
            <w:webHidden/>
          </w:rPr>
          <w:fldChar w:fldCharType="end"/>
        </w:r>
      </w:hyperlink>
    </w:p>
    <w:p w14:paraId="48837961" w14:textId="284B8131" w:rsidR="00420E44" w:rsidRDefault="00420E44">
      <w:pPr>
        <w:pStyle w:val="Abbildungsverzeichnis"/>
        <w:tabs>
          <w:tab w:val="right" w:pos="9060"/>
        </w:tabs>
        <w:rPr>
          <w:rFonts w:asciiTheme="minorHAnsi" w:eastAsiaTheme="minorEastAsia" w:hAnsiTheme="minorHAnsi"/>
          <w:noProof/>
          <w:sz w:val="22"/>
          <w:lang w:eastAsia="de-DE"/>
        </w:rPr>
      </w:pPr>
      <w:hyperlink w:anchor="_Toc83850166" w:history="1">
        <w:r w:rsidRPr="00094C2E">
          <w:rPr>
            <w:rStyle w:val="Hyperlink"/>
            <w:noProof/>
          </w:rPr>
          <w:t>Abbildung 52 Auftrag des Klebstoffs E3 für die Trockenklebung (Serie B-TK-E3-FG)</w:t>
        </w:r>
        <w:r>
          <w:rPr>
            <w:noProof/>
            <w:webHidden/>
          </w:rPr>
          <w:tab/>
        </w:r>
        <w:r>
          <w:rPr>
            <w:noProof/>
            <w:webHidden/>
          </w:rPr>
          <w:fldChar w:fldCharType="begin"/>
        </w:r>
        <w:r>
          <w:rPr>
            <w:noProof/>
            <w:webHidden/>
          </w:rPr>
          <w:instrText xml:space="preserve"> PAGEREF _Toc83850166 \h </w:instrText>
        </w:r>
        <w:r>
          <w:rPr>
            <w:noProof/>
            <w:webHidden/>
          </w:rPr>
        </w:r>
        <w:r>
          <w:rPr>
            <w:noProof/>
            <w:webHidden/>
          </w:rPr>
          <w:fldChar w:fldCharType="separate"/>
        </w:r>
        <w:r>
          <w:rPr>
            <w:noProof/>
            <w:webHidden/>
          </w:rPr>
          <w:t>65</w:t>
        </w:r>
        <w:r>
          <w:rPr>
            <w:noProof/>
            <w:webHidden/>
          </w:rPr>
          <w:fldChar w:fldCharType="end"/>
        </w:r>
      </w:hyperlink>
    </w:p>
    <w:p w14:paraId="76D458F9" w14:textId="33EBBC88" w:rsidR="00420E44" w:rsidRDefault="00420E44">
      <w:pPr>
        <w:pStyle w:val="Abbildungsverzeichnis"/>
        <w:tabs>
          <w:tab w:val="right" w:pos="9060"/>
        </w:tabs>
        <w:rPr>
          <w:rFonts w:asciiTheme="minorHAnsi" w:eastAsiaTheme="minorEastAsia" w:hAnsiTheme="minorHAnsi"/>
          <w:noProof/>
          <w:sz w:val="22"/>
          <w:lang w:eastAsia="de-DE"/>
        </w:rPr>
      </w:pPr>
      <w:hyperlink w:anchor="_Toc83850167" w:history="1">
        <w:r w:rsidRPr="00094C2E">
          <w:rPr>
            <w:rStyle w:val="Hyperlink"/>
            <w:noProof/>
          </w:rPr>
          <w:t>Abbildung 53 Vertiefungen in den Balken für den flächeigen Auftrag des Klebstoffs für die Nassklebung (B-NK-E3)</w:t>
        </w:r>
        <w:r>
          <w:rPr>
            <w:noProof/>
            <w:webHidden/>
          </w:rPr>
          <w:tab/>
        </w:r>
        <w:r>
          <w:rPr>
            <w:noProof/>
            <w:webHidden/>
          </w:rPr>
          <w:fldChar w:fldCharType="begin"/>
        </w:r>
        <w:r>
          <w:rPr>
            <w:noProof/>
            <w:webHidden/>
          </w:rPr>
          <w:instrText xml:space="preserve"> PAGEREF _Toc83850167 \h </w:instrText>
        </w:r>
        <w:r>
          <w:rPr>
            <w:noProof/>
            <w:webHidden/>
          </w:rPr>
        </w:r>
        <w:r>
          <w:rPr>
            <w:noProof/>
            <w:webHidden/>
          </w:rPr>
          <w:fldChar w:fldCharType="separate"/>
        </w:r>
        <w:r>
          <w:rPr>
            <w:noProof/>
            <w:webHidden/>
          </w:rPr>
          <w:t>65</w:t>
        </w:r>
        <w:r>
          <w:rPr>
            <w:noProof/>
            <w:webHidden/>
          </w:rPr>
          <w:fldChar w:fldCharType="end"/>
        </w:r>
      </w:hyperlink>
    </w:p>
    <w:p w14:paraId="4B664763" w14:textId="11C91591" w:rsidR="00420E44" w:rsidRDefault="00420E44">
      <w:pPr>
        <w:pStyle w:val="Abbildungsverzeichnis"/>
        <w:tabs>
          <w:tab w:val="right" w:pos="9060"/>
        </w:tabs>
        <w:rPr>
          <w:rFonts w:asciiTheme="minorHAnsi" w:eastAsiaTheme="minorEastAsia" w:hAnsiTheme="minorHAnsi"/>
          <w:noProof/>
          <w:sz w:val="22"/>
          <w:lang w:eastAsia="de-DE"/>
        </w:rPr>
      </w:pPr>
      <w:hyperlink w:anchor="_Toc83850168" w:history="1">
        <w:r w:rsidRPr="00094C2E">
          <w:rPr>
            <w:rStyle w:val="Hyperlink"/>
            <w:noProof/>
          </w:rPr>
          <w:t>Abbildung 54 Übersicht über die Positionen der Messpunkte an den Biegeversuchsprobekörpern</w:t>
        </w:r>
        <w:r>
          <w:rPr>
            <w:noProof/>
            <w:webHidden/>
          </w:rPr>
          <w:tab/>
        </w:r>
        <w:r>
          <w:rPr>
            <w:noProof/>
            <w:webHidden/>
          </w:rPr>
          <w:fldChar w:fldCharType="begin"/>
        </w:r>
        <w:r>
          <w:rPr>
            <w:noProof/>
            <w:webHidden/>
          </w:rPr>
          <w:instrText xml:space="preserve"> PAGEREF _Toc83850168 \h </w:instrText>
        </w:r>
        <w:r>
          <w:rPr>
            <w:noProof/>
            <w:webHidden/>
          </w:rPr>
        </w:r>
        <w:r>
          <w:rPr>
            <w:noProof/>
            <w:webHidden/>
          </w:rPr>
          <w:fldChar w:fldCharType="separate"/>
        </w:r>
        <w:r>
          <w:rPr>
            <w:noProof/>
            <w:webHidden/>
          </w:rPr>
          <w:t>66</w:t>
        </w:r>
        <w:r>
          <w:rPr>
            <w:noProof/>
            <w:webHidden/>
          </w:rPr>
          <w:fldChar w:fldCharType="end"/>
        </w:r>
      </w:hyperlink>
    </w:p>
    <w:p w14:paraId="2DCD6F6B" w14:textId="3DD10A85" w:rsidR="00420E44" w:rsidRDefault="00420E44">
      <w:pPr>
        <w:pStyle w:val="Abbildungsverzeichnis"/>
        <w:tabs>
          <w:tab w:val="right" w:pos="9060"/>
        </w:tabs>
        <w:rPr>
          <w:rFonts w:asciiTheme="minorHAnsi" w:eastAsiaTheme="minorEastAsia" w:hAnsiTheme="minorHAnsi"/>
          <w:noProof/>
          <w:sz w:val="22"/>
          <w:lang w:eastAsia="de-DE"/>
        </w:rPr>
      </w:pPr>
      <w:hyperlink w:anchor="_Toc83850169" w:history="1">
        <w:r w:rsidRPr="00094C2E">
          <w:rPr>
            <w:rStyle w:val="Hyperlink"/>
            <w:noProof/>
          </w:rPr>
          <w:t>Abbildung 55 Lastregime der 4-Punkt-Biegeversuche</w:t>
        </w:r>
        <w:r>
          <w:rPr>
            <w:noProof/>
            <w:webHidden/>
          </w:rPr>
          <w:tab/>
        </w:r>
        <w:r>
          <w:rPr>
            <w:noProof/>
            <w:webHidden/>
          </w:rPr>
          <w:fldChar w:fldCharType="begin"/>
        </w:r>
        <w:r>
          <w:rPr>
            <w:noProof/>
            <w:webHidden/>
          </w:rPr>
          <w:instrText xml:space="preserve"> PAGEREF _Toc83850169 \h </w:instrText>
        </w:r>
        <w:r>
          <w:rPr>
            <w:noProof/>
            <w:webHidden/>
          </w:rPr>
        </w:r>
        <w:r>
          <w:rPr>
            <w:noProof/>
            <w:webHidden/>
          </w:rPr>
          <w:fldChar w:fldCharType="separate"/>
        </w:r>
        <w:r>
          <w:rPr>
            <w:noProof/>
            <w:webHidden/>
          </w:rPr>
          <w:t>66</w:t>
        </w:r>
        <w:r>
          <w:rPr>
            <w:noProof/>
            <w:webHidden/>
          </w:rPr>
          <w:fldChar w:fldCharType="end"/>
        </w:r>
      </w:hyperlink>
    </w:p>
    <w:p w14:paraId="3D38162A" w14:textId="1A274276" w:rsidR="00420E44" w:rsidRDefault="00420E44">
      <w:pPr>
        <w:pStyle w:val="Abbildungsverzeichnis"/>
        <w:tabs>
          <w:tab w:val="right" w:pos="9060"/>
        </w:tabs>
        <w:rPr>
          <w:rFonts w:asciiTheme="minorHAnsi" w:eastAsiaTheme="minorEastAsia" w:hAnsiTheme="minorHAnsi"/>
          <w:noProof/>
          <w:sz w:val="22"/>
          <w:lang w:eastAsia="de-DE"/>
        </w:rPr>
      </w:pPr>
      <w:hyperlink w:anchor="_Toc83850170" w:history="1">
        <w:r w:rsidRPr="00094C2E">
          <w:rPr>
            <w:rStyle w:val="Hyperlink"/>
            <w:noProof/>
          </w:rPr>
          <w:t>Abbildung 56 Biegeversuchskörper in der Prüfeinrichtung</w:t>
        </w:r>
        <w:r>
          <w:rPr>
            <w:noProof/>
            <w:webHidden/>
          </w:rPr>
          <w:tab/>
        </w:r>
        <w:r>
          <w:rPr>
            <w:noProof/>
            <w:webHidden/>
          </w:rPr>
          <w:fldChar w:fldCharType="begin"/>
        </w:r>
        <w:r>
          <w:rPr>
            <w:noProof/>
            <w:webHidden/>
          </w:rPr>
          <w:instrText xml:space="preserve"> PAGEREF _Toc83850170 \h </w:instrText>
        </w:r>
        <w:r>
          <w:rPr>
            <w:noProof/>
            <w:webHidden/>
          </w:rPr>
        </w:r>
        <w:r>
          <w:rPr>
            <w:noProof/>
            <w:webHidden/>
          </w:rPr>
          <w:fldChar w:fldCharType="separate"/>
        </w:r>
        <w:r>
          <w:rPr>
            <w:noProof/>
            <w:webHidden/>
          </w:rPr>
          <w:t>66</w:t>
        </w:r>
        <w:r>
          <w:rPr>
            <w:noProof/>
            <w:webHidden/>
          </w:rPr>
          <w:fldChar w:fldCharType="end"/>
        </w:r>
      </w:hyperlink>
    </w:p>
    <w:p w14:paraId="2BB72F3D" w14:textId="6A9D6791" w:rsidR="00420E44" w:rsidRDefault="00420E44">
      <w:pPr>
        <w:pStyle w:val="Abbildungsverzeichnis"/>
        <w:tabs>
          <w:tab w:val="right" w:pos="9060"/>
        </w:tabs>
        <w:rPr>
          <w:rFonts w:asciiTheme="minorHAnsi" w:eastAsiaTheme="minorEastAsia" w:hAnsiTheme="minorHAnsi"/>
          <w:noProof/>
          <w:sz w:val="22"/>
          <w:lang w:eastAsia="de-DE"/>
        </w:rPr>
      </w:pPr>
      <w:hyperlink w:anchor="_Toc83850171" w:history="1">
        <w:r w:rsidRPr="00094C2E">
          <w:rPr>
            <w:rStyle w:val="Hyperlink"/>
            <w:noProof/>
          </w:rPr>
          <w:t>Abbildung 57 Biegeversuchskörper nach Biegezugversagen des Holzes</w:t>
        </w:r>
        <w:r>
          <w:rPr>
            <w:noProof/>
            <w:webHidden/>
          </w:rPr>
          <w:tab/>
        </w:r>
        <w:r>
          <w:rPr>
            <w:noProof/>
            <w:webHidden/>
          </w:rPr>
          <w:fldChar w:fldCharType="begin"/>
        </w:r>
        <w:r>
          <w:rPr>
            <w:noProof/>
            <w:webHidden/>
          </w:rPr>
          <w:instrText xml:space="preserve"> PAGEREF _Toc83850171 \h </w:instrText>
        </w:r>
        <w:r>
          <w:rPr>
            <w:noProof/>
            <w:webHidden/>
          </w:rPr>
        </w:r>
        <w:r>
          <w:rPr>
            <w:noProof/>
            <w:webHidden/>
          </w:rPr>
          <w:fldChar w:fldCharType="separate"/>
        </w:r>
        <w:r>
          <w:rPr>
            <w:noProof/>
            <w:webHidden/>
          </w:rPr>
          <w:t>67</w:t>
        </w:r>
        <w:r>
          <w:rPr>
            <w:noProof/>
            <w:webHidden/>
          </w:rPr>
          <w:fldChar w:fldCharType="end"/>
        </w:r>
      </w:hyperlink>
    </w:p>
    <w:p w14:paraId="2D9BF2CE" w14:textId="4661EDC7" w:rsidR="00420E44" w:rsidRDefault="00420E44">
      <w:pPr>
        <w:pStyle w:val="Abbildungsverzeichnis"/>
        <w:tabs>
          <w:tab w:val="right" w:pos="9060"/>
        </w:tabs>
        <w:rPr>
          <w:rFonts w:asciiTheme="minorHAnsi" w:eastAsiaTheme="minorEastAsia" w:hAnsiTheme="minorHAnsi"/>
          <w:noProof/>
          <w:sz w:val="22"/>
          <w:lang w:eastAsia="de-DE"/>
        </w:rPr>
      </w:pPr>
      <w:hyperlink w:anchor="_Toc83850172" w:history="1">
        <w:r w:rsidRPr="00094C2E">
          <w:rPr>
            <w:rStyle w:val="Hyperlink"/>
            <w:noProof/>
          </w:rPr>
          <w:t>Abbildung 58 Vergleich der Bruchlasten der 4-Punkt-Biegeversuche</w:t>
        </w:r>
        <w:r>
          <w:rPr>
            <w:noProof/>
            <w:webHidden/>
          </w:rPr>
          <w:tab/>
        </w:r>
        <w:r>
          <w:rPr>
            <w:noProof/>
            <w:webHidden/>
          </w:rPr>
          <w:fldChar w:fldCharType="begin"/>
        </w:r>
        <w:r>
          <w:rPr>
            <w:noProof/>
            <w:webHidden/>
          </w:rPr>
          <w:instrText xml:space="preserve"> PAGEREF _Toc83850172 \h </w:instrText>
        </w:r>
        <w:r>
          <w:rPr>
            <w:noProof/>
            <w:webHidden/>
          </w:rPr>
        </w:r>
        <w:r>
          <w:rPr>
            <w:noProof/>
            <w:webHidden/>
          </w:rPr>
          <w:fldChar w:fldCharType="separate"/>
        </w:r>
        <w:r>
          <w:rPr>
            <w:noProof/>
            <w:webHidden/>
          </w:rPr>
          <w:t>67</w:t>
        </w:r>
        <w:r>
          <w:rPr>
            <w:noProof/>
            <w:webHidden/>
          </w:rPr>
          <w:fldChar w:fldCharType="end"/>
        </w:r>
      </w:hyperlink>
    </w:p>
    <w:p w14:paraId="52BE92CA" w14:textId="2DC3C74D" w:rsidR="00420E44" w:rsidRDefault="00420E44">
      <w:pPr>
        <w:pStyle w:val="Abbildungsverzeichnis"/>
        <w:tabs>
          <w:tab w:val="right" w:pos="9060"/>
        </w:tabs>
        <w:rPr>
          <w:rFonts w:asciiTheme="minorHAnsi" w:eastAsiaTheme="minorEastAsia" w:hAnsiTheme="minorHAnsi"/>
          <w:noProof/>
          <w:sz w:val="22"/>
          <w:lang w:eastAsia="de-DE"/>
        </w:rPr>
      </w:pPr>
      <w:hyperlink w:anchor="_Toc83850173" w:history="1">
        <w:r w:rsidRPr="00094C2E">
          <w:rPr>
            <w:rStyle w:val="Hyperlink"/>
            <w:noProof/>
          </w:rPr>
          <w:t>Abbildung 59 Vergleich der Kraft-Verformungsdiagramme der 4-Punkt-Biegeversuche</w:t>
        </w:r>
        <w:r>
          <w:rPr>
            <w:noProof/>
            <w:webHidden/>
          </w:rPr>
          <w:tab/>
        </w:r>
        <w:r>
          <w:rPr>
            <w:noProof/>
            <w:webHidden/>
          </w:rPr>
          <w:fldChar w:fldCharType="begin"/>
        </w:r>
        <w:r>
          <w:rPr>
            <w:noProof/>
            <w:webHidden/>
          </w:rPr>
          <w:instrText xml:space="preserve"> PAGEREF _Toc83850173 \h </w:instrText>
        </w:r>
        <w:r>
          <w:rPr>
            <w:noProof/>
            <w:webHidden/>
          </w:rPr>
        </w:r>
        <w:r>
          <w:rPr>
            <w:noProof/>
            <w:webHidden/>
          </w:rPr>
          <w:fldChar w:fldCharType="separate"/>
        </w:r>
        <w:r>
          <w:rPr>
            <w:noProof/>
            <w:webHidden/>
          </w:rPr>
          <w:t>68</w:t>
        </w:r>
        <w:r>
          <w:rPr>
            <w:noProof/>
            <w:webHidden/>
          </w:rPr>
          <w:fldChar w:fldCharType="end"/>
        </w:r>
      </w:hyperlink>
    </w:p>
    <w:p w14:paraId="741233EF" w14:textId="21E17BC3" w:rsidR="00420E44" w:rsidRDefault="00420E44">
      <w:pPr>
        <w:pStyle w:val="Abbildungsverzeichnis"/>
        <w:tabs>
          <w:tab w:val="right" w:pos="9060"/>
        </w:tabs>
        <w:rPr>
          <w:rFonts w:asciiTheme="minorHAnsi" w:eastAsiaTheme="minorEastAsia" w:hAnsiTheme="minorHAnsi"/>
          <w:noProof/>
          <w:sz w:val="22"/>
          <w:lang w:eastAsia="de-DE"/>
        </w:rPr>
      </w:pPr>
      <w:hyperlink w:anchor="_Toc83850174" w:history="1">
        <w:r w:rsidRPr="00094C2E">
          <w:rPr>
            <w:rStyle w:val="Hyperlink"/>
            <w:noProof/>
          </w:rPr>
          <w:t>Abbildung 60 Horizontale Verschiebung zwischen Holz und Beton an beiden Trägerenden der Biegeversuchskörper</w:t>
        </w:r>
        <w:r>
          <w:rPr>
            <w:noProof/>
            <w:webHidden/>
          </w:rPr>
          <w:tab/>
        </w:r>
        <w:r>
          <w:rPr>
            <w:noProof/>
            <w:webHidden/>
          </w:rPr>
          <w:fldChar w:fldCharType="begin"/>
        </w:r>
        <w:r>
          <w:rPr>
            <w:noProof/>
            <w:webHidden/>
          </w:rPr>
          <w:instrText xml:space="preserve"> PAGEREF _Toc83850174 \h </w:instrText>
        </w:r>
        <w:r>
          <w:rPr>
            <w:noProof/>
            <w:webHidden/>
          </w:rPr>
        </w:r>
        <w:r>
          <w:rPr>
            <w:noProof/>
            <w:webHidden/>
          </w:rPr>
          <w:fldChar w:fldCharType="separate"/>
        </w:r>
        <w:r>
          <w:rPr>
            <w:noProof/>
            <w:webHidden/>
          </w:rPr>
          <w:t>69</w:t>
        </w:r>
        <w:r>
          <w:rPr>
            <w:noProof/>
            <w:webHidden/>
          </w:rPr>
          <w:fldChar w:fldCharType="end"/>
        </w:r>
      </w:hyperlink>
    </w:p>
    <w:p w14:paraId="795F4EE2" w14:textId="11976191" w:rsidR="00420E44" w:rsidRDefault="00420E44">
      <w:pPr>
        <w:pStyle w:val="Abbildungsverzeichnis"/>
        <w:tabs>
          <w:tab w:val="right" w:pos="9060"/>
        </w:tabs>
        <w:rPr>
          <w:rFonts w:asciiTheme="minorHAnsi" w:eastAsiaTheme="minorEastAsia" w:hAnsiTheme="minorHAnsi"/>
          <w:noProof/>
          <w:sz w:val="22"/>
          <w:lang w:eastAsia="de-DE"/>
        </w:rPr>
      </w:pPr>
      <w:hyperlink w:anchor="_Toc83850175" w:history="1">
        <w:r w:rsidRPr="00094C2E">
          <w:rPr>
            <w:rStyle w:val="Hyperlink"/>
            <w:noProof/>
          </w:rPr>
          <w:t>Abbildung 61 Gegenüberstellung des experimentell und des theoretisch ermittelten Schubspannungsverlauf in der Fuge der Biegeversuchsprobekörper bei einem Lastniveau von 100 kN</w:t>
        </w:r>
        <w:r>
          <w:rPr>
            <w:noProof/>
            <w:webHidden/>
          </w:rPr>
          <w:tab/>
        </w:r>
        <w:r>
          <w:rPr>
            <w:noProof/>
            <w:webHidden/>
          </w:rPr>
          <w:fldChar w:fldCharType="begin"/>
        </w:r>
        <w:r>
          <w:rPr>
            <w:noProof/>
            <w:webHidden/>
          </w:rPr>
          <w:instrText xml:space="preserve"> PAGEREF _Toc83850175 \h </w:instrText>
        </w:r>
        <w:r>
          <w:rPr>
            <w:noProof/>
            <w:webHidden/>
          </w:rPr>
        </w:r>
        <w:r>
          <w:rPr>
            <w:noProof/>
            <w:webHidden/>
          </w:rPr>
          <w:fldChar w:fldCharType="separate"/>
        </w:r>
        <w:r>
          <w:rPr>
            <w:noProof/>
            <w:webHidden/>
          </w:rPr>
          <w:t>70</w:t>
        </w:r>
        <w:r>
          <w:rPr>
            <w:noProof/>
            <w:webHidden/>
          </w:rPr>
          <w:fldChar w:fldCharType="end"/>
        </w:r>
      </w:hyperlink>
    </w:p>
    <w:p w14:paraId="58622611" w14:textId="06B6B3B3" w:rsidR="00420E44" w:rsidRDefault="00420E44">
      <w:pPr>
        <w:pStyle w:val="Abbildungsverzeichnis"/>
        <w:tabs>
          <w:tab w:val="right" w:pos="9060"/>
        </w:tabs>
        <w:rPr>
          <w:rFonts w:asciiTheme="minorHAnsi" w:eastAsiaTheme="minorEastAsia" w:hAnsiTheme="minorHAnsi"/>
          <w:noProof/>
          <w:sz w:val="22"/>
          <w:lang w:eastAsia="de-DE"/>
        </w:rPr>
      </w:pPr>
      <w:hyperlink w:anchor="_Toc83850176" w:history="1">
        <w:r w:rsidRPr="00094C2E">
          <w:rPr>
            <w:rStyle w:val="Hyperlink"/>
            <w:noProof/>
          </w:rPr>
          <w:t>Abbildung 62 Messtechnisch ermittelte Normalspannungsverläufe über die Höhe des Verbundquerschnitts in Feldmitte</w:t>
        </w:r>
        <w:r>
          <w:rPr>
            <w:noProof/>
            <w:webHidden/>
          </w:rPr>
          <w:tab/>
        </w:r>
        <w:r>
          <w:rPr>
            <w:noProof/>
            <w:webHidden/>
          </w:rPr>
          <w:fldChar w:fldCharType="begin"/>
        </w:r>
        <w:r>
          <w:rPr>
            <w:noProof/>
            <w:webHidden/>
          </w:rPr>
          <w:instrText xml:space="preserve"> PAGEREF _Toc83850176 \h </w:instrText>
        </w:r>
        <w:r>
          <w:rPr>
            <w:noProof/>
            <w:webHidden/>
          </w:rPr>
        </w:r>
        <w:r>
          <w:rPr>
            <w:noProof/>
            <w:webHidden/>
          </w:rPr>
          <w:fldChar w:fldCharType="separate"/>
        </w:r>
        <w:r>
          <w:rPr>
            <w:noProof/>
            <w:webHidden/>
          </w:rPr>
          <w:t>71</w:t>
        </w:r>
        <w:r>
          <w:rPr>
            <w:noProof/>
            <w:webHidden/>
          </w:rPr>
          <w:fldChar w:fldCharType="end"/>
        </w:r>
      </w:hyperlink>
    </w:p>
    <w:p w14:paraId="485B3EA8" w14:textId="4919A7DC" w:rsidR="00420E44" w:rsidRDefault="00420E44">
      <w:pPr>
        <w:pStyle w:val="Abbildungsverzeichnis"/>
        <w:tabs>
          <w:tab w:val="right" w:pos="9060"/>
        </w:tabs>
        <w:rPr>
          <w:rFonts w:asciiTheme="minorHAnsi" w:eastAsiaTheme="minorEastAsia" w:hAnsiTheme="minorHAnsi"/>
          <w:noProof/>
          <w:sz w:val="22"/>
          <w:lang w:eastAsia="de-DE"/>
        </w:rPr>
      </w:pPr>
      <w:hyperlink w:anchor="_Toc83850177" w:history="1">
        <w:r w:rsidRPr="00094C2E">
          <w:rPr>
            <w:rStyle w:val="Hyperlink"/>
            <w:noProof/>
          </w:rPr>
          <w:t>Abbildung 63 Abgesetztes Auflager in einem hybriden Bürogebäude in Schöppingen (Quelle: brueninghoff.de)</w:t>
        </w:r>
        <w:r>
          <w:rPr>
            <w:noProof/>
            <w:webHidden/>
          </w:rPr>
          <w:tab/>
        </w:r>
        <w:r>
          <w:rPr>
            <w:noProof/>
            <w:webHidden/>
          </w:rPr>
          <w:fldChar w:fldCharType="begin"/>
        </w:r>
        <w:r>
          <w:rPr>
            <w:noProof/>
            <w:webHidden/>
          </w:rPr>
          <w:instrText xml:space="preserve"> PAGEREF _Toc83850177 \h </w:instrText>
        </w:r>
        <w:r>
          <w:rPr>
            <w:noProof/>
            <w:webHidden/>
          </w:rPr>
        </w:r>
        <w:r>
          <w:rPr>
            <w:noProof/>
            <w:webHidden/>
          </w:rPr>
          <w:fldChar w:fldCharType="separate"/>
        </w:r>
        <w:r>
          <w:rPr>
            <w:noProof/>
            <w:webHidden/>
          </w:rPr>
          <w:t>72</w:t>
        </w:r>
        <w:r>
          <w:rPr>
            <w:noProof/>
            <w:webHidden/>
          </w:rPr>
          <w:fldChar w:fldCharType="end"/>
        </w:r>
      </w:hyperlink>
    </w:p>
    <w:p w14:paraId="6F7F7CC2" w14:textId="71BA2E2B" w:rsidR="00420E44" w:rsidRDefault="00420E44">
      <w:pPr>
        <w:pStyle w:val="Abbildungsverzeichnis"/>
        <w:tabs>
          <w:tab w:val="right" w:pos="9060"/>
        </w:tabs>
        <w:rPr>
          <w:rFonts w:asciiTheme="minorHAnsi" w:eastAsiaTheme="minorEastAsia" w:hAnsiTheme="minorHAnsi"/>
          <w:noProof/>
          <w:sz w:val="22"/>
          <w:lang w:eastAsia="de-DE"/>
        </w:rPr>
      </w:pPr>
      <w:hyperlink w:anchor="_Toc83850178" w:history="1">
        <w:r w:rsidRPr="00094C2E">
          <w:rPr>
            <w:rStyle w:val="Hyperlink"/>
            <w:noProof/>
          </w:rPr>
          <w:t>Abbildung 64 Abgesetzte Auflagerkonstruktion mit Schrauben</w:t>
        </w:r>
        <w:r>
          <w:rPr>
            <w:noProof/>
            <w:webHidden/>
          </w:rPr>
          <w:tab/>
        </w:r>
        <w:r>
          <w:rPr>
            <w:noProof/>
            <w:webHidden/>
          </w:rPr>
          <w:fldChar w:fldCharType="begin"/>
        </w:r>
        <w:r>
          <w:rPr>
            <w:noProof/>
            <w:webHidden/>
          </w:rPr>
          <w:instrText xml:space="preserve"> PAGEREF _Toc83850178 \h </w:instrText>
        </w:r>
        <w:r>
          <w:rPr>
            <w:noProof/>
            <w:webHidden/>
          </w:rPr>
        </w:r>
        <w:r>
          <w:rPr>
            <w:noProof/>
            <w:webHidden/>
          </w:rPr>
          <w:fldChar w:fldCharType="separate"/>
        </w:r>
        <w:r>
          <w:rPr>
            <w:noProof/>
            <w:webHidden/>
          </w:rPr>
          <w:t>72</w:t>
        </w:r>
        <w:r>
          <w:rPr>
            <w:noProof/>
            <w:webHidden/>
          </w:rPr>
          <w:fldChar w:fldCharType="end"/>
        </w:r>
      </w:hyperlink>
    </w:p>
    <w:p w14:paraId="08E2147E" w14:textId="3617ABB5" w:rsidR="00420E44" w:rsidRDefault="00420E44">
      <w:pPr>
        <w:pStyle w:val="Abbildungsverzeichnis"/>
        <w:tabs>
          <w:tab w:val="right" w:pos="9060"/>
        </w:tabs>
        <w:rPr>
          <w:rFonts w:asciiTheme="minorHAnsi" w:eastAsiaTheme="minorEastAsia" w:hAnsiTheme="minorHAnsi"/>
          <w:noProof/>
          <w:sz w:val="22"/>
          <w:lang w:eastAsia="de-DE"/>
        </w:rPr>
      </w:pPr>
      <w:hyperlink w:anchor="_Toc83850179" w:history="1">
        <w:r w:rsidRPr="00094C2E">
          <w:rPr>
            <w:rStyle w:val="Hyperlink"/>
            <w:noProof/>
          </w:rPr>
          <w:t>Abbildung 65 Aufbau und Messkonzept der Versuche an abgesetzen Auflagerkonstruktionen</w:t>
        </w:r>
        <w:r>
          <w:rPr>
            <w:noProof/>
            <w:webHidden/>
          </w:rPr>
          <w:tab/>
        </w:r>
        <w:r>
          <w:rPr>
            <w:noProof/>
            <w:webHidden/>
          </w:rPr>
          <w:fldChar w:fldCharType="begin"/>
        </w:r>
        <w:r>
          <w:rPr>
            <w:noProof/>
            <w:webHidden/>
          </w:rPr>
          <w:instrText xml:space="preserve"> PAGEREF _Toc83850179 \h </w:instrText>
        </w:r>
        <w:r>
          <w:rPr>
            <w:noProof/>
            <w:webHidden/>
          </w:rPr>
        </w:r>
        <w:r>
          <w:rPr>
            <w:noProof/>
            <w:webHidden/>
          </w:rPr>
          <w:fldChar w:fldCharType="separate"/>
        </w:r>
        <w:r>
          <w:rPr>
            <w:noProof/>
            <w:webHidden/>
          </w:rPr>
          <w:t>74</w:t>
        </w:r>
        <w:r>
          <w:rPr>
            <w:noProof/>
            <w:webHidden/>
          </w:rPr>
          <w:fldChar w:fldCharType="end"/>
        </w:r>
      </w:hyperlink>
    </w:p>
    <w:p w14:paraId="6438DC8B" w14:textId="1A450F6C" w:rsidR="00420E44" w:rsidRDefault="00420E44">
      <w:pPr>
        <w:pStyle w:val="Abbildungsverzeichnis"/>
        <w:tabs>
          <w:tab w:val="right" w:pos="9060"/>
        </w:tabs>
        <w:rPr>
          <w:rFonts w:asciiTheme="minorHAnsi" w:eastAsiaTheme="minorEastAsia" w:hAnsiTheme="minorHAnsi"/>
          <w:noProof/>
          <w:sz w:val="22"/>
          <w:lang w:eastAsia="de-DE"/>
        </w:rPr>
      </w:pPr>
      <w:hyperlink w:anchor="_Toc83850180" w:history="1">
        <w:r w:rsidRPr="00094C2E">
          <w:rPr>
            <w:rStyle w:val="Hyperlink"/>
            <w:noProof/>
          </w:rPr>
          <w:t>Abbildung 66 Belastungsschema der Versuche an abgesetzten Auflagern</w:t>
        </w:r>
        <w:r>
          <w:rPr>
            <w:noProof/>
            <w:webHidden/>
          </w:rPr>
          <w:tab/>
        </w:r>
        <w:r>
          <w:rPr>
            <w:noProof/>
            <w:webHidden/>
          </w:rPr>
          <w:fldChar w:fldCharType="begin"/>
        </w:r>
        <w:r>
          <w:rPr>
            <w:noProof/>
            <w:webHidden/>
          </w:rPr>
          <w:instrText xml:space="preserve"> PAGEREF _Toc83850180 \h </w:instrText>
        </w:r>
        <w:r>
          <w:rPr>
            <w:noProof/>
            <w:webHidden/>
          </w:rPr>
        </w:r>
        <w:r>
          <w:rPr>
            <w:noProof/>
            <w:webHidden/>
          </w:rPr>
          <w:fldChar w:fldCharType="separate"/>
        </w:r>
        <w:r>
          <w:rPr>
            <w:noProof/>
            <w:webHidden/>
          </w:rPr>
          <w:t>74</w:t>
        </w:r>
        <w:r>
          <w:rPr>
            <w:noProof/>
            <w:webHidden/>
          </w:rPr>
          <w:fldChar w:fldCharType="end"/>
        </w:r>
      </w:hyperlink>
    </w:p>
    <w:p w14:paraId="7471B83B" w14:textId="186B109E" w:rsidR="00420E44" w:rsidRDefault="00420E44">
      <w:pPr>
        <w:pStyle w:val="Abbildungsverzeichnis"/>
        <w:tabs>
          <w:tab w:val="right" w:pos="9060"/>
        </w:tabs>
        <w:rPr>
          <w:rFonts w:asciiTheme="minorHAnsi" w:eastAsiaTheme="minorEastAsia" w:hAnsiTheme="minorHAnsi"/>
          <w:noProof/>
          <w:sz w:val="22"/>
          <w:lang w:eastAsia="de-DE"/>
        </w:rPr>
      </w:pPr>
      <w:hyperlink w:anchor="_Toc83850181" w:history="1">
        <w:r w:rsidRPr="00094C2E">
          <w:rPr>
            <w:rStyle w:val="Hyperlink"/>
            <w:noProof/>
          </w:rPr>
          <w:t>Abbildung 67 Typisches Bruchbild der Versuche zu abgesetzten Auflagern</w:t>
        </w:r>
        <w:r>
          <w:rPr>
            <w:noProof/>
            <w:webHidden/>
          </w:rPr>
          <w:tab/>
        </w:r>
        <w:r>
          <w:rPr>
            <w:noProof/>
            <w:webHidden/>
          </w:rPr>
          <w:fldChar w:fldCharType="begin"/>
        </w:r>
        <w:r>
          <w:rPr>
            <w:noProof/>
            <w:webHidden/>
          </w:rPr>
          <w:instrText xml:space="preserve"> PAGEREF _Toc83850181 \h </w:instrText>
        </w:r>
        <w:r>
          <w:rPr>
            <w:noProof/>
            <w:webHidden/>
          </w:rPr>
        </w:r>
        <w:r>
          <w:rPr>
            <w:noProof/>
            <w:webHidden/>
          </w:rPr>
          <w:fldChar w:fldCharType="separate"/>
        </w:r>
        <w:r>
          <w:rPr>
            <w:noProof/>
            <w:webHidden/>
          </w:rPr>
          <w:t>75</w:t>
        </w:r>
        <w:r>
          <w:rPr>
            <w:noProof/>
            <w:webHidden/>
          </w:rPr>
          <w:fldChar w:fldCharType="end"/>
        </w:r>
      </w:hyperlink>
    </w:p>
    <w:p w14:paraId="49B59350" w14:textId="05C19BDC" w:rsidR="00420E44" w:rsidRDefault="00420E44">
      <w:pPr>
        <w:pStyle w:val="Abbildungsverzeichnis"/>
        <w:tabs>
          <w:tab w:val="right" w:pos="9060"/>
        </w:tabs>
        <w:rPr>
          <w:rFonts w:asciiTheme="minorHAnsi" w:eastAsiaTheme="minorEastAsia" w:hAnsiTheme="minorHAnsi"/>
          <w:noProof/>
          <w:sz w:val="22"/>
          <w:lang w:eastAsia="de-DE"/>
        </w:rPr>
      </w:pPr>
      <w:hyperlink w:anchor="_Toc83850182" w:history="1">
        <w:r w:rsidRPr="00094C2E">
          <w:rPr>
            <w:rStyle w:val="Hyperlink"/>
            <w:noProof/>
          </w:rPr>
          <w:t>Abbildung 68 Bruchlasten der Auflagerversuche</w:t>
        </w:r>
        <w:r>
          <w:rPr>
            <w:noProof/>
            <w:webHidden/>
          </w:rPr>
          <w:tab/>
        </w:r>
        <w:r>
          <w:rPr>
            <w:noProof/>
            <w:webHidden/>
          </w:rPr>
          <w:fldChar w:fldCharType="begin"/>
        </w:r>
        <w:r>
          <w:rPr>
            <w:noProof/>
            <w:webHidden/>
          </w:rPr>
          <w:instrText xml:space="preserve"> PAGEREF _Toc83850182 \h </w:instrText>
        </w:r>
        <w:r>
          <w:rPr>
            <w:noProof/>
            <w:webHidden/>
          </w:rPr>
        </w:r>
        <w:r>
          <w:rPr>
            <w:noProof/>
            <w:webHidden/>
          </w:rPr>
          <w:fldChar w:fldCharType="separate"/>
        </w:r>
        <w:r>
          <w:rPr>
            <w:noProof/>
            <w:webHidden/>
          </w:rPr>
          <w:t>76</w:t>
        </w:r>
        <w:r>
          <w:rPr>
            <w:noProof/>
            <w:webHidden/>
          </w:rPr>
          <w:fldChar w:fldCharType="end"/>
        </w:r>
      </w:hyperlink>
    </w:p>
    <w:p w14:paraId="55E142D9" w14:textId="5EB66800" w:rsidR="00420E44" w:rsidRDefault="00420E44">
      <w:pPr>
        <w:pStyle w:val="Abbildungsverzeichnis"/>
        <w:tabs>
          <w:tab w:val="right" w:pos="9060"/>
        </w:tabs>
        <w:rPr>
          <w:rFonts w:asciiTheme="minorHAnsi" w:eastAsiaTheme="minorEastAsia" w:hAnsiTheme="minorHAnsi"/>
          <w:noProof/>
          <w:sz w:val="22"/>
          <w:lang w:eastAsia="de-DE"/>
        </w:rPr>
      </w:pPr>
      <w:hyperlink w:anchor="_Toc83850183" w:history="1">
        <w:r w:rsidRPr="00094C2E">
          <w:rPr>
            <w:rStyle w:val="Hyperlink"/>
            <w:noProof/>
          </w:rPr>
          <w:t>Abbildung 69 Last-Verformungs-Diagramm der Auflagersuche</w:t>
        </w:r>
        <w:r>
          <w:rPr>
            <w:noProof/>
            <w:webHidden/>
          </w:rPr>
          <w:tab/>
        </w:r>
        <w:r>
          <w:rPr>
            <w:noProof/>
            <w:webHidden/>
          </w:rPr>
          <w:fldChar w:fldCharType="begin"/>
        </w:r>
        <w:r>
          <w:rPr>
            <w:noProof/>
            <w:webHidden/>
          </w:rPr>
          <w:instrText xml:space="preserve"> PAGEREF _Toc83850183 \h </w:instrText>
        </w:r>
        <w:r>
          <w:rPr>
            <w:noProof/>
            <w:webHidden/>
          </w:rPr>
        </w:r>
        <w:r>
          <w:rPr>
            <w:noProof/>
            <w:webHidden/>
          </w:rPr>
          <w:fldChar w:fldCharType="separate"/>
        </w:r>
        <w:r>
          <w:rPr>
            <w:noProof/>
            <w:webHidden/>
          </w:rPr>
          <w:t>76</w:t>
        </w:r>
        <w:r>
          <w:rPr>
            <w:noProof/>
            <w:webHidden/>
          </w:rPr>
          <w:fldChar w:fldCharType="end"/>
        </w:r>
      </w:hyperlink>
    </w:p>
    <w:p w14:paraId="3DCE500E" w14:textId="2603127F" w:rsidR="00420E44" w:rsidRDefault="00420E44">
      <w:pPr>
        <w:pStyle w:val="Abbildungsverzeichnis"/>
        <w:tabs>
          <w:tab w:val="right" w:pos="9060"/>
        </w:tabs>
        <w:rPr>
          <w:rFonts w:asciiTheme="minorHAnsi" w:eastAsiaTheme="minorEastAsia" w:hAnsiTheme="minorHAnsi"/>
          <w:noProof/>
          <w:sz w:val="22"/>
          <w:lang w:eastAsia="de-DE"/>
        </w:rPr>
      </w:pPr>
      <w:hyperlink w:anchor="_Toc83850184" w:history="1">
        <w:r w:rsidRPr="00094C2E">
          <w:rPr>
            <w:rStyle w:val="Hyperlink"/>
            <w:noProof/>
          </w:rPr>
          <w:t>Abbildung 70 Vergleich der horizontalen und vertikalen Differentialverschiebungen zwischen Holz und Beton an den abgesetzten Auflagern</w:t>
        </w:r>
        <w:r>
          <w:rPr>
            <w:noProof/>
            <w:webHidden/>
          </w:rPr>
          <w:tab/>
        </w:r>
        <w:r>
          <w:rPr>
            <w:noProof/>
            <w:webHidden/>
          </w:rPr>
          <w:fldChar w:fldCharType="begin"/>
        </w:r>
        <w:r>
          <w:rPr>
            <w:noProof/>
            <w:webHidden/>
          </w:rPr>
          <w:instrText xml:space="preserve"> PAGEREF _Toc83850184 \h </w:instrText>
        </w:r>
        <w:r>
          <w:rPr>
            <w:noProof/>
            <w:webHidden/>
          </w:rPr>
        </w:r>
        <w:r>
          <w:rPr>
            <w:noProof/>
            <w:webHidden/>
          </w:rPr>
          <w:fldChar w:fldCharType="separate"/>
        </w:r>
        <w:r>
          <w:rPr>
            <w:noProof/>
            <w:webHidden/>
          </w:rPr>
          <w:t>76</w:t>
        </w:r>
        <w:r>
          <w:rPr>
            <w:noProof/>
            <w:webHidden/>
          </w:rPr>
          <w:fldChar w:fldCharType="end"/>
        </w:r>
      </w:hyperlink>
    </w:p>
    <w:p w14:paraId="250B9BD3" w14:textId="28383E2E" w:rsidR="00C96EFE" w:rsidRPr="00E81B1B" w:rsidRDefault="00CA3813" w:rsidP="002A42A4">
      <w:pPr>
        <w:spacing w:after="120"/>
      </w:pPr>
      <w:r w:rsidRPr="00E81B1B">
        <w:fldChar w:fldCharType="end"/>
      </w:r>
      <w:commentRangeEnd w:id="330"/>
      <w:r w:rsidR="00FD30E6" w:rsidRPr="00E81B1B">
        <w:rPr>
          <w:rStyle w:val="Kommentarzeichen"/>
        </w:rPr>
        <w:commentReference w:id="330"/>
      </w:r>
    </w:p>
    <w:p w14:paraId="6214BE18" w14:textId="79D889F5" w:rsidR="00151349" w:rsidRPr="00E81B1B" w:rsidRDefault="00151349" w:rsidP="00E91B85">
      <w:pPr>
        <w:pStyle w:val="UntertitelUmschlagseite"/>
      </w:pPr>
      <w:r w:rsidRPr="00E81B1B">
        <w:br w:type="page"/>
      </w:r>
    </w:p>
    <w:p w14:paraId="03317CA9" w14:textId="2EFB2542" w:rsidR="00C96EFE" w:rsidRPr="00E81B1B" w:rsidRDefault="00151349" w:rsidP="00151349">
      <w:pPr>
        <w:pStyle w:val="berschrift2"/>
      </w:pPr>
      <w:bookmarkStart w:id="331" w:name="_Toc83850092"/>
      <w:r w:rsidRPr="00E81B1B">
        <w:lastRenderedPageBreak/>
        <w:t>Tabellenverzeichnis</w:t>
      </w:r>
      <w:bookmarkEnd w:id="331"/>
    </w:p>
    <w:commentRangeStart w:id="332"/>
    <w:p w14:paraId="014E2FFB" w14:textId="1CBAB1B1" w:rsidR="00420E44" w:rsidRDefault="002A42A4">
      <w:pPr>
        <w:pStyle w:val="Abbildungsverzeichnis"/>
        <w:tabs>
          <w:tab w:val="right" w:pos="9060"/>
        </w:tabs>
        <w:rPr>
          <w:rFonts w:asciiTheme="minorHAnsi" w:eastAsiaTheme="minorEastAsia" w:hAnsiTheme="minorHAnsi"/>
          <w:noProof/>
          <w:sz w:val="22"/>
          <w:lang w:eastAsia="de-DE"/>
        </w:rPr>
      </w:pPr>
      <w:r w:rsidRPr="00E81B1B">
        <w:fldChar w:fldCharType="begin"/>
      </w:r>
      <w:r w:rsidRPr="00E81B1B">
        <w:instrText xml:space="preserve"> TOC \h \z \c "Tabelle" </w:instrText>
      </w:r>
      <w:r w:rsidRPr="00E81B1B">
        <w:fldChar w:fldCharType="separate"/>
      </w:r>
      <w:hyperlink w:anchor="_Toc83850094" w:history="1">
        <w:r w:rsidR="00420E44" w:rsidRPr="00396330">
          <w:rPr>
            <w:rStyle w:val="Hyperlink"/>
            <w:noProof/>
          </w:rPr>
          <w:t>Tabelle 1 Schallschutztechnisch untersuchte Deckenvarianten</w:t>
        </w:r>
        <w:r w:rsidR="00420E44">
          <w:rPr>
            <w:noProof/>
            <w:webHidden/>
          </w:rPr>
          <w:tab/>
        </w:r>
        <w:r w:rsidR="00420E44">
          <w:rPr>
            <w:noProof/>
            <w:webHidden/>
          </w:rPr>
          <w:fldChar w:fldCharType="begin"/>
        </w:r>
        <w:r w:rsidR="00420E44">
          <w:rPr>
            <w:noProof/>
            <w:webHidden/>
          </w:rPr>
          <w:instrText xml:space="preserve"> PAGEREF _Toc83850094 \h </w:instrText>
        </w:r>
        <w:r w:rsidR="00420E44">
          <w:rPr>
            <w:noProof/>
            <w:webHidden/>
          </w:rPr>
        </w:r>
        <w:r w:rsidR="00420E44">
          <w:rPr>
            <w:noProof/>
            <w:webHidden/>
          </w:rPr>
          <w:fldChar w:fldCharType="separate"/>
        </w:r>
        <w:r w:rsidR="00420E44">
          <w:rPr>
            <w:noProof/>
            <w:webHidden/>
          </w:rPr>
          <w:t>9</w:t>
        </w:r>
        <w:r w:rsidR="00420E44">
          <w:rPr>
            <w:noProof/>
            <w:webHidden/>
          </w:rPr>
          <w:fldChar w:fldCharType="end"/>
        </w:r>
      </w:hyperlink>
    </w:p>
    <w:p w14:paraId="2F935846" w14:textId="319B1C5F" w:rsidR="00420E44" w:rsidRDefault="00420E44">
      <w:pPr>
        <w:pStyle w:val="Abbildungsverzeichnis"/>
        <w:tabs>
          <w:tab w:val="right" w:pos="9060"/>
        </w:tabs>
        <w:rPr>
          <w:rFonts w:asciiTheme="minorHAnsi" w:eastAsiaTheme="minorEastAsia" w:hAnsiTheme="minorHAnsi"/>
          <w:noProof/>
          <w:sz w:val="22"/>
          <w:lang w:eastAsia="de-DE"/>
        </w:rPr>
      </w:pPr>
      <w:hyperlink w:anchor="_Toc83850095" w:history="1">
        <w:r w:rsidRPr="00396330">
          <w:rPr>
            <w:rStyle w:val="Hyperlink"/>
            <w:noProof/>
          </w:rPr>
          <w:t>Tabelle 2 Schalltechnische Anforderungen</w:t>
        </w:r>
        <w:r>
          <w:rPr>
            <w:noProof/>
            <w:webHidden/>
          </w:rPr>
          <w:tab/>
        </w:r>
        <w:r>
          <w:rPr>
            <w:noProof/>
            <w:webHidden/>
          </w:rPr>
          <w:fldChar w:fldCharType="begin"/>
        </w:r>
        <w:r>
          <w:rPr>
            <w:noProof/>
            <w:webHidden/>
          </w:rPr>
          <w:instrText xml:space="preserve"> PAGEREF _Toc83850095 \h </w:instrText>
        </w:r>
        <w:r>
          <w:rPr>
            <w:noProof/>
            <w:webHidden/>
          </w:rPr>
        </w:r>
        <w:r>
          <w:rPr>
            <w:noProof/>
            <w:webHidden/>
          </w:rPr>
          <w:fldChar w:fldCharType="separate"/>
        </w:r>
        <w:r>
          <w:rPr>
            <w:noProof/>
            <w:webHidden/>
          </w:rPr>
          <w:t>10</w:t>
        </w:r>
        <w:r>
          <w:rPr>
            <w:noProof/>
            <w:webHidden/>
          </w:rPr>
          <w:fldChar w:fldCharType="end"/>
        </w:r>
      </w:hyperlink>
    </w:p>
    <w:p w14:paraId="42AE2FBA" w14:textId="01E9A379" w:rsidR="00420E44" w:rsidRDefault="00420E44">
      <w:pPr>
        <w:pStyle w:val="Abbildungsverzeichnis"/>
        <w:tabs>
          <w:tab w:val="right" w:pos="9060"/>
        </w:tabs>
        <w:rPr>
          <w:rFonts w:asciiTheme="minorHAnsi" w:eastAsiaTheme="minorEastAsia" w:hAnsiTheme="minorHAnsi"/>
          <w:noProof/>
          <w:sz w:val="22"/>
          <w:lang w:eastAsia="de-DE"/>
        </w:rPr>
      </w:pPr>
      <w:hyperlink w:anchor="_Toc83850096" w:history="1">
        <w:r w:rsidRPr="00396330">
          <w:rPr>
            <w:rStyle w:val="Hyperlink"/>
            <w:noProof/>
          </w:rPr>
          <w:t>Tabelle 3 Berechnungsergebnisse für Deckenaufbau Typ B1</w:t>
        </w:r>
        <w:r>
          <w:rPr>
            <w:noProof/>
            <w:webHidden/>
          </w:rPr>
          <w:tab/>
        </w:r>
        <w:r>
          <w:rPr>
            <w:noProof/>
            <w:webHidden/>
          </w:rPr>
          <w:fldChar w:fldCharType="begin"/>
        </w:r>
        <w:r>
          <w:rPr>
            <w:noProof/>
            <w:webHidden/>
          </w:rPr>
          <w:instrText xml:space="preserve"> PAGEREF _Toc83850096 \h </w:instrText>
        </w:r>
        <w:r>
          <w:rPr>
            <w:noProof/>
            <w:webHidden/>
          </w:rPr>
        </w:r>
        <w:r>
          <w:rPr>
            <w:noProof/>
            <w:webHidden/>
          </w:rPr>
          <w:fldChar w:fldCharType="separate"/>
        </w:r>
        <w:r>
          <w:rPr>
            <w:noProof/>
            <w:webHidden/>
          </w:rPr>
          <w:t>11</w:t>
        </w:r>
        <w:r>
          <w:rPr>
            <w:noProof/>
            <w:webHidden/>
          </w:rPr>
          <w:fldChar w:fldCharType="end"/>
        </w:r>
      </w:hyperlink>
    </w:p>
    <w:p w14:paraId="2F69BDB0" w14:textId="3849B84D" w:rsidR="00420E44" w:rsidRDefault="00420E44">
      <w:pPr>
        <w:pStyle w:val="Abbildungsverzeichnis"/>
        <w:tabs>
          <w:tab w:val="right" w:pos="9060"/>
        </w:tabs>
        <w:rPr>
          <w:rFonts w:asciiTheme="minorHAnsi" w:eastAsiaTheme="minorEastAsia" w:hAnsiTheme="minorHAnsi"/>
          <w:noProof/>
          <w:sz w:val="22"/>
          <w:lang w:eastAsia="de-DE"/>
        </w:rPr>
      </w:pPr>
      <w:hyperlink w:anchor="_Toc83850097" w:history="1">
        <w:r w:rsidRPr="00396330">
          <w:rPr>
            <w:rStyle w:val="Hyperlink"/>
            <w:noProof/>
          </w:rPr>
          <w:t>Tabelle 4 Berechnungsergebnisse für Deckenaufbau Typ W1 - ohne Unterdecke</w:t>
        </w:r>
        <w:r>
          <w:rPr>
            <w:noProof/>
            <w:webHidden/>
          </w:rPr>
          <w:tab/>
        </w:r>
        <w:r>
          <w:rPr>
            <w:noProof/>
            <w:webHidden/>
          </w:rPr>
          <w:fldChar w:fldCharType="begin"/>
        </w:r>
        <w:r>
          <w:rPr>
            <w:noProof/>
            <w:webHidden/>
          </w:rPr>
          <w:instrText xml:space="preserve"> PAGEREF _Toc83850097 \h </w:instrText>
        </w:r>
        <w:r>
          <w:rPr>
            <w:noProof/>
            <w:webHidden/>
          </w:rPr>
        </w:r>
        <w:r>
          <w:rPr>
            <w:noProof/>
            <w:webHidden/>
          </w:rPr>
          <w:fldChar w:fldCharType="separate"/>
        </w:r>
        <w:r>
          <w:rPr>
            <w:noProof/>
            <w:webHidden/>
          </w:rPr>
          <w:t>12</w:t>
        </w:r>
        <w:r>
          <w:rPr>
            <w:noProof/>
            <w:webHidden/>
          </w:rPr>
          <w:fldChar w:fldCharType="end"/>
        </w:r>
      </w:hyperlink>
    </w:p>
    <w:p w14:paraId="069ED345" w14:textId="5F6C18D5" w:rsidR="00420E44" w:rsidRDefault="00420E44">
      <w:pPr>
        <w:pStyle w:val="Abbildungsverzeichnis"/>
        <w:tabs>
          <w:tab w:val="right" w:pos="9060"/>
        </w:tabs>
        <w:rPr>
          <w:rFonts w:asciiTheme="minorHAnsi" w:eastAsiaTheme="minorEastAsia" w:hAnsiTheme="minorHAnsi"/>
          <w:noProof/>
          <w:sz w:val="22"/>
          <w:lang w:eastAsia="de-DE"/>
        </w:rPr>
      </w:pPr>
      <w:hyperlink w:anchor="_Toc83850098" w:history="1">
        <w:r w:rsidRPr="00396330">
          <w:rPr>
            <w:rStyle w:val="Hyperlink"/>
            <w:noProof/>
          </w:rPr>
          <w:t>Tabelle 5 Berechnungsergebnisse für Deckenaufbau Typ "W2" - ohne Unterdecke</w:t>
        </w:r>
        <w:r>
          <w:rPr>
            <w:noProof/>
            <w:webHidden/>
          </w:rPr>
          <w:tab/>
        </w:r>
        <w:r>
          <w:rPr>
            <w:noProof/>
            <w:webHidden/>
          </w:rPr>
          <w:fldChar w:fldCharType="begin"/>
        </w:r>
        <w:r>
          <w:rPr>
            <w:noProof/>
            <w:webHidden/>
          </w:rPr>
          <w:instrText xml:space="preserve"> PAGEREF _Toc83850098 \h </w:instrText>
        </w:r>
        <w:r>
          <w:rPr>
            <w:noProof/>
            <w:webHidden/>
          </w:rPr>
        </w:r>
        <w:r>
          <w:rPr>
            <w:noProof/>
            <w:webHidden/>
          </w:rPr>
          <w:fldChar w:fldCharType="separate"/>
        </w:r>
        <w:r>
          <w:rPr>
            <w:noProof/>
            <w:webHidden/>
          </w:rPr>
          <w:t>12</w:t>
        </w:r>
        <w:r>
          <w:rPr>
            <w:noProof/>
            <w:webHidden/>
          </w:rPr>
          <w:fldChar w:fldCharType="end"/>
        </w:r>
      </w:hyperlink>
    </w:p>
    <w:p w14:paraId="161BB8BD" w14:textId="6202A160" w:rsidR="00420E44" w:rsidRDefault="00420E44">
      <w:pPr>
        <w:pStyle w:val="Abbildungsverzeichnis"/>
        <w:tabs>
          <w:tab w:val="right" w:pos="9060"/>
        </w:tabs>
        <w:rPr>
          <w:rFonts w:asciiTheme="minorHAnsi" w:eastAsiaTheme="minorEastAsia" w:hAnsiTheme="minorHAnsi"/>
          <w:noProof/>
          <w:sz w:val="22"/>
          <w:lang w:eastAsia="de-DE"/>
        </w:rPr>
      </w:pPr>
      <w:hyperlink w:anchor="_Toc83850099" w:history="1">
        <w:r w:rsidRPr="00396330">
          <w:rPr>
            <w:rStyle w:val="Hyperlink"/>
            <w:noProof/>
          </w:rPr>
          <w:t>Tabelle 6 Bodenaufbauten</w:t>
        </w:r>
        <w:r>
          <w:rPr>
            <w:noProof/>
            <w:webHidden/>
          </w:rPr>
          <w:tab/>
        </w:r>
        <w:r>
          <w:rPr>
            <w:noProof/>
            <w:webHidden/>
          </w:rPr>
          <w:fldChar w:fldCharType="begin"/>
        </w:r>
        <w:r>
          <w:rPr>
            <w:noProof/>
            <w:webHidden/>
          </w:rPr>
          <w:instrText xml:space="preserve"> PAGEREF _Toc83850099 \h </w:instrText>
        </w:r>
        <w:r>
          <w:rPr>
            <w:noProof/>
            <w:webHidden/>
          </w:rPr>
        </w:r>
        <w:r>
          <w:rPr>
            <w:noProof/>
            <w:webHidden/>
          </w:rPr>
          <w:fldChar w:fldCharType="separate"/>
        </w:r>
        <w:r>
          <w:rPr>
            <w:noProof/>
            <w:webHidden/>
          </w:rPr>
          <w:t>14</w:t>
        </w:r>
        <w:r>
          <w:rPr>
            <w:noProof/>
            <w:webHidden/>
          </w:rPr>
          <w:fldChar w:fldCharType="end"/>
        </w:r>
      </w:hyperlink>
    </w:p>
    <w:p w14:paraId="408AE6C1" w14:textId="50FC87D9" w:rsidR="00420E44" w:rsidRDefault="00420E44">
      <w:pPr>
        <w:pStyle w:val="Abbildungsverzeichnis"/>
        <w:tabs>
          <w:tab w:val="right" w:pos="9060"/>
        </w:tabs>
        <w:rPr>
          <w:rFonts w:asciiTheme="minorHAnsi" w:eastAsiaTheme="minorEastAsia" w:hAnsiTheme="minorHAnsi"/>
          <w:noProof/>
          <w:sz w:val="22"/>
          <w:lang w:eastAsia="de-DE"/>
        </w:rPr>
      </w:pPr>
      <w:hyperlink w:anchor="_Toc83850100" w:history="1">
        <w:r w:rsidRPr="00396330">
          <w:rPr>
            <w:rStyle w:val="Hyperlink"/>
            <w:noProof/>
          </w:rPr>
          <w:t>Tabelle 7 Parameter und Stufen für die brandschutztechnische Vorbemessung der Balken</w:t>
        </w:r>
        <w:r>
          <w:rPr>
            <w:noProof/>
            <w:webHidden/>
          </w:rPr>
          <w:tab/>
        </w:r>
        <w:r>
          <w:rPr>
            <w:noProof/>
            <w:webHidden/>
          </w:rPr>
          <w:fldChar w:fldCharType="begin"/>
        </w:r>
        <w:r>
          <w:rPr>
            <w:noProof/>
            <w:webHidden/>
          </w:rPr>
          <w:instrText xml:space="preserve"> PAGEREF _Toc83850100 \h </w:instrText>
        </w:r>
        <w:r>
          <w:rPr>
            <w:noProof/>
            <w:webHidden/>
          </w:rPr>
        </w:r>
        <w:r>
          <w:rPr>
            <w:noProof/>
            <w:webHidden/>
          </w:rPr>
          <w:fldChar w:fldCharType="separate"/>
        </w:r>
        <w:r>
          <w:rPr>
            <w:noProof/>
            <w:webHidden/>
          </w:rPr>
          <w:t>26</w:t>
        </w:r>
        <w:r>
          <w:rPr>
            <w:noProof/>
            <w:webHidden/>
          </w:rPr>
          <w:fldChar w:fldCharType="end"/>
        </w:r>
      </w:hyperlink>
    </w:p>
    <w:p w14:paraId="2BC34784" w14:textId="6031BB20" w:rsidR="00420E44" w:rsidRDefault="00420E44">
      <w:pPr>
        <w:pStyle w:val="Abbildungsverzeichnis"/>
        <w:tabs>
          <w:tab w:val="right" w:pos="9060"/>
        </w:tabs>
        <w:rPr>
          <w:rFonts w:asciiTheme="minorHAnsi" w:eastAsiaTheme="minorEastAsia" w:hAnsiTheme="minorHAnsi"/>
          <w:noProof/>
          <w:sz w:val="22"/>
          <w:lang w:eastAsia="de-DE"/>
        </w:rPr>
      </w:pPr>
      <w:hyperlink w:anchor="_Toc83850101" w:history="1">
        <w:r w:rsidRPr="00396330">
          <w:rPr>
            <w:rStyle w:val="Hyperlink"/>
            <w:noProof/>
          </w:rPr>
          <w:t>Tabelle 8 Verbundkriechzahlen für Holz, Beton und Verbundmittel in Abhängigkeit vond er Nutzungsklasse und der Endkriechzahl des Betons</w:t>
        </w:r>
        <w:r>
          <w:rPr>
            <w:noProof/>
            <w:webHidden/>
          </w:rPr>
          <w:tab/>
        </w:r>
        <w:r>
          <w:rPr>
            <w:noProof/>
            <w:webHidden/>
          </w:rPr>
          <w:fldChar w:fldCharType="begin"/>
        </w:r>
        <w:r>
          <w:rPr>
            <w:noProof/>
            <w:webHidden/>
          </w:rPr>
          <w:instrText xml:space="preserve"> PAGEREF _Toc83850101 \h </w:instrText>
        </w:r>
        <w:r>
          <w:rPr>
            <w:noProof/>
            <w:webHidden/>
          </w:rPr>
        </w:r>
        <w:r>
          <w:rPr>
            <w:noProof/>
            <w:webHidden/>
          </w:rPr>
          <w:fldChar w:fldCharType="separate"/>
        </w:r>
        <w:r>
          <w:rPr>
            <w:noProof/>
            <w:webHidden/>
          </w:rPr>
          <w:t>29</w:t>
        </w:r>
        <w:r>
          <w:rPr>
            <w:noProof/>
            <w:webHidden/>
          </w:rPr>
          <w:fldChar w:fldCharType="end"/>
        </w:r>
      </w:hyperlink>
    </w:p>
    <w:p w14:paraId="7D9B5EC7" w14:textId="33D9BA4E" w:rsidR="00420E44" w:rsidRDefault="00420E44">
      <w:pPr>
        <w:pStyle w:val="Abbildungsverzeichnis"/>
        <w:tabs>
          <w:tab w:val="right" w:pos="9060"/>
        </w:tabs>
        <w:rPr>
          <w:rFonts w:asciiTheme="minorHAnsi" w:eastAsiaTheme="minorEastAsia" w:hAnsiTheme="minorHAnsi"/>
          <w:noProof/>
          <w:sz w:val="22"/>
          <w:lang w:eastAsia="de-DE"/>
        </w:rPr>
      </w:pPr>
      <w:hyperlink w:anchor="_Toc83850102" w:history="1">
        <w:r w:rsidRPr="00396330">
          <w:rPr>
            <w:rStyle w:val="Hyperlink"/>
            <w:noProof/>
          </w:rPr>
          <w:t>Tabelle 9 Grenzwerte für Eigenfrequenz und Durchbiegung bei den Schwingungsnachweise von Decken nach (Hamm, 2018)</w:t>
        </w:r>
        <w:r>
          <w:rPr>
            <w:noProof/>
            <w:webHidden/>
          </w:rPr>
          <w:tab/>
        </w:r>
        <w:r>
          <w:rPr>
            <w:noProof/>
            <w:webHidden/>
          </w:rPr>
          <w:fldChar w:fldCharType="begin"/>
        </w:r>
        <w:r>
          <w:rPr>
            <w:noProof/>
            <w:webHidden/>
          </w:rPr>
          <w:instrText xml:space="preserve"> PAGEREF _Toc83850102 \h </w:instrText>
        </w:r>
        <w:r>
          <w:rPr>
            <w:noProof/>
            <w:webHidden/>
          </w:rPr>
        </w:r>
        <w:r>
          <w:rPr>
            <w:noProof/>
            <w:webHidden/>
          </w:rPr>
          <w:fldChar w:fldCharType="separate"/>
        </w:r>
        <w:r>
          <w:rPr>
            <w:noProof/>
            <w:webHidden/>
          </w:rPr>
          <w:t>31</w:t>
        </w:r>
        <w:r>
          <w:rPr>
            <w:noProof/>
            <w:webHidden/>
          </w:rPr>
          <w:fldChar w:fldCharType="end"/>
        </w:r>
      </w:hyperlink>
    </w:p>
    <w:p w14:paraId="4C8FF19A" w14:textId="38B0650B" w:rsidR="00420E44" w:rsidRDefault="00420E44">
      <w:pPr>
        <w:pStyle w:val="Abbildungsverzeichnis"/>
        <w:tabs>
          <w:tab w:val="right" w:pos="9060"/>
        </w:tabs>
        <w:rPr>
          <w:rFonts w:asciiTheme="minorHAnsi" w:eastAsiaTheme="minorEastAsia" w:hAnsiTheme="minorHAnsi"/>
          <w:noProof/>
          <w:sz w:val="22"/>
          <w:lang w:eastAsia="de-DE"/>
        </w:rPr>
      </w:pPr>
      <w:hyperlink w:anchor="_Toc83850103" w:history="1">
        <w:r w:rsidRPr="00396330">
          <w:rPr>
            <w:rStyle w:val="Hyperlink"/>
            <w:noProof/>
          </w:rPr>
          <w:t>Tabelle 10 Lastfallkombinationen für die Bemessung der Holz-Beton-Verbundkonstruktion innerhalb der Parameterstudie</w:t>
        </w:r>
        <w:r>
          <w:rPr>
            <w:noProof/>
            <w:webHidden/>
          </w:rPr>
          <w:tab/>
        </w:r>
        <w:r>
          <w:rPr>
            <w:noProof/>
            <w:webHidden/>
          </w:rPr>
          <w:fldChar w:fldCharType="begin"/>
        </w:r>
        <w:r>
          <w:rPr>
            <w:noProof/>
            <w:webHidden/>
          </w:rPr>
          <w:instrText xml:space="preserve"> PAGEREF _Toc83850103 \h </w:instrText>
        </w:r>
        <w:r>
          <w:rPr>
            <w:noProof/>
            <w:webHidden/>
          </w:rPr>
        </w:r>
        <w:r>
          <w:rPr>
            <w:noProof/>
            <w:webHidden/>
          </w:rPr>
          <w:fldChar w:fldCharType="separate"/>
        </w:r>
        <w:r>
          <w:rPr>
            <w:noProof/>
            <w:webHidden/>
          </w:rPr>
          <w:t>32</w:t>
        </w:r>
        <w:r>
          <w:rPr>
            <w:noProof/>
            <w:webHidden/>
          </w:rPr>
          <w:fldChar w:fldCharType="end"/>
        </w:r>
      </w:hyperlink>
    </w:p>
    <w:p w14:paraId="49347DC8" w14:textId="70D952E1" w:rsidR="00420E44" w:rsidRDefault="00420E44">
      <w:pPr>
        <w:pStyle w:val="Abbildungsverzeichnis"/>
        <w:tabs>
          <w:tab w:val="right" w:pos="9060"/>
        </w:tabs>
        <w:rPr>
          <w:rFonts w:asciiTheme="minorHAnsi" w:eastAsiaTheme="minorEastAsia" w:hAnsiTheme="minorHAnsi"/>
          <w:noProof/>
          <w:sz w:val="22"/>
          <w:lang w:eastAsia="de-DE"/>
        </w:rPr>
      </w:pPr>
      <w:hyperlink w:anchor="_Toc83850104" w:history="1">
        <w:r w:rsidRPr="00396330">
          <w:rPr>
            <w:rStyle w:val="Hyperlink"/>
            <w:noProof/>
          </w:rPr>
          <w:t>Tabelle 11 Übersicht über die Schraubenversuche (je drei Probekörper pro Serie)</w:t>
        </w:r>
        <w:r>
          <w:rPr>
            <w:noProof/>
            <w:webHidden/>
          </w:rPr>
          <w:tab/>
        </w:r>
        <w:r>
          <w:rPr>
            <w:noProof/>
            <w:webHidden/>
          </w:rPr>
          <w:fldChar w:fldCharType="begin"/>
        </w:r>
        <w:r>
          <w:rPr>
            <w:noProof/>
            <w:webHidden/>
          </w:rPr>
          <w:instrText xml:space="preserve"> PAGEREF _Toc83850104 \h </w:instrText>
        </w:r>
        <w:r>
          <w:rPr>
            <w:noProof/>
            <w:webHidden/>
          </w:rPr>
        </w:r>
        <w:r>
          <w:rPr>
            <w:noProof/>
            <w:webHidden/>
          </w:rPr>
          <w:fldChar w:fldCharType="separate"/>
        </w:r>
        <w:r>
          <w:rPr>
            <w:noProof/>
            <w:webHidden/>
          </w:rPr>
          <w:t>35</w:t>
        </w:r>
        <w:r>
          <w:rPr>
            <w:noProof/>
            <w:webHidden/>
          </w:rPr>
          <w:fldChar w:fldCharType="end"/>
        </w:r>
      </w:hyperlink>
    </w:p>
    <w:p w14:paraId="7DCA3D84" w14:textId="0E316260" w:rsidR="00420E44" w:rsidRDefault="00420E44">
      <w:pPr>
        <w:pStyle w:val="Abbildungsverzeichnis"/>
        <w:tabs>
          <w:tab w:val="right" w:pos="9060"/>
        </w:tabs>
        <w:rPr>
          <w:rFonts w:asciiTheme="minorHAnsi" w:eastAsiaTheme="minorEastAsia" w:hAnsiTheme="minorHAnsi"/>
          <w:noProof/>
          <w:sz w:val="22"/>
          <w:lang w:eastAsia="de-DE"/>
        </w:rPr>
      </w:pPr>
      <w:hyperlink w:anchor="_Toc83850105" w:history="1">
        <w:r w:rsidRPr="00396330">
          <w:rPr>
            <w:rStyle w:val="Hyperlink"/>
            <w:noProof/>
          </w:rPr>
          <w:t>Tabelle 12 Übersicht über die untersuchten Klebstoffe</w:t>
        </w:r>
        <w:r>
          <w:rPr>
            <w:noProof/>
            <w:webHidden/>
          </w:rPr>
          <w:tab/>
        </w:r>
        <w:r>
          <w:rPr>
            <w:noProof/>
            <w:webHidden/>
          </w:rPr>
          <w:fldChar w:fldCharType="begin"/>
        </w:r>
        <w:r>
          <w:rPr>
            <w:noProof/>
            <w:webHidden/>
          </w:rPr>
          <w:instrText xml:space="preserve"> PAGEREF _Toc83850105 \h </w:instrText>
        </w:r>
        <w:r>
          <w:rPr>
            <w:noProof/>
            <w:webHidden/>
          </w:rPr>
        </w:r>
        <w:r>
          <w:rPr>
            <w:noProof/>
            <w:webHidden/>
          </w:rPr>
          <w:fldChar w:fldCharType="separate"/>
        </w:r>
        <w:r>
          <w:rPr>
            <w:noProof/>
            <w:webHidden/>
          </w:rPr>
          <w:t>49</w:t>
        </w:r>
        <w:r>
          <w:rPr>
            <w:noProof/>
            <w:webHidden/>
          </w:rPr>
          <w:fldChar w:fldCharType="end"/>
        </w:r>
      </w:hyperlink>
    </w:p>
    <w:p w14:paraId="52A6E551" w14:textId="05AD040A" w:rsidR="00420E44" w:rsidRDefault="00420E44">
      <w:pPr>
        <w:pStyle w:val="Abbildungsverzeichnis"/>
        <w:tabs>
          <w:tab w:val="right" w:pos="9060"/>
        </w:tabs>
        <w:rPr>
          <w:rFonts w:asciiTheme="minorHAnsi" w:eastAsiaTheme="minorEastAsia" w:hAnsiTheme="minorHAnsi"/>
          <w:noProof/>
          <w:sz w:val="22"/>
          <w:lang w:eastAsia="de-DE"/>
        </w:rPr>
      </w:pPr>
      <w:hyperlink w:anchor="_Toc83850106" w:history="1">
        <w:r w:rsidRPr="00396330">
          <w:rPr>
            <w:rStyle w:val="Hyperlink"/>
            <w:noProof/>
          </w:rPr>
          <w:t>Tabelle 13 Gesamtes Versuchsprogramm: Scherversuche</w:t>
        </w:r>
        <w:r>
          <w:rPr>
            <w:noProof/>
            <w:webHidden/>
          </w:rPr>
          <w:tab/>
        </w:r>
        <w:r>
          <w:rPr>
            <w:noProof/>
            <w:webHidden/>
          </w:rPr>
          <w:fldChar w:fldCharType="begin"/>
        </w:r>
        <w:r>
          <w:rPr>
            <w:noProof/>
            <w:webHidden/>
          </w:rPr>
          <w:instrText xml:space="preserve"> PAGEREF _Toc83850106 \h </w:instrText>
        </w:r>
        <w:r>
          <w:rPr>
            <w:noProof/>
            <w:webHidden/>
          </w:rPr>
        </w:r>
        <w:r>
          <w:rPr>
            <w:noProof/>
            <w:webHidden/>
          </w:rPr>
          <w:fldChar w:fldCharType="separate"/>
        </w:r>
        <w:r>
          <w:rPr>
            <w:noProof/>
            <w:webHidden/>
          </w:rPr>
          <w:t>50</w:t>
        </w:r>
        <w:r>
          <w:rPr>
            <w:noProof/>
            <w:webHidden/>
          </w:rPr>
          <w:fldChar w:fldCharType="end"/>
        </w:r>
      </w:hyperlink>
    </w:p>
    <w:p w14:paraId="67B831B6" w14:textId="3DBEF419" w:rsidR="00420E44" w:rsidRDefault="00420E44">
      <w:pPr>
        <w:pStyle w:val="Abbildungsverzeichnis"/>
        <w:tabs>
          <w:tab w:val="right" w:pos="9060"/>
        </w:tabs>
        <w:rPr>
          <w:rFonts w:asciiTheme="minorHAnsi" w:eastAsiaTheme="minorEastAsia" w:hAnsiTheme="minorHAnsi"/>
          <w:noProof/>
          <w:sz w:val="22"/>
          <w:lang w:eastAsia="de-DE"/>
        </w:rPr>
      </w:pPr>
      <w:hyperlink w:anchor="_Toc83850107" w:history="1">
        <w:r w:rsidRPr="00396330">
          <w:rPr>
            <w:rStyle w:val="Hyperlink"/>
            <w:noProof/>
          </w:rPr>
          <w:t>Tabelle 14 Bruchspannungen und Versagensmodi der Scherversuche</w:t>
        </w:r>
        <w:r>
          <w:rPr>
            <w:noProof/>
            <w:webHidden/>
          </w:rPr>
          <w:tab/>
        </w:r>
        <w:r>
          <w:rPr>
            <w:noProof/>
            <w:webHidden/>
          </w:rPr>
          <w:fldChar w:fldCharType="begin"/>
        </w:r>
        <w:r>
          <w:rPr>
            <w:noProof/>
            <w:webHidden/>
          </w:rPr>
          <w:instrText xml:space="preserve"> PAGEREF _Toc83850107 \h </w:instrText>
        </w:r>
        <w:r>
          <w:rPr>
            <w:noProof/>
            <w:webHidden/>
          </w:rPr>
        </w:r>
        <w:r>
          <w:rPr>
            <w:noProof/>
            <w:webHidden/>
          </w:rPr>
          <w:fldChar w:fldCharType="separate"/>
        </w:r>
        <w:r>
          <w:rPr>
            <w:noProof/>
            <w:webHidden/>
          </w:rPr>
          <w:t>52</w:t>
        </w:r>
        <w:r>
          <w:rPr>
            <w:noProof/>
            <w:webHidden/>
          </w:rPr>
          <w:fldChar w:fldCharType="end"/>
        </w:r>
      </w:hyperlink>
    </w:p>
    <w:p w14:paraId="2057F26E" w14:textId="5A1E708B" w:rsidR="00420E44" w:rsidRDefault="00420E44">
      <w:pPr>
        <w:pStyle w:val="Abbildungsverzeichnis"/>
        <w:tabs>
          <w:tab w:val="right" w:pos="9060"/>
        </w:tabs>
        <w:rPr>
          <w:rFonts w:asciiTheme="minorHAnsi" w:eastAsiaTheme="minorEastAsia" w:hAnsiTheme="minorHAnsi"/>
          <w:noProof/>
          <w:sz w:val="22"/>
          <w:lang w:eastAsia="de-DE"/>
        </w:rPr>
      </w:pPr>
      <w:hyperlink w:anchor="_Toc83850108" w:history="1">
        <w:r w:rsidRPr="00396330">
          <w:rPr>
            <w:rStyle w:val="Hyperlink"/>
            <w:noProof/>
          </w:rPr>
          <w:t>Tabelle 15 Übersicht über das Versuchsprogramm Schub-Biege-Versuche</w:t>
        </w:r>
        <w:r>
          <w:rPr>
            <w:noProof/>
            <w:webHidden/>
          </w:rPr>
          <w:tab/>
        </w:r>
        <w:r>
          <w:rPr>
            <w:noProof/>
            <w:webHidden/>
          </w:rPr>
          <w:fldChar w:fldCharType="begin"/>
        </w:r>
        <w:r>
          <w:rPr>
            <w:noProof/>
            <w:webHidden/>
          </w:rPr>
          <w:instrText xml:space="preserve"> PAGEREF _Toc83850108 \h </w:instrText>
        </w:r>
        <w:r>
          <w:rPr>
            <w:noProof/>
            <w:webHidden/>
          </w:rPr>
        </w:r>
        <w:r>
          <w:rPr>
            <w:noProof/>
            <w:webHidden/>
          </w:rPr>
          <w:fldChar w:fldCharType="separate"/>
        </w:r>
        <w:r>
          <w:rPr>
            <w:noProof/>
            <w:webHidden/>
          </w:rPr>
          <w:t>59</w:t>
        </w:r>
        <w:r>
          <w:rPr>
            <w:noProof/>
            <w:webHidden/>
          </w:rPr>
          <w:fldChar w:fldCharType="end"/>
        </w:r>
      </w:hyperlink>
    </w:p>
    <w:p w14:paraId="68FC1B3C" w14:textId="71DE32B2" w:rsidR="00420E44" w:rsidRDefault="00420E44">
      <w:pPr>
        <w:pStyle w:val="Abbildungsverzeichnis"/>
        <w:tabs>
          <w:tab w:val="right" w:pos="9060"/>
        </w:tabs>
        <w:rPr>
          <w:rFonts w:asciiTheme="minorHAnsi" w:eastAsiaTheme="minorEastAsia" w:hAnsiTheme="minorHAnsi"/>
          <w:noProof/>
          <w:sz w:val="22"/>
          <w:lang w:eastAsia="de-DE"/>
        </w:rPr>
      </w:pPr>
      <w:hyperlink w:anchor="_Toc83850109" w:history="1">
        <w:r w:rsidRPr="00396330">
          <w:rPr>
            <w:rStyle w:val="Hyperlink"/>
            <w:noProof/>
          </w:rPr>
          <w:t>Tabelle 16 Tabellenplatzhalter</w:t>
        </w:r>
        <w:r>
          <w:rPr>
            <w:noProof/>
            <w:webHidden/>
          </w:rPr>
          <w:tab/>
        </w:r>
        <w:r>
          <w:rPr>
            <w:noProof/>
            <w:webHidden/>
          </w:rPr>
          <w:fldChar w:fldCharType="begin"/>
        </w:r>
        <w:r>
          <w:rPr>
            <w:noProof/>
            <w:webHidden/>
          </w:rPr>
          <w:instrText xml:space="preserve"> PAGEREF _Toc83850109 \h </w:instrText>
        </w:r>
        <w:r>
          <w:rPr>
            <w:noProof/>
            <w:webHidden/>
          </w:rPr>
        </w:r>
        <w:r>
          <w:rPr>
            <w:noProof/>
            <w:webHidden/>
          </w:rPr>
          <w:fldChar w:fldCharType="separate"/>
        </w:r>
        <w:r>
          <w:rPr>
            <w:noProof/>
            <w:webHidden/>
          </w:rPr>
          <w:t>61</w:t>
        </w:r>
        <w:r>
          <w:rPr>
            <w:noProof/>
            <w:webHidden/>
          </w:rPr>
          <w:fldChar w:fldCharType="end"/>
        </w:r>
      </w:hyperlink>
    </w:p>
    <w:p w14:paraId="2AADAC42" w14:textId="780BC0CF" w:rsidR="00420E44" w:rsidRDefault="00420E44">
      <w:pPr>
        <w:pStyle w:val="Abbildungsverzeichnis"/>
        <w:tabs>
          <w:tab w:val="right" w:pos="9060"/>
        </w:tabs>
        <w:rPr>
          <w:rFonts w:asciiTheme="minorHAnsi" w:eastAsiaTheme="minorEastAsia" w:hAnsiTheme="minorHAnsi"/>
          <w:noProof/>
          <w:sz w:val="22"/>
          <w:lang w:eastAsia="de-DE"/>
        </w:rPr>
      </w:pPr>
      <w:hyperlink w:anchor="_Toc83850110" w:history="1">
        <w:r w:rsidRPr="00396330">
          <w:rPr>
            <w:rStyle w:val="Hyperlink"/>
            <w:noProof/>
          </w:rPr>
          <w:t>Tabelle 17 Prüfprogramm der Biegeversuche</w:t>
        </w:r>
        <w:r>
          <w:rPr>
            <w:noProof/>
            <w:webHidden/>
          </w:rPr>
          <w:tab/>
        </w:r>
        <w:r>
          <w:rPr>
            <w:noProof/>
            <w:webHidden/>
          </w:rPr>
          <w:fldChar w:fldCharType="begin"/>
        </w:r>
        <w:r>
          <w:rPr>
            <w:noProof/>
            <w:webHidden/>
          </w:rPr>
          <w:instrText xml:space="preserve"> PAGEREF _Toc83850110 \h </w:instrText>
        </w:r>
        <w:r>
          <w:rPr>
            <w:noProof/>
            <w:webHidden/>
          </w:rPr>
        </w:r>
        <w:r>
          <w:rPr>
            <w:noProof/>
            <w:webHidden/>
          </w:rPr>
          <w:fldChar w:fldCharType="separate"/>
        </w:r>
        <w:r>
          <w:rPr>
            <w:noProof/>
            <w:webHidden/>
          </w:rPr>
          <w:t>63</w:t>
        </w:r>
        <w:r>
          <w:rPr>
            <w:noProof/>
            <w:webHidden/>
          </w:rPr>
          <w:fldChar w:fldCharType="end"/>
        </w:r>
      </w:hyperlink>
    </w:p>
    <w:p w14:paraId="63B6232F" w14:textId="343FC68A" w:rsidR="00420E44" w:rsidRDefault="00420E44">
      <w:pPr>
        <w:pStyle w:val="Abbildungsverzeichnis"/>
        <w:tabs>
          <w:tab w:val="right" w:pos="9060"/>
        </w:tabs>
        <w:rPr>
          <w:rFonts w:asciiTheme="minorHAnsi" w:eastAsiaTheme="minorEastAsia" w:hAnsiTheme="minorHAnsi"/>
          <w:noProof/>
          <w:sz w:val="22"/>
          <w:lang w:eastAsia="de-DE"/>
        </w:rPr>
      </w:pPr>
      <w:hyperlink w:anchor="_Toc83850111" w:history="1">
        <w:r w:rsidRPr="00396330">
          <w:rPr>
            <w:rStyle w:val="Hyperlink"/>
            <w:noProof/>
          </w:rPr>
          <w:t>Tabelle 18 Bruchlasten der 4-Punkt-Biegeversuche</w:t>
        </w:r>
        <w:r>
          <w:rPr>
            <w:noProof/>
            <w:webHidden/>
          </w:rPr>
          <w:tab/>
        </w:r>
        <w:r>
          <w:rPr>
            <w:noProof/>
            <w:webHidden/>
          </w:rPr>
          <w:fldChar w:fldCharType="begin"/>
        </w:r>
        <w:r>
          <w:rPr>
            <w:noProof/>
            <w:webHidden/>
          </w:rPr>
          <w:instrText xml:space="preserve"> PAGEREF _Toc83850111 \h </w:instrText>
        </w:r>
        <w:r>
          <w:rPr>
            <w:noProof/>
            <w:webHidden/>
          </w:rPr>
        </w:r>
        <w:r>
          <w:rPr>
            <w:noProof/>
            <w:webHidden/>
          </w:rPr>
          <w:fldChar w:fldCharType="separate"/>
        </w:r>
        <w:r>
          <w:rPr>
            <w:noProof/>
            <w:webHidden/>
          </w:rPr>
          <w:t>67</w:t>
        </w:r>
        <w:r>
          <w:rPr>
            <w:noProof/>
            <w:webHidden/>
          </w:rPr>
          <w:fldChar w:fldCharType="end"/>
        </w:r>
      </w:hyperlink>
    </w:p>
    <w:p w14:paraId="5D70BFA7" w14:textId="4E148B71" w:rsidR="00420E44" w:rsidRDefault="00420E44">
      <w:pPr>
        <w:pStyle w:val="Abbildungsverzeichnis"/>
        <w:tabs>
          <w:tab w:val="right" w:pos="9060"/>
        </w:tabs>
        <w:rPr>
          <w:rFonts w:asciiTheme="minorHAnsi" w:eastAsiaTheme="minorEastAsia" w:hAnsiTheme="minorHAnsi"/>
          <w:noProof/>
          <w:sz w:val="22"/>
          <w:lang w:eastAsia="de-DE"/>
        </w:rPr>
      </w:pPr>
      <w:hyperlink w:anchor="_Toc83850112" w:history="1">
        <w:r w:rsidRPr="00396330">
          <w:rPr>
            <w:rStyle w:val="Hyperlink"/>
            <w:noProof/>
          </w:rPr>
          <w:t>Tabelle 19 Materialeigenschaften zur Modellierung und Bemessung der Biegeversuche</w:t>
        </w:r>
        <w:r>
          <w:rPr>
            <w:noProof/>
            <w:webHidden/>
          </w:rPr>
          <w:tab/>
        </w:r>
        <w:r>
          <w:rPr>
            <w:noProof/>
            <w:webHidden/>
          </w:rPr>
          <w:fldChar w:fldCharType="begin"/>
        </w:r>
        <w:r>
          <w:rPr>
            <w:noProof/>
            <w:webHidden/>
          </w:rPr>
          <w:instrText xml:space="preserve"> PAGEREF _Toc83850112 \h </w:instrText>
        </w:r>
        <w:r>
          <w:rPr>
            <w:noProof/>
            <w:webHidden/>
          </w:rPr>
        </w:r>
        <w:r>
          <w:rPr>
            <w:noProof/>
            <w:webHidden/>
          </w:rPr>
          <w:fldChar w:fldCharType="separate"/>
        </w:r>
        <w:r>
          <w:rPr>
            <w:noProof/>
            <w:webHidden/>
          </w:rPr>
          <w:t>69</w:t>
        </w:r>
        <w:r>
          <w:rPr>
            <w:noProof/>
            <w:webHidden/>
          </w:rPr>
          <w:fldChar w:fldCharType="end"/>
        </w:r>
      </w:hyperlink>
    </w:p>
    <w:p w14:paraId="497553FE" w14:textId="23C91253" w:rsidR="00420E44" w:rsidRDefault="00420E44">
      <w:pPr>
        <w:pStyle w:val="Abbildungsverzeichnis"/>
        <w:tabs>
          <w:tab w:val="right" w:pos="9060"/>
        </w:tabs>
        <w:rPr>
          <w:rFonts w:asciiTheme="minorHAnsi" w:eastAsiaTheme="minorEastAsia" w:hAnsiTheme="minorHAnsi"/>
          <w:noProof/>
          <w:sz w:val="22"/>
          <w:lang w:eastAsia="de-DE"/>
        </w:rPr>
      </w:pPr>
      <w:hyperlink w:anchor="_Toc83850113" w:history="1">
        <w:r w:rsidRPr="00396330">
          <w:rPr>
            <w:rStyle w:val="Hyperlink"/>
            <w:noProof/>
          </w:rPr>
          <w:t>Tabelle 20  Bemessungstragfähigkeit von Assy PLUS VG Schrauben, eingeschraubt in einem Winkel von 70° bei einer Einschraublänge von 300 mm, berechnet nach ETA-11/0190</w:t>
        </w:r>
        <w:r>
          <w:rPr>
            <w:noProof/>
            <w:webHidden/>
          </w:rPr>
          <w:tab/>
        </w:r>
        <w:r>
          <w:rPr>
            <w:noProof/>
            <w:webHidden/>
          </w:rPr>
          <w:fldChar w:fldCharType="begin"/>
        </w:r>
        <w:r>
          <w:rPr>
            <w:noProof/>
            <w:webHidden/>
          </w:rPr>
          <w:instrText xml:space="preserve"> PAGEREF _Toc83850113 \h </w:instrText>
        </w:r>
        <w:r>
          <w:rPr>
            <w:noProof/>
            <w:webHidden/>
          </w:rPr>
        </w:r>
        <w:r>
          <w:rPr>
            <w:noProof/>
            <w:webHidden/>
          </w:rPr>
          <w:fldChar w:fldCharType="separate"/>
        </w:r>
        <w:r>
          <w:rPr>
            <w:noProof/>
            <w:webHidden/>
          </w:rPr>
          <w:t>73</w:t>
        </w:r>
        <w:r>
          <w:rPr>
            <w:noProof/>
            <w:webHidden/>
          </w:rPr>
          <w:fldChar w:fldCharType="end"/>
        </w:r>
      </w:hyperlink>
    </w:p>
    <w:p w14:paraId="35240773" w14:textId="56CE0CAA" w:rsidR="00420E44" w:rsidRDefault="00420E44">
      <w:pPr>
        <w:pStyle w:val="Abbildungsverzeichnis"/>
        <w:tabs>
          <w:tab w:val="right" w:pos="9060"/>
        </w:tabs>
        <w:rPr>
          <w:rFonts w:asciiTheme="minorHAnsi" w:eastAsiaTheme="minorEastAsia" w:hAnsiTheme="minorHAnsi"/>
          <w:noProof/>
          <w:sz w:val="22"/>
          <w:lang w:eastAsia="de-DE"/>
        </w:rPr>
      </w:pPr>
      <w:hyperlink w:anchor="_Toc83850114" w:history="1">
        <w:r w:rsidRPr="00396330">
          <w:rPr>
            <w:rStyle w:val="Hyperlink"/>
            <w:noProof/>
          </w:rPr>
          <w:t>Tabelle 21 Übersicht über die Vergabeverfahren</w:t>
        </w:r>
        <w:r>
          <w:rPr>
            <w:noProof/>
            <w:webHidden/>
          </w:rPr>
          <w:tab/>
        </w:r>
        <w:r>
          <w:rPr>
            <w:noProof/>
            <w:webHidden/>
          </w:rPr>
          <w:fldChar w:fldCharType="begin"/>
        </w:r>
        <w:r>
          <w:rPr>
            <w:noProof/>
            <w:webHidden/>
          </w:rPr>
          <w:instrText xml:space="preserve"> PAGEREF _Toc83850114 \h </w:instrText>
        </w:r>
        <w:r>
          <w:rPr>
            <w:noProof/>
            <w:webHidden/>
          </w:rPr>
        </w:r>
        <w:r>
          <w:rPr>
            <w:noProof/>
            <w:webHidden/>
          </w:rPr>
          <w:fldChar w:fldCharType="separate"/>
        </w:r>
        <w:r>
          <w:rPr>
            <w:noProof/>
            <w:webHidden/>
          </w:rPr>
          <w:t>78</w:t>
        </w:r>
        <w:r>
          <w:rPr>
            <w:noProof/>
            <w:webHidden/>
          </w:rPr>
          <w:fldChar w:fldCharType="end"/>
        </w:r>
      </w:hyperlink>
    </w:p>
    <w:p w14:paraId="73D129CB" w14:textId="699B2E5A" w:rsidR="00151349" w:rsidRPr="00E81B1B" w:rsidRDefault="002A42A4" w:rsidP="002A42A4">
      <w:pPr>
        <w:spacing w:after="120"/>
      </w:pPr>
      <w:r w:rsidRPr="00E81B1B">
        <w:fldChar w:fldCharType="end"/>
      </w:r>
      <w:commentRangeEnd w:id="332"/>
      <w:r w:rsidR="00FD30E6" w:rsidRPr="00E81B1B">
        <w:rPr>
          <w:rStyle w:val="Kommentarzeichen"/>
        </w:rPr>
        <w:commentReference w:id="332"/>
      </w:r>
    </w:p>
    <w:p w14:paraId="0072C4D3" w14:textId="41217EAB" w:rsidR="00151349" w:rsidRPr="00E81B1B" w:rsidRDefault="00151349" w:rsidP="00151349"/>
    <w:p w14:paraId="3D052D9A" w14:textId="4B72013C" w:rsidR="00151349" w:rsidRPr="00E81B1B" w:rsidRDefault="00151349" w:rsidP="00151349">
      <w:r w:rsidRPr="00E81B1B">
        <w:br w:type="page"/>
      </w:r>
    </w:p>
    <w:p w14:paraId="325977CA" w14:textId="5368F159" w:rsidR="001F79D5" w:rsidRPr="00E81B1B" w:rsidRDefault="001F79D5" w:rsidP="00775F15">
      <w:pPr>
        <w:pStyle w:val="berschrift1"/>
      </w:pPr>
      <w:bookmarkStart w:id="333" w:name="_Toc83850093"/>
      <w:r w:rsidRPr="00E81B1B">
        <w:lastRenderedPageBreak/>
        <w:t>Anlagen</w:t>
      </w:r>
      <w:bookmarkEnd w:id="333"/>
    </w:p>
    <w:p w14:paraId="355CF5C1" w14:textId="72FA7558" w:rsidR="001F79D5" w:rsidRPr="00E81B1B" w:rsidRDefault="00FD30E6" w:rsidP="001F79D5">
      <w:commentRangeStart w:id="334"/>
      <w:r w:rsidRPr="00E81B1B">
        <w:t>Betonfestigkeit Würfel</w:t>
      </w:r>
    </w:p>
    <w:p w14:paraId="78C95E3D" w14:textId="4E088A1C" w:rsidR="001F79D5" w:rsidRPr="00E81B1B" w:rsidRDefault="001F79D5" w:rsidP="001F79D5"/>
    <w:p w14:paraId="38A7247F" w14:textId="1435DF41" w:rsidR="00FD30E6" w:rsidRPr="00E81B1B" w:rsidRDefault="00FD30E6" w:rsidP="001F79D5">
      <w:r w:rsidRPr="00E81B1B">
        <w:t>Ggf. Ergebnisse der Parameter studie</w:t>
      </w:r>
      <w:commentRangeEnd w:id="334"/>
      <w:r w:rsidRPr="00E81B1B">
        <w:rPr>
          <w:rStyle w:val="Kommentarzeichen"/>
        </w:rPr>
        <w:commentReference w:id="334"/>
      </w:r>
    </w:p>
    <w:p w14:paraId="139B336B" w14:textId="77777777" w:rsidR="00151349" w:rsidRPr="00E81B1B" w:rsidRDefault="00151349" w:rsidP="00151349"/>
    <w:p w14:paraId="014A5A11" w14:textId="77777777" w:rsidR="00151349" w:rsidRPr="00E81B1B" w:rsidRDefault="00151349" w:rsidP="00151349"/>
    <w:sectPr w:rsidR="00151349" w:rsidRPr="00E81B1B" w:rsidSect="007D720E">
      <w:pgSz w:w="11906" w:h="16838"/>
      <w:pgMar w:top="1701" w:right="1418" w:bottom="1701" w:left="1418" w:header="709" w:footer="70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Marie" w:date="2021-09-29T23:20:00Z" w:initials="M">
    <w:p w14:paraId="7D6F5A38" w14:textId="7B86DB35" w:rsidR="00420E44" w:rsidRDefault="00420E44">
      <w:pPr>
        <w:pStyle w:val="Kommentartext"/>
      </w:pPr>
      <w:r>
        <w:rPr>
          <w:rStyle w:val="Kommentarzeichen"/>
        </w:rPr>
        <w:annotationRef/>
      </w:r>
      <w:r>
        <w:t>Hefttitel legt Zukunft Bau fest?</w:t>
      </w:r>
    </w:p>
  </w:comment>
  <w:comment w:id="3" w:author="Marie" w:date="2021-09-29T23:19:00Z" w:initials="M">
    <w:p w14:paraId="7BE4AC17" w14:textId="32E738B6" w:rsidR="00420E44" w:rsidRDefault="00420E44">
      <w:pPr>
        <w:pStyle w:val="Kommentartext"/>
      </w:pPr>
      <w:r>
        <w:rPr>
          <w:rStyle w:val="Kommentarzeichen"/>
        </w:rPr>
        <w:annotationRef/>
      </w:r>
      <w:r>
        <w:t xml:space="preserve">Ergänzen </w:t>
      </w:r>
    </w:p>
  </w:comment>
  <w:comment w:id="8" w:author="Marie" w:date="2021-09-11T11:33:00Z" w:initials="M">
    <w:p w14:paraId="5D732AEC" w14:textId="2EBC2B22" w:rsidR="00420E44" w:rsidRDefault="00420E44">
      <w:pPr>
        <w:pStyle w:val="Kommentartext"/>
      </w:pPr>
      <w:r>
        <w:rPr>
          <w:rStyle w:val="Kommentarzeichen"/>
        </w:rPr>
        <w:annotationRef/>
      </w:r>
      <w:r>
        <w:t>Haben wir hier eine Quelle?</w:t>
      </w:r>
    </w:p>
  </w:comment>
  <w:comment w:id="23" w:author="Marie" w:date="2021-08-18T09:45:00Z" w:initials="M">
    <w:p w14:paraId="2AAB370D" w14:textId="68751CAE" w:rsidR="00420E44" w:rsidRDefault="00420E44">
      <w:pPr>
        <w:pStyle w:val="Kommentartext"/>
      </w:pPr>
      <w:r>
        <w:rPr>
          <w:rStyle w:val="Kommentarzeichen"/>
        </w:rPr>
        <w:annotationRef/>
      </w:r>
      <w:r>
        <w:t>Aufschlüsselung zu den Nummern zufügen</w:t>
      </w:r>
    </w:p>
  </w:comment>
  <w:comment w:id="69" w:author="Marie" w:date="2021-08-18T10:07:00Z" w:initials="M">
    <w:p w14:paraId="2DEE7B27" w14:textId="22A08F3F" w:rsidR="00420E44" w:rsidRDefault="00420E44">
      <w:pPr>
        <w:pStyle w:val="Kommentartext"/>
      </w:pPr>
      <w:r>
        <w:rPr>
          <w:rStyle w:val="Kommentarzeichen"/>
        </w:rPr>
        <w:annotationRef/>
      </w:r>
      <w:r>
        <w:t>Annahme aus Erfahrung, dass das normalerweise gewährleistet ist?</w:t>
      </w:r>
    </w:p>
  </w:comment>
  <w:comment w:id="72" w:author="Marie" w:date="2021-08-18T10:11:00Z" w:initials="M">
    <w:p w14:paraId="55C2C120" w14:textId="0330BF1B" w:rsidR="00420E44" w:rsidRDefault="00420E44">
      <w:pPr>
        <w:pStyle w:val="Kommentartext"/>
      </w:pPr>
      <w:r>
        <w:rPr>
          <w:rStyle w:val="Kommentarzeichen"/>
        </w:rPr>
        <w:annotationRef/>
      </w:r>
      <w:r>
        <w:t>Hier ginge also von Seite des Luftschalls her im Prinzip auch dünner, oder? Da gibt es aber keinen Fußboden mehr, der das bringt? Wenn ja, kann man vllt an den Anfang des Kapitels schreiben, dass hier eine sinnvolle Grenze gesetzt wurde?</w:t>
      </w:r>
    </w:p>
  </w:comment>
  <w:comment w:id="84" w:author="Marie" w:date="2021-08-18T10:37:00Z" w:initials="M">
    <w:p w14:paraId="371BCE26" w14:textId="13399BCB" w:rsidR="00420E44" w:rsidRDefault="00420E44">
      <w:pPr>
        <w:pStyle w:val="Kommentartext"/>
      </w:pPr>
      <w:r>
        <w:rPr>
          <w:rStyle w:val="Kommentarzeichen"/>
        </w:rPr>
        <w:annotationRef/>
      </w:r>
      <w:r>
        <w:t xml:space="preserve">Hier sollten ggf. noch ein paar einleitende Sätze zur Zielstellung (vokonfektioniertes Register, einfach einzubauen etc) </w:t>
      </w:r>
    </w:p>
  </w:comment>
  <w:comment w:id="87" w:author="Marie" w:date="2021-08-18T10:24:00Z" w:initials="M">
    <w:p w14:paraId="091AACB9" w14:textId="5F97A6FA" w:rsidR="00420E44" w:rsidRDefault="00420E44">
      <w:pPr>
        <w:pStyle w:val="Kommentartext"/>
      </w:pPr>
      <w:r>
        <w:rPr>
          <w:rStyle w:val="Kommentarzeichen"/>
        </w:rPr>
        <w:annotationRef/>
      </w:r>
      <w:r>
        <w:t>Abkürzung einmal ausschreiben bitte</w:t>
      </w:r>
    </w:p>
  </w:comment>
  <w:comment w:id="88" w:author="Marie" w:date="2021-08-18T10:36:00Z" w:initials="M">
    <w:p w14:paraId="0D5BD5ED" w14:textId="7A1D3B51" w:rsidR="00420E44" w:rsidRDefault="00420E44">
      <w:pPr>
        <w:pStyle w:val="Kommentartext"/>
      </w:pPr>
      <w:r>
        <w:rPr>
          <w:rStyle w:val="Kommentarzeichen"/>
        </w:rPr>
        <w:annotationRef/>
      </w:r>
      <w:r>
        <w:t>Ggf. noch ein paar Sätze zur Unterscheidung zwischen Minimalausführung und voll belegtem Register</w:t>
      </w:r>
    </w:p>
  </w:comment>
  <w:comment w:id="89" w:author="Marie" w:date="2021-08-17T16:02:00Z" w:initials="M">
    <w:p w14:paraId="772FB9CA" w14:textId="78A6B54F" w:rsidR="00420E44" w:rsidRDefault="00420E44">
      <w:pPr>
        <w:pStyle w:val="Kommentartext"/>
      </w:pPr>
      <w:r>
        <w:rPr>
          <w:rStyle w:val="Kommentarzeichen"/>
        </w:rPr>
        <w:annotationRef/>
      </w:r>
      <w:r>
        <w:t xml:space="preserve">Abb. Mit lesbarer </w:t>
      </w:r>
      <w:proofErr w:type="gramStart"/>
      <w:r>
        <w:t>Beschriftung ,</w:t>
      </w:r>
      <w:proofErr w:type="gramEnd"/>
      <w:r>
        <w:t xml:space="preserve"> ggf nur zwei Module abbilden, größer Skalieren und Luftraum stauchen</w:t>
      </w:r>
    </w:p>
  </w:comment>
  <w:comment w:id="91" w:author="Marie" w:date="2021-07-16T10:03:00Z" w:initials="M">
    <w:p w14:paraId="387966A5" w14:textId="3A921FDF" w:rsidR="00420E44" w:rsidRDefault="00420E44">
      <w:pPr>
        <w:pStyle w:val="Kommentartext"/>
      </w:pPr>
      <w:r>
        <w:rPr>
          <w:rStyle w:val="Kommentarzeichen"/>
        </w:rPr>
        <w:annotationRef/>
      </w:r>
      <w:r>
        <w:t>Quelle / Bildunterschrift</w:t>
      </w:r>
    </w:p>
  </w:comment>
  <w:comment w:id="92" w:author="Marie" w:date="2021-08-18T10:32:00Z" w:initials="M">
    <w:p w14:paraId="137DC758" w14:textId="7C0168EC" w:rsidR="00420E44" w:rsidRDefault="00420E44">
      <w:pPr>
        <w:pStyle w:val="Kommentartext"/>
      </w:pPr>
      <w:r>
        <w:rPr>
          <w:rStyle w:val="Kommentarzeichen"/>
        </w:rPr>
        <w:annotationRef/>
      </w:r>
      <w:r>
        <w:t>?</w:t>
      </w:r>
    </w:p>
  </w:comment>
  <w:comment w:id="94" w:author="Marie" w:date="2021-09-11T11:24:00Z" w:initials="M">
    <w:p w14:paraId="52BBF509" w14:textId="429885E5" w:rsidR="00420E44" w:rsidRDefault="00420E44">
      <w:pPr>
        <w:pStyle w:val="Kommentartext"/>
      </w:pPr>
      <w:r>
        <w:rPr>
          <w:rStyle w:val="Kommentarzeichen"/>
        </w:rPr>
        <w:annotationRef/>
      </w:r>
      <w:r>
        <w:t>Bitte noch ausführlicher werden/Material aus Protokollen zufügen</w:t>
      </w:r>
    </w:p>
  </w:comment>
  <w:comment w:id="96" w:author="Marie" w:date="2021-07-16T09:52:00Z" w:initials="M">
    <w:p w14:paraId="45A0A4F7" w14:textId="77777777" w:rsidR="00420E44" w:rsidRDefault="00420E44">
      <w:pPr>
        <w:pStyle w:val="Kommentartext"/>
      </w:pPr>
      <w:r>
        <w:rPr>
          <w:rStyle w:val="Kommentarzeichen"/>
        </w:rPr>
        <w:annotationRef/>
      </w:r>
      <w:r>
        <w:t>Lastannahmen/Annahmen für Bewehrungsmengen</w:t>
      </w:r>
    </w:p>
    <w:p w14:paraId="30D0B294" w14:textId="03EF44D7" w:rsidR="00420E44" w:rsidRDefault="00420E44">
      <w:pPr>
        <w:pStyle w:val="Kommentartext"/>
      </w:pPr>
      <w:r>
        <w:t>Annahme Innenbereich -&gt; Korrosionsschutz</w:t>
      </w:r>
    </w:p>
  </w:comment>
  <w:comment w:id="99" w:author="Marie" w:date="2021-07-15T08:42:00Z" w:initials="M">
    <w:p w14:paraId="16769E64" w14:textId="5E40B203" w:rsidR="00420E44" w:rsidRDefault="00420E44">
      <w:pPr>
        <w:pStyle w:val="Kommentartext"/>
      </w:pPr>
      <w:r>
        <w:rPr>
          <w:rStyle w:val="Kommentarzeichen"/>
        </w:rPr>
        <w:annotationRef/>
      </w:r>
      <w:r>
        <w:t>Kontext? Maximale Mengen/Maße? Oben sind mehr Eisen dargestellt.</w:t>
      </w:r>
    </w:p>
  </w:comment>
  <w:comment w:id="103" w:author="Marie" w:date="2021-07-15T08:57:00Z" w:initials="M">
    <w:p w14:paraId="639AF900" w14:textId="23863E24" w:rsidR="00420E44" w:rsidRDefault="00420E44">
      <w:pPr>
        <w:pStyle w:val="Kommentartext"/>
      </w:pPr>
      <w:r>
        <w:rPr>
          <w:rStyle w:val="Kommentarzeichen"/>
        </w:rPr>
        <w:annotationRef/>
      </w:r>
      <w:r>
        <w:t>Sowieso nicht durch die Schweißung?</w:t>
      </w:r>
    </w:p>
  </w:comment>
  <w:comment w:id="106" w:author="Marie" w:date="2021-07-16T09:59:00Z" w:initials="M">
    <w:p w14:paraId="30A1F318" w14:textId="20B2A397" w:rsidR="00420E44" w:rsidRDefault="00420E44">
      <w:pPr>
        <w:pStyle w:val="Kommentartext"/>
      </w:pPr>
      <w:r>
        <w:rPr>
          <w:rStyle w:val="Kommentarzeichen"/>
        </w:rPr>
        <w:annotationRef/>
      </w:r>
      <w:r>
        <w:t>Verguss?</w:t>
      </w:r>
    </w:p>
  </w:comment>
  <w:comment w:id="107" w:author="Marie" w:date="2021-07-16T10:00:00Z" w:initials="M">
    <w:p w14:paraId="290D9E7E" w14:textId="1F9568A5" w:rsidR="00420E44" w:rsidRDefault="00420E44">
      <w:pPr>
        <w:pStyle w:val="Kommentartext"/>
      </w:pPr>
      <w:r>
        <w:rPr>
          <w:rStyle w:val="Kommentarzeichen"/>
        </w:rPr>
        <w:annotationRef/>
      </w:r>
      <w:r>
        <w:t>überarbeiten</w:t>
      </w:r>
    </w:p>
  </w:comment>
  <w:comment w:id="109" w:author="Marie" w:date="2021-09-11T11:25:00Z" w:initials="M">
    <w:p w14:paraId="0EF7054A" w14:textId="64DE2F12" w:rsidR="00420E44" w:rsidRDefault="00420E44">
      <w:pPr>
        <w:pStyle w:val="Kommentartext"/>
      </w:pPr>
      <w:r>
        <w:rPr>
          <w:rStyle w:val="Kommentarzeichen"/>
        </w:rPr>
        <w:annotationRef/>
      </w:r>
      <w:r>
        <w:t>Noch vervollständigen</w:t>
      </w:r>
    </w:p>
  </w:comment>
  <w:comment w:id="136" w:author="Marie" w:date="2021-09-28T23:23:00Z" w:initials="M">
    <w:p w14:paraId="432FA971" w14:textId="73603A3D" w:rsidR="00420E44" w:rsidRDefault="00420E44">
      <w:pPr>
        <w:pStyle w:val="Kommentartext"/>
      </w:pPr>
      <w:r>
        <w:rPr>
          <w:rStyle w:val="Kommentarzeichen"/>
        </w:rPr>
        <w:annotationRef/>
      </w:r>
      <w:r>
        <w:t>Platzhalter, da eine Rechnung noch aussstehend</w:t>
      </w:r>
    </w:p>
  </w:comment>
  <w:comment w:id="184" w:author="Marie" w:date="2021-09-12T11:11:00Z" w:initials="M">
    <w:p w14:paraId="374B89A6" w14:textId="6072C185" w:rsidR="00420E44" w:rsidRDefault="00420E44">
      <w:pPr>
        <w:pStyle w:val="Kommentartext"/>
      </w:pPr>
      <w:r>
        <w:rPr>
          <w:rStyle w:val="Kommentarzeichen"/>
        </w:rPr>
        <w:annotationRef/>
      </w:r>
      <w:r>
        <w:t>Anhang, sobald die letzten Prüfungen abgeschlossen sind</w:t>
      </w:r>
    </w:p>
  </w:comment>
  <w:comment w:id="198" w:author="Marie" w:date="2021-09-22T23:58:00Z" w:initials="M">
    <w:p w14:paraId="0CFE0795" w14:textId="77777777" w:rsidR="00420E44" w:rsidRDefault="00420E44">
      <w:pPr>
        <w:pStyle w:val="Kommentartext"/>
      </w:pPr>
      <w:r>
        <w:rPr>
          <w:rStyle w:val="Kommentarzeichen"/>
        </w:rPr>
        <w:annotationRef/>
      </w:r>
    </w:p>
  </w:comment>
  <w:comment w:id="229" w:author="Marie" w:date="2021-09-12T22:30:00Z" w:initials="M">
    <w:p w14:paraId="4AEEE05E" w14:textId="4D070365" w:rsidR="00420E44" w:rsidRDefault="00420E44">
      <w:pPr>
        <w:pStyle w:val="Kommentartext"/>
      </w:pPr>
      <w:r>
        <w:rPr>
          <w:rStyle w:val="Kommentarzeichen"/>
        </w:rPr>
        <w:annotationRef/>
      </w:r>
      <w:r>
        <w:t>Ergänzen, sobald Ergebnisse der Wiederholung von Prüfserie SBB-TK-E3-FG vorhanden sind</w:t>
      </w:r>
    </w:p>
  </w:comment>
  <w:comment w:id="240" w:author="Marie" w:date="2021-09-29T22:15:00Z" w:initials="M">
    <w:p w14:paraId="14E3D276" w14:textId="77777777" w:rsidR="00420E44" w:rsidRDefault="00420E44">
      <w:pPr>
        <w:pStyle w:val="Kommentartext"/>
      </w:pPr>
      <w:r>
        <w:rPr>
          <w:rStyle w:val="Kommentarzeichen"/>
        </w:rPr>
        <w:annotationRef/>
      </w:r>
      <w:r>
        <w:t>Versuche sollen Dezember wiederholt werden</w:t>
      </w:r>
    </w:p>
    <w:p w14:paraId="4AF18DD8" w14:textId="6F925E5F" w:rsidR="00420E44" w:rsidRDefault="00420E44">
      <w:pPr>
        <w:pStyle w:val="Kommentartext"/>
      </w:pPr>
      <w:r>
        <w:t>Weitere Bearbeitung des Kapitels nach Abschluss der Versuche</w:t>
      </w:r>
    </w:p>
  </w:comment>
  <w:comment w:id="250" w:author="Marie" w:date="2021-09-12T22:29:00Z" w:initials="M">
    <w:p w14:paraId="149B3876" w14:textId="60A5123E" w:rsidR="00420E44" w:rsidRDefault="00420E44">
      <w:pPr>
        <w:pStyle w:val="Kommentartext"/>
      </w:pPr>
      <w:r>
        <w:rPr>
          <w:rStyle w:val="Kommentarzeichen"/>
        </w:rPr>
        <w:annotationRef/>
      </w:r>
      <w:r>
        <w:t>Ergänzen, sobald Ergebnisse von der Wiederholung der Prüfserie SBB-TK-E3-FG vorhanden sind</w:t>
      </w:r>
    </w:p>
  </w:comment>
  <w:comment w:id="264" w:author="Marie" w:date="2021-07-16T15:53:00Z" w:initials="M">
    <w:p w14:paraId="12D20AAA" w14:textId="77777777" w:rsidR="00420E44" w:rsidRDefault="00420E44">
      <w:pPr>
        <w:pStyle w:val="Kommentartext"/>
      </w:pPr>
      <w:r>
        <w:rPr>
          <w:rStyle w:val="Kommentarzeichen"/>
        </w:rPr>
        <w:annotationRef/>
      </w:r>
      <w:r>
        <w:t>Zeichnung Messkonzept und Zeichnung Lastregime</w:t>
      </w:r>
    </w:p>
    <w:p w14:paraId="30594CC1" w14:textId="3980DE2B" w:rsidR="00420E44" w:rsidRDefault="00420E44">
      <w:pPr>
        <w:pStyle w:val="Kommentartext"/>
      </w:pPr>
      <w:r>
        <w:t>Foto Pk in Versuchseinrichtung</w:t>
      </w:r>
    </w:p>
  </w:comment>
  <w:comment w:id="285" w:author="Marie" w:date="2021-09-29T22:43:00Z" w:initials="M">
    <w:p w14:paraId="70311D54" w14:textId="71D67C88" w:rsidR="00420E44" w:rsidRDefault="00420E44">
      <w:pPr>
        <w:pStyle w:val="Kommentartext"/>
      </w:pPr>
      <w:r>
        <w:rPr>
          <w:rStyle w:val="Kommentarzeichen"/>
        </w:rPr>
        <w:annotationRef/>
      </w:r>
      <w:r>
        <w:t>Noch aktualisieren / Letzte Messreihe</w:t>
      </w:r>
    </w:p>
  </w:comment>
  <w:comment w:id="294" w:author="Marie" w:date="2021-09-12T18:04:00Z" w:initials="M">
    <w:p w14:paraId="44F1DB0F" w14:textId="523214C8" w:rsidR="00420E44" w:rsidRDefault="00420E44">
      <w:pPr>
        <w:pStyle w:val="Kommentartext"/>
      </w:pPr>
      <w:r>
        <w:rPr>
          <w:rStyle w:val="Kommentarzeichen"/>
        </w:rPr>
        <w:annotationRef/>
      </w:r>
      <w:r>
        <w:t>Tempus</w:t>
      </w:r>
    </w:p>
  </w:comment>
  <w:comment w:id="296" w:author="Marie" w:date="2021-09-12T18:40:00Z" w:initials="M">
    <w:p w14:paraId="15D575D3" w14:textId="3915D6BA" w:rsidR="00420E44" w:rsidRDefault="00420E44">
      <w:pPr>
        <w:pStyle w:val="Kommentartext"/>
      </w:pPr>
      <w:r>
        <w:rPr>
          <w:rStyle w:val="Kommentarzeichen"/>
        </w:rPr>
        <w:annotationRef/>
      </w:r>
    </w:p>
  </w:comment>
  <w:comment w:id="314" w:author="Marie" w:date="2021-08-30T16:27:00Z" w:initials="M">
    <w:p w14:paraId="128FD4BC" w14:textId="56E396BE" w:rsidR="00420E44" w:rsidRDefault="00420E44">
      <w:pPr>
        <w:pStyle w:val="Kommentartext"/>
      </w:pPr>
      <w:r>
        <w:rPr>
          <w:rStyle w:val="Kommentarzeichen"/>
        </w:rPr>
        <w:annotationRef/>
      </w:r>
      <w:r>
        <w:rPr>
          <w:noProof/>
        </w:rPr>
        <w:t>Fomatierung noch anpassen, ggf. Queformat</w:t>
      </w:r>
    </w:p>
  </w:comment>
  <w:comment w:id="317" w:author="Marie" w:date="2021-09-12T22:55:00Z" w:initials="M">
    <w:p w14:paraId="4FAD9B04" w14:textId="5220D33A" w:rsidR="00420E44" w:rsidRDefault="00420E44">
      <w:pPr>
        <w:pStyle w:val="Kommentartext"/>
      </w:pPr>
      <w:r>
        <w:rPr>
          <w:rStyle w:val="Kommentarzeichen"/>
        </w:rPr>
        <w:annotationRef/>
      </w:r>
    </w:p>
  </w:comment>
  <w:comment w:id="320" w:author="Marie" w:date="2021-09-29T23:29:00Z" w:initials="M">
    <w:p w14:paraId="6EE17A5B" w14:textId="37FF45E5" w:rsidR="00350023" w:rsidRDefault="00350023">
      <w:pPr>
        <w:pStyle w:val="Kommentartext"/>
      </w:pPr>
      <w:r>
        <w:rPr>
          <w:rStyle w:val="Kommentarzeichen"/>
        </w:rPr>
        <w:annotationRef/>
      </w:r>
      <w:r>
        <w:t>Noch zu vervollständigen</w:t>
      </w:r>
    </w:p>
  </w:comment>
  <w:comment w:id="321" w:author="Marie" w:date="2021-09-29T23:29:00Z" w:initials="M">
    <w:p w14:paraId="3FE1CE76" w14:textId="52AAD780" w:rsidR="00350023" w:rsidRDefault="00350023">
      <w:pPr>
        <w:pStyle w:val="Kommentartext"/>
      </w:pPr>
      <w:r>
        <w:rPr>
          <w:rStyle w:val="Kommentarzeichen"/>
        </w:rPr>
        <w:annotationRef/>
      </w:r>
      <w:r>
        <w:t>?</w:t>
      </w:r>
    </w:p>
  </w:comment>
  <w:comment w:id="322" w:author="Marie" w:date="2021-09-29T23:29:00Z" w:initials="M">
    <w:p w14:paraId="555A7B4C" w14:textId="2DB90676" w:rsidR="00350023" w:rsidRDefault="00350023">
      <w:pPr>
        <w:pStyle w:val="Kommentartext"/>
      </w:pPr>
      <w:r>
        <w:rPr>
          <w:rStyle w:val="Kommentarzeichen"/>
        </w:rPr>
        <w:annotationRef/>
      </w:r>
      <w:r>
        <w:t xml:space="preserve">Von Seiten Zukunft Bau? </w:t>
      </w:r>
    </w:p>
  </w:comment>
  <w:comment w:id="324" w:author="Marie" w:date="2021-09-12T22:52:00Z" w:initials="M">
    <w:p w14:paraId="33360176" w14:textId="52EA1B76" w:rsidR="00420E44" w:rsidRDefault="00420E44">
      <w:pPr>
        <w:pStyle w:val="Kommentartext"/>
      </w:pPr>
      <w:r>
        <w:rPr>
          <w:rStyle w:val="Kommentarzeichen"/>
        </w:rPr>
        <w:annotationRef/>
      </w:r>
      <w:r>
        <w:t>Sammel-Mail verfassen mit Bitte um Fotos, etc.</w:t>
      </w:r>
    </w:p>
  </w:comment>
  <w:comment w:id="326" w:author="Marie" w:date="2021-09-29T23:25:00Z" w:initials="M">
    <w:p w14:paraId="53EE920B" w14:textId="3F553224" w:rsidR="00350023" w:rsidRDefault="00350023">
      <w:pPr>
        <w:pStyle w:val="Kommentartext"/>
      </w:pPr>
      <w:r>
        <w:rPr>
          <w:rStyle w:val="Kommentarzeichen"/>
        </w:rPr>
        <w:annotationRef/>
      </w:r>
      <w:r>
        <w:t>Noch abzustimmen</w:t>
      </w:r>
    </w:p>
  </w:comment>
  <w:comment w:id="328" w:author="Marie" w:date="2021-09-12T22:51:00Z" w:initials="M">
    <w:p w14:paraId="12492D78" w14:textId="7A6C2918" w:rsidR="00420E44" w:rsidRDefault="00420E44">
      <w:pPr>
        <w:pStyle w:val="Kommentartext"/>
      </w:pPr>
      <w:r>
        <w:rPr>
          <w:rStyle w:val="Kommentarzeichen"/>
        </w:rPr>
        <w:annotationRef/>
      </w:r>
      <w:r>
        <w:t>Quellenverzeichnis beifügen</w:t>
      </w:r>
    </w:p>
  </w:comment>
  <w:comment w:id="330" w:author="Marie" w:date="2021-09-12T22:51:00Z" w:initials="M">
    <w:p w14:paraId="5DAD6D77" w14:textId="61F61403" w:rsidR="00420E44" w:rsidRDefault="00420E44">
      <w:pPr>
        <w:pStyle w:val="Kommentartext"/>
      </w:pPr>
      <w:r>
        <w:rPr>
          <w:rStyle w:val="Kommentarzeichen"/>
        </w:rPr>
        <w:annotationRef/>
      </w:r>
      <w:r>
        <w:t>Aktualisieren nicht vergessen</w:t>
      </w:r>
    </w:p>
  </w:comment>
  <w:comment w:id="332" w:author="Marie" w:date="2021-09-12T22:51:00Z" w:initials="M">
    <w:p w14:paraId="64BDD5BE" w14:textId="342F129D" w:rsidR="00420E44" w:rsidRDefault="00420E44">
      <w:pPr>
        <w:pStyle w:val="Kommentartext"/>
      </w:pPr>
      <w:r>
        <w:rPr>
          <w:rStyle w:val="Kommentarzeichen"/>
        </w:rPr>
        <w:annotationRef/>
      </w:r>
      <w:r>
        <w:t>Aktualisieren nicht vergessen</w:t>
      </w:r>
    </w:p>
  </w:comment>
  <w:comment w:id="334" w:author="Marie" w:date="2021-09-12T22:50:00Z" w:initials="M">
    <w:p w14:paraId="6CE24FE1" w14:textId="60D866D1" w:rsidR="00420E44" w:rsidRDefault="00420E44">
      <w:pPr>
        <w:pStyle w:val="Kommentartext"/>
      </w:pPr>
      <w:r>
        <w:rPr>
          <w:rStyle w:val="Kommentarzeichen"/>
        </w:rPr>
        <w:annotationRef/>
      </w:r>
      <w:r>
        <w:t>Zu ergänzen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6F5A38" w15:done="0"/>
  <w15:commentEx w15:paraId="7BE4AC17" w15:done="0"/>
  <w15:commentEx w15:paraId="5D732AEC" w15:done="0"/>
  <w15:commentEx w15:paraId="2AAB370D" w15:done="0"/>
  <w15:commentEx w15:paraId="2DEE7B27" w15:done="0"/>
  <w15:commentEx w15:paraId="55C2C120" w15:done="0"/>
  <w15:commentEx w15:paraId="371BCE26" w15:done="0"/>
  <w15:commentEx w15:paraId="091AACB9" w15:done="0"/>
  <w15:commentEx w15:paraId="0D5BD5ED" w15:done="0"/>
  <w15:commentEx w15:paraId="772FB9CA" w15:done="0"/>
  <w15:commentEx w15:paraId="387966A5" w15:done="0"/>
  <w15:commentEx w15:paraId="137DC758" w15:done="0"/>
  <w15:commentEx w15:paraId="52BBF509" w15:done="0"/>
  <w15:commentEx w15:paraId="30D0B294" w15:done="0"/>
  <w15:commentEx w15:paraId="16769E64" w15:done="0"/>
  <w15:commentEx w15:paraId="639AF900" w15:done="0"/>
  <w15:commentEx w15:paraId="30A1F318" w15:done="0"/>
  <w15:commentEx w15:paraId="290D9E7E" w15:done="0"/>
  <w15:commentEx w15:paraId="0EF7054A" w15:done="0"/>
  <w15:commentEx w15:paraId="432FA971" w15:done="0"/>
  <w15:commentEx w15:paraId="374B89A6" w15:done="0"/>
  <w15:commentEx w15:paraId="0CFE0795" w15:done="0"/>
  <w15:commentEx w15:paraId="4AEEE05E" w15:done="0"/>
  <w15:commentEx w15:paraId="4AF18DD8" w15:done="0"/>
  <w15:commentEx w15:paraId="149B3876" w15:done="0"/>
  <w15:commentEx w15:paraId="30594CC1" w15:done="1"/>
  <w15:commentEx w15:paraId="70311D54" w15:done="0"/>
  <w15:commentEx w15:paraId="44F1DB0F" w15:done="0"/>
  <w15:commentEx w15:paraId="15D575D3" w15:done="0"/>
  <w15:commentEx w15:paraId="128FD4BC" w15:done="0"/>
  <w15:commentEx w15:paraId="4FAD9B04" w15:done="0"/>
  <w15:commentEx w15:paraId="6EE17A5B" w15:done="0"/>
  <w15:commentEx w15:paraId="3FE1CE76" w15:done="0"/>
  <w15:commentEx w15:paraId="555A7B4C" w15:done="0"/>
  <w15:commentEx w15:paraId="33360176" w15:done="0"/>
  <w15:commentEx w15:paraId="53EE920B" w15:done="0"/>
  <w15:commentEx w15:paraId="12492D78" w15:done="0"/>
  <w15:commentEx w15:paraId="5DAD6D77" w15:done="0"/>
  <w15:commentEx w15:paraId="64BDD5BE" w15:done="0"/>
  <w15:commentEx w15:paraId="6CE24FE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6F5A38" w16cid:durableId="24FF7325"/>
  <w16cid:commentId w16cid:paraId="7BE4AC17" w16cid:durableId="24FF72EF"/>
  <w16cid:commentId w16cid:paraId="5D732AEC" w16cid:durableId="24E71277"/>
  <w16cid:commentId w16cid:paraId="2AAB370D" w16cid:durableId="24C7554F"/>
  <w16cid:commentId w16cid:paraId="2DEE7B27" w16cid:durableId="24C75A6E"/>
  <w16cid:commentId w16cid:paraId="55C2C120" w16cid:durableId="24C75B51"/>
  <w16cid:commentId w16cid:paraId="371BCE26" w16cid:durableId="24C7615F"/>
  <w16cid:commentId w16cid:paraId="091AACB9" w16cid:durableId="24C75E5B"/>
  <w16cid:commentId w16cid:paraId="0D5BD5ED" w16cid:durableId="24C76128"/>
  <w16cid:commentId w16cid:paraId="772FB9CA" w16cid:durableId="24C65C07"/>
  <w16cid:commentId w16cid:paraId="387966A5" w16cid:durableId="249BD800"/>
  <w16cid:commentId w16cid:paraId="137DC758" w16cid:durableId="24C76037"/>
  <w16cid:commentId w16cid:paraId="52BBF509" w16cid:durableId="24E71075"/>
  <w16cid:commentId w16cid:paraId="30D0B294" w16cid:durableId="249BD54B"/>
  <w16cid:commentId w16cid:paraId="16769E64" w16cid:durableId="249A7364"/>
  <w16cid:commentId w16cid:paraId="639AF900" w16cid:durableId="249A7704"/>
  <w16cid:commentId w16cid:paraId="30A1F318" w16cid:durableId="249BD6FA"/>
  <w16cid:commentId w16cid:paraId="290D9E7E" w16cid:durableId="249BD722"/>
  <w16cid:commentId w16cid:paraId="0EF7054A" w16cid:durableId="24E710B4"/>
  <w16cid:commentId w16cid:paraId="432FA971" w16cid:durableId="24FE2272"/>
  <w16cid:commentId w16cid:paraId="374B89A6" w16cid:durableId="24E85EFD"/>
  <w16cid:commentId w16cid:paraId="0CFE0795" w16cid:durableId="24FF7130"/>
  <w16cid:commentId w16cid:paraId="4AEEE05E" w16cid:durableId="24E8FDF4"/>
  <w16cid:commentId w16cid:paraId="4AF18DD8" w16cid:durableId="24FF6408"/>
  <w16cid:commentId w16cid:paraId="149B3876" w16cid:durableId="24E8FDE3"/>
  <w16cid:commentId w16cid:paraId="30594CC1" w16cid:durableId="249C29EF"/>
  <w16cid:commentId w16cid:paraId="70311D54" w16cid:durableId="24FF6A88"/>
  <w16cid:commentId w16cid:paraId="44F1DB0F" w16cid:durableId="24E8BF97"/>
  <w16cid:commentId w16cid:paraId="15D575D3" w16cid:durableId="24E8C82F"/>
  <w16cid:commentId w16cid:paraId="128FD4BC" w16cid:durableId="24D78566"/>
  <w16cid:commentId w16cid:paraId="4FAD9B04" w16cid:durableId="24E903C7"/>
  <w16cid:commentId w16cid:paraId="6EE17A5B" w16cid:durableId="24FF756F"/>
  <w16cid:commentId w16cid:paraId="3FE1CE76" w16cid:durableId="24FF7546"/>
  <w16cid:commentId w16cid:paraId="555A7B4C" w16cid:durableId="24FF754E"/>
  <w16cid:commentId w16cid:paraId="33360176" w16cid:durableId="24E90311"/>
  <w16cid:commentId w16cid:paraId="53EE920B" w16cid:durableId="24FF7481"/>
  <w16cid:commentId w16cid:paraId="12492D78" w16cid:durableId="24E90305"/>
  <w16cid:commentId w16cid:paraId="5DAD6D77" w16cid:durableId="24E902EB"/>
  <w16cid:commentId w16cid:paraId="64BDD5BE" w16cid:durableId="24E902DF"/>
  <w16cid:commentId w16cid:paraId="6CE24FE1" w16cid:durableId="24E902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16ED50" w14:textId="77777777" w:rsidR="004421D9" w:rsidRDefault="004421D9" w:rsidP="00FF3EF3">
      <w:pPr>
        <w:spacing w:line="240" w:lineRule="auto"/>
      </w:pPr>
      <w:r>
        <w:separator/>
      </w:r>
    </w:p>
  </w:endnote>
  <w:endnote w:type="continuationSeparator" w:id="0">
    <w:p w14:paraId="6A3CA835" w14:textId="77777777" w:rsidR="004421D9" w:rsidRDefault="004421D9" w:rsidP="00FF3E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Minion Pro">
    <w:altName w:val="Cambria Math"/>
    <w:panose1 w:val="02040503050201020203"/>
    <w:charset w:val="00"/>
    <w:family w:val="roman"/>
    <w:notTrueType/>
    <w:pitch w:val="variable"/>
    <w:sig w:usb0="E00002AF" w:usb1="5000E07B" w:usb2="00000000" w:usb3="00000000" w:csb0="0000019F" w:csb1="00000000"/>
  </w:font>
  <w:font w:name="Myriad Pro Light">
    <w:altName w:val="Corbel"/>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09F" w:csb1="00000000"/>
    <w:embedRegular r:id="rId1" w:fontKey="{FC4BB42C-CF4E-426B-A172-BA8F3CE8F0D7}"/>
    <w:embedBold r:id="rId2" w:fontKey="{7A339811-7DD3-41FF-8B1D-9D69666F50F2}"/>
    <w:embedItalic r:id="rId3" w:fontKey="{E61BBBEF-1C66-43FB-8C6D-81A4791A1973}"/>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altName w:val="Corbel"/>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embedRegular r:id="rId4" w:fontKey="{B6324620-9F72-4C3C-9767-2AF38DF67569}"/>
    <w:embedBold r:id="rId5" w:fontKey="{A07D35F3-F089-457D-A3DA-64667AC8CEE8}"/>
    <w:embedItalic r:id="rId6" w:fontKey="{D9EE0B82-4D07-45A4-BD3F-933E7BC4302F}"/>
  </w:font>
  <w:font w:name="BundesSans Office">
    <w:altName w:val="Calibri"/>
    <w:charset w:val="00"/>
    <w:family w:val="swiss"/>
    <w:pitch w:val="variable"/>
    <w:sig w:usb0="A00000BF" w:usb1="4000206B" w:usb2="00000000" w:usb3="00000000" w:csb0="00000093" w:csb1="00000000"/>
    <w:embedRegular r:id="rId7" w:fontKey="{9BBA1393-E827-486C-8EAC-8DB3C21A5B6D}"/>
  </w:font>
  <w:font w:name="Open Sans">
    <w:panose1 w:val="020B0606030504020204"/>
    <w:charset w:val="00"/>
    <w:family w:val="swiss"/>
    <w:pitch w:val="variable"/>
    <w:sig w:usb0="E00002EF" w:usb1="4000205B" w:usb2="00000028" w:usb3="00000000" w:csb0="0000019F" w:csb1="00000000"/>
    <w:embedRegular r:id="rId8" w:fontKey="{0A50E7C2-A551-478E-8220-F993599F6A26}"/>
  </w:font>
  <w:font w:name="Trebuchet MS">
    <w:altName w:val="Trebuchet MS"/>
    <w:panose1 w:val="020B0603020202020204"/>
    <w:charset w:val="00"/>
    <w:family w:val="swiss"/>
    <w:pitch w:val="variable"/>
    <w:sig w:usb0="00000687" w:usb1="00000000" w:usb2="00000000" w:usb3="00000000" w:csb0="0000009F" w:csb1="00000000"/>
    <w:embedRegular r:id="rId9" w:fontKey="{3B888A5A-A437-4C31-933A-65200051C90A}"/>
  </w:font>
  <w:font w:name="Minion Pro SmBd">
    <w:altName w:val="Cambria"/>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r:id="rId10" w:fontKey="{C8FF41BB-2E9C-48D5-8F85-8B4074ACB34D}"/>
  </w:font>
  <w:font w:name="Arial Narrow">
    <w:panose1 w:val="020B0606020202030204"/>
    <w:charset w:val="00"/>
    <w:family w:val="swiss"/>
    <w:pitch w:val="variable"/>
    <w:sig w:usb0="00000287" w:usb1="00000800" w:usb2="00000000" w:usb3="00000000" w:csb0="0000009F" w:csb1="00000000"/>
    <w:embedRegular r:id="rId11" w:fontKey="{DF9818C4-C3A3-450A-980A-78141C35DAFF}"/>
  </w:font>
  <w:font w:name="Segoe UI">
    <w:panose1 w:val="020B0502040204020203"/>
    <w:charset w:val="00"/>
    <w:family w:val="swiss"/>
    <w:pitch w:val="variable"/>
    <w:sig w:usb0="E4002EFF" w:usb1="C000E47F" w:usb2="00000009" w:usb3="00000000" w:csb0="000001FF" w:csb1="00000000"/>
    <w:embedRegular r:id="rId12" w:fontKey="{4F3150F7-8DB9-460F-BE01-96020760E784}"/>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3" w:fontKey="{A60B4DBD-9C19-4AE4-97F3-382C5AADB85A}"/>
    <w:embedItalic r:id="rId14" w:fontKey="{DE95905D-1D56-43F8-8B50-7AD12029FACA}"/>
  </w:font>
  <w:font w:name="Corbel">
    <w:panose1 w:val="020B0503020204020204"/>
    <w:charset w:val="00"/>
    <w:family w:val="swiss"/>
    <w:pitch w:val="variable"/>
    <w:sig w:usb0="A00002EF" w:usb1="4000A44B" w:usb2="00000000" w:usb3="00000000" w:csb0="0000019F" w:csb1="00000000"/>
    <w:embedRegular r:id="rId15" w:fontKey="{6134E52C-DA9F-4A8A-998A-4E579411B807}"/>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420E44" w14:paraId="2D874EBC" w14:textId="77777777" w:rsidTr="1E305A1F">
      <w:tc>
        <w:tcPr>
          <w:tcW w:w="3020" w:type="dxa"/>
        </w:tcPr>
        <w:p w14:paraId="66C52978" w14:textId="08550087" w:rsidR="00420E44" w:rsidRDefault="00420E44" w:rsidP="1E305A1F">
          <w:pPr>
            <w:pStyle w:val="Kopfzeile"/>
            <w:ind w:left="-115"/>
            <w:jc w:val="left"/>
            <w:rPr>
              <w:rFonts w:eastAsia="Calibri"/>
              <w:szCs w:val="20"/>
            </w:rPr>
          </w:pPr>
        </w:p>
      </w:tc>
      <w:tc>
        <w:tcPr>
          <w:tcW w:w="3020" w:type="dxa"/>
        </w:tcPr>
        <w:p w14:paraId="22018214" w14:textId="6F85E6DB" w:rsidR="00420E44" w:rsidRDefault="00420E44" w:rsidP="1E305A1F">
          <w:pPr>
            <w:pStyle w:val="Kopfzeile"/>
            <w:jc w:val="center"/>
            <w:rPr>
              <w:rFonts w:eastAsia="Calibri"/>
              <w:szCs w:val="20"/>
            </w:rPr>
          </w:pPr>
        </w:p>
      </w:tc>
      <w:tc>
        <w:tcPr>
          <w:tcW w:w="3020" w:type="dxa"/>
        </w:tcPr>
        <w:p w14:paraId="1BEAF752" w14:textId="6EFABA53" w:rsidR="00420E44" w:rsidRDefault="00420E44" w:rsidP="1E305A1F">
          <w:pPr>
            <w:pStyle w:val="Kopfzeile"/>
            <w:ind w:right="-115"/>
            <w:jc w:val="right"/>
            <w:rPr>
              <w:rFonts w:eastAsia="Calibri"/>
              <w:szCs w:val="20"/>
            </w:rPr>
          </w:pPr>
        </w:p>
      </w:tc>
    </w:tr>
  </w:tbl>
  <w:p w14:paraId="29CB584F" w14:textId="1D9896AA" w:rsidR="00420E44" w:rsidRDefault="00420E44" w:rsidP="1E305A1F">
    <w:pPr>
      <w:pStyle w:val="Fuzeile"/>
      <w:rPr>
        <w:rFonts w:eastAsia="Calibri"/>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420E44" w14:paraId="5EF6C691" w14:textId="77777777" w:rsidTr="1E305A1F">
      <w:tc>
        <w:tcPr>
          <w:tcW w:w="3020" w:type="dxa"/>
        </w:tcPr>
        <w:p w14:paraId="5BC6DE1D" w14:textId="26F42848" w:rsidR="00420E44" w:rsidRDefault="00420E44" w:rsidP="1E305A1F">
          <w:pPr>
            <w:pStyle w:val="Kopfzeile"/>
            <w:ind w:left="-115"/>
            <w:jc w:val="left"/>
            <w:rPr>
              <w:rFonts w:eastAsia="Calibri"/>
              <w:szCs w:val="20"/>
            </w:rPr>
          </w:pPr>
        </w:p>
      </w:tc>
      <w:tc>
        <w:tcPr>
          <w:tcW w:w="3020" w:type="dxa"/>
        </w:tcPr>
        <w:p w14:paraId="1602B7CF" w14:textId="3AD963F7" w:rsidR="00420E44" w:rsidRDefault="00420E44" w:rsidP="1E305A1F">
          <w:pPr>
            <w:pStyle w:val="Kopfzeile"/>
            <w:jc w:val="center"/>
            <w:rPr>
              <w:rFonts w:eastAsia="Calibri"/>
              <w:szCs w:val="20"/>
            </w:rPr>
          </w:pPr>
        </w:p>
      </w:tc>
      <w:tc>
        <w:tcPr>
          <w:tcW w:w="3020" w:type="dxa"/>
        </w:tcPr>
        <w:p w14:paraId="7C0130E9" w14:textId="56907332" w:rsidR="00420E44" w:rsidRDefault="00420E44" w:rsidP="1E305A1F">
          <w:pPr>
            <w:pStyle w:val="Kopfzeile"/>
            <w:ind w:right="-115"/>
            <w:jc w:val="right"/>
            <w:rPr>
              <w:rFonts w:eastAsia="Calibri"/>
              <w:szCs w:val="20"/>
            </w:rPr>
          </w:pPr>
        </w:p>
      </w:tc>
    </w:tr>
  </w:tbl>
  <w:p w14:paraId="03DF87C3" w14:textId="2A7FBE3C" w:rsidR="00420E44" w:rsidRDefault="00420E44" w:rsidP="1E305A1F">
    <w:pPr>
      <w:pStyle w:val="Fuzeile"/>
      <w:rPr>
        <w:rFonts w:eastAsia="Calibri"/>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7F5A" w14:textId="16818EAB" w:rsidR="00420E44" w:rsidRPr="007D720E" w:rsidRDefault="00420E44" w:rsidP="00A465D4">
    <w:pPr>
      <w:pStyle w:val="Fuzeile"/>
      <w:spacing w:before="0" w:after="300"/>
      <w:rPr>
        <w:color w:val="595959" w:themeColor="text1" w:themeTint="A6"/>
        <w:sz w:val="16"/>
        <w:szCs w:val="16"/>
      </w:rPr>
    </w:pPr>
    <w:r>
      <w:rPr>
        <w:noProof/>
        <w:lang w:eastAsia="de-DE"/>
      </w:rPr>
      <mc:AlternateContent>
        <mc:Choice Requires="wps">
          <w:drawing>
            <wp:anchor distT="0" distB="0" distL="114300" distR="114300" simplePos="0" relativeHeight="251659264" behindDoc="0" locked="0" layoutInCell="1" allowOverlap="1" wp14:anchorId="369DEC4E" wp14:editId="23A2D610">
              <wp:simplePos x="0" y="0"/>
              <wp:positionH relativeFrom="page">
                <wp:posOffset>900430</wp:posOffset>
              </wp:positionH>
              <wp:positionV relativeFrom="page">
                <wp:posOffset>9792970</wp:posOffset>
              </wp:positionV>
              <wp:extent cx="5760000" cy="0"/>
              <wp:effectExtent l="0" t="0" r="0" b="0"/>
              <wp:wrapNone/>
              <wp:docPr id="11" name="Gerader Verbinder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xmlns:a="http://schemas.openxmlformats.org/drawingml/2006/main" xmlns:adec="http://schemas.microsoft.com/office/drawing/2017/decorative" xmlns:w16sdtdh="http://schemas.microsoft.com/office/word/2020/wordml/sdtdatahash">
          <w:pict w14:anchorId="3F9EC8CA">
            <v:line id="Gerader Verbinder 11" style="position:absolute;z-index:2516592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alt="&quot;&quot;" o:spid="_x0000_s1026" strokecolor="gray [1629]" strokeweight=".5pt" from="70.9pt,771.1pt" to="524.45pt,771.1pt" w14:anchorId="7580F5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">
              <v:stroke joinstyle="miter"/>
              <w10:wrap anchorx="page" anchory="page"/>
            </v:line>
          </w:pict>
        </mc:Fallback>
      </mc:AlternateContent>
    </w:r>
    <w:r w:rsidRPr="007D720E">
      <w:rPr>
        <w:color w:val="595959" w:themeColor="text1" w:themeTint="A6"/>
        <w:sz w:val="16"/>
        <w:szCs w:val="16"/>
      </w:rPr>
      <w:fldChar w:fldCharType="begin"/>
    </w:r>
    <w:r w:rsidRPr="007D720E">
      <w:rPr>
        <w:color w:val="595959" w:themeColor="text1" w:themeTint="A6"/>
        <w:sz w:val="16"/>
        <w:szCs w:val="16"/>
      </w:rPr>
      <w:instrText xml:space="preserve"> STYLEREF  Überschrift  \* MERGEFORMAT </w:instrText>
    </w:r>
    <w:r w:rsidRPr="007D720E">
      <w:rPr>
        <w:color w:val="595959" w:themeColor="text1" w:themeTint="A6"/>
        <w:sz w:val="16"/>
        <w:szCs w:val="16"/>
      </w:rPr>
      <w:fldChar w:fldCharType="separate"/>
    </w:r>
    <w:r w:rsidR="00350023">
      <w:rPr>
        <w:noProof/>
        <w:color w:val="595959" w:themeColor="text1" w:themeTint="A6"/>
        <w:sz w:val="16"/>
        <w:szCs w:val="16"/>
      </w:rPr>
      <w:t>Abstract in English</w:t>
    </w:r>
    <w:r w:rsidRPr="007D720E">
      <w:rPr>
        <w:noProof/>
        <w:color w:val="595959" w:themeColor="text1" w:themeTint="A6"/>
        <w:sz w:val="16"/>
        <w:szCs w:val="1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13105" w14:textId="6E8F09BA" w:rsidR="00420E44" w:rsidRPr="00DD0062" w:rsidRDefault="00420E44" w:rsidP="00565423">
    <w:pPr>
      <w:pStyle w:val="Fuzeile"/>
      <w:spacing w:before="0" w:after="300"/>
      <w:rPr>
        <w:noProof/>
        <w:color w:val="595959" w:themeColor="text1" w:themeTint="A6"/>
        <w:sz w:val="16"/>
        <w:szCs w:val="16"/>
      </w:rPr>
    </w:pPr>
    <w:r w:rsidRPr="00DD0062">
      <w:rPr>
        <w:noProof/>
        <w:color w:val="595959" w:themeColor="text1" w:themeTint="A6"/>
        <w:sz w:val="16"/>
        <w:szCs w:val="16"/>
      </w:rPr>
      <w:fldChar w:fldCharType="begin"/>
    </w:r>
    <w:r w:rsidRPr="00DD0062">
      <w:rPr>
        <w:noProof/>
        <w:color w:val="595959" w:themeColor="text1" w:themeTint="A6"/>
        <w:sz w:val="16"/>
        <w:szCs w:val="16"/>
      </w:rPr>
      <w:instrText xml:space="preserve"> STYLEREF  "Überschrift 1"  \* MERGEFORMAT </w:instrText>
    </w:r>
    <w:r w:rsidRPr="00DD0062">
      <w:rPr>
        <w:noProof/>
        <w:color w:val="595959" w:themeColor="text1" w:themeTint="A6"/>
        <w:sz w:val="16"/>
        <w:szCs w:val="16"/>
      </w:rPr>
      <w:fldChar w:fldCharType="separate"/>
    </w:r>
    <w:r w:rsidR="00350023">
      <w:rPr>
        <w:noProof/>
        <w:color w:val="595959" w:themeColor="text1" w:themeTint="A6"/>
        <w:sz w:val="16"/>
        <w:szCs w:val="16"/>
      </w:rPr>
      <w:t>Bewertung/Diskussion/Zielerreichung – Einordnung in den wissenschaftlichen Kontext inkl. möglicherweise bekannt gewordenen Ergebnissen von dritter Seite</w:t>
    </w:r>
    <w:r w:rsidRPr="00DD0062">
      <w:rPr>
        <w:noProof/>
        <w:color w:val="595959" w:themeColor="text1" w:themeTint="A6"/>
        <w:sz w:val="16"/>
        <w:szCs w:val="16"/>
      </w:rPr>
      <w:fldChar w:fldCharType="end"/>
    </w:r>
    <w:r w:rsidRPr="00DD0062">
      <w:rPr>
        <w:noProof/>
        <w:color w:val="595959" w:themeColor="text1" w:themeTint="A6"/>
        <w:sz w:val="16"/>
        <w:szCs w:val="16"/>
        <w:lang w:eastAsia="de-DE"/>
      </w:rPr>
      <mc:AlternateContent>
        <mc:Choice Requires="wps">
          <w:drawing>
            <wp:anchor distT="0" distB="0" distL="114300" distR="114300" simplePos="0" relativeHeight="251664384" behindDoc="0" locked="0" layoutInCell="1" allowOverlap="1" wp14:anchorId="35DC708D" wp14:editId="4F3D6361">
              <wp:simplePos x="0" y="0"/>
              <wp:positionH relativeFrom="page">
                <wp:posOffset>900430</wp:posOffset>
              </wp:positionH>
              <wp:positionV relativeFrom="page">
                <wp:posOffset>9792970</wp:posOffset>
              </wp:positionV>
              <wp:extent cx="5760000" cy="0"/>
              <wp:effectExtent l="0" t="0" r="0" b="0"/>
              <wp:wrapNone/>
              <wp:docPr id="9" name="Gerader Verbinde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noFill/>
                      <a:ln w="6350" cap="flat" cmpd="sng" algn="ctr">
                        <a:solidFill>
                          <a:schemeClr val="tx1">
                            <a:lumMod val="50000"/>
                            <a:lumOff val="50000"/>
                          </a:schemeClr>
                        </a:solidFill>
                        <a:prstDash val="solid"/>
                        <a:miter lim="800000"/>
                      </a:ln>
                      <a:effectLst/>
                    </wps:spPr>
                    <wps:bodyPr/>
                  </wps:wsp>
                </a:graphicData>
              </a:graphic>
              <wp14:sizeRelH relativeFrom="margin">
                <wp14:pctWidth>0</wp14:pctWidth>
              </wp14:sizeRelH>
            </wp:anchor>
          </w:drawing>
        </mc:Choice>
        <mc:Fallback xmlns:w16cex="http://schemas.microsoft.com/office/word/2018/wordml/cex" xmlns:w16="http://schemas.microsoft.com/office/word/2018/wordml" xmlns:a="http://schemas.openxmlformats.org/drawingml/2006/main" xmlns:adec="http://schemas.microsoft.com/office/drawing/2017/decorative" xmlns:w16sdtdh="http://schemas.microsoft.com/office/word/2020/wordml/sdtdatahash">
          <w:pict w14:anchorId="5A59ED40">
            <v:line id="Gerader Verbinder 9" style="position:absolute;z-index:2516643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alt="&quot;&quot;" o:spid="_x0000_s1026" strokecolor="gray [1629]" strokeweight=".5pt" from="70.9pt,771.1pt" to="524.45pt,771.1pt" w14:anchorId="549F51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">
              <v:stroke joinstyle="miter"/>
              <w10:wrap anchorx="page"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8C0E3D" w14:textId="77777777" w:rsidR="004421D9" w:rsidRDefault="004421D9" w:rsidP="00FF3EF3">
      <w:pPr>
        <w:spacing w:line="240" w:lineRule="auto"/>
      </w:pPr>
      <w:r>
        <w:separator/>
      </w:r>
    </w:p>
  </w:footnote>
  <w:footnote w:type="continuationSeparator" w:id="0">
    <w:p w14:paraId="3C4235BF" w14:textId="77777777" w:rsidR="004421D9" w:rsidRDefault="004421D9" w:rsidP="00FF3EF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E1E32" w14:textId="060FC7E8" w:rsidR="00420E44" w:rsidRPr="00027769" w:rsidRDefault="00420E44">
    <w:pPr>
      <w:pStyle w:val="Kopfzeile"/>
      <w:jc w:val="right"/>
      <w:rPr>
        <w:color w:val="7F7F7F" w:themeColor="text1" w:themeTint="80"/>
      </w:rPr>
    </w:pPr>
  </w:p>
  <w:p w14:paraId="760E02A8" w14:textId="48529EF6" w:rsidR="00420E44" w:rsidRDefault="00420E4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C879E" w14:textId="77777777" w:rsidR="00420E44" w:rsidRDefault="00420E44" w:rsidP="00D11724">
    <w:pPr>
      <w:pStyle w:val="Kopfzeile"/>
      <w:tabs>
        <w:tab w:val="clear" w:pos="453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C35068" w14:textId="07AE0153" w:rsidR="00420E44" w:rsidRPr="00E360CA" w:rsidRDefault="00420E44" w:rsidP="00D11724">
    <w:pPr>
      <w:pStyle w:val="Kopfzeile"/>
      <w:tabs>
        <w:tab w:val="clear" w:pos="4536"/>
      </w:tabs>
      <w:spacing w:before="300"/>
      <w:rPr>
        <w:color w:val="AEAAAA" w:themeColor="background2" w:themeShade="BF"/>
        <w:sz w:val="16"/>
        <w:szCs w:val="16"/>
      </w:rPr>
    </w:pPr>
    <w:r>
      <w:rPr>
        <w:noProof/>
        <w:lang w:eastAsia="de-DE"/>
      </w:rPr>
      <mc:AlternateContent>
        <mc:Choice Requires="wps">
          <w:drawing>
            <wp:anchor distT="0" distB="0" distL="114300" distR="114300" simplePos="0" relativeHeight="251662336" behindDoc="0" locked="0" layoutInCell="1" allowOverlap="1" wp14:anchorId="6C177968" wp14:editId="256F6D0D">
              <wp:simplePos x="0" y="0"/>
              <wp:positionH relativeFrom="margin">
                <wp:align>right</wp:align>
              </wp:positionH>
              <wp:positionV relativeFrom="page">
                <wp:posOffset>558165</wp:posOffset>
              </wp:positionV>
              <wp:extent cx="288000" cy="252000"/>
              <wp:effectExtent l="0" t="0" r="0" b="0"/>
              <wp:wrapNone/>
              <wp:docPr id="1" name="Textfeld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88000" cy="252000"/>
                      </a:xfrm>
                      <a:prstGeom prst="rect">
                        <a:avLst/>
                      </a:prstGeom>
                      <a:solidFill>
                        <a:schemeClr val="lt1"/>
                      </a:solidFill>
                      <a:ln w="6350">
                        <a:noFill/>
                      </a:ln>
                    </wps:spPr>
                    <wps:txbx>
                      <w:txbxContent>
                        <w:p w14:paraId="71AB1AB3" w14:textId="5715D6AF" w:rsidR="00420E44" w:rsidRPr="00A465D4" w:rsidRDefault="00420E44"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5</w:t>
                          </w:r>
                          <w:r w:rsidRPr="00A465D4">
                            <w:rPr>
                              <w:color w:val="7F7F7F" w:themeColor="text1" w:themeTint="80"/>
                            </w:rPr>
                            <w:fldChar w:fldCharType="end"/>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77968" id="_x0000_t202" coordsize="21600,21600" o:spt="202" path="m,l,21600r21600,l21600,xe">
              <v:stroke joinstyle="miter"/>
              <v:path gradientshapeok="t" o:connecttype="rect"/>
            </v:shapetype>
            <v:shape id="Textfeld 1" o:spid="_x0000_s1031" type="#_x0000_t202" style="position:absolute;left:0;text-align:left;margin-left:-28.5pt;margin-top:43.95pt;width:22.7pt;height:19.8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" fillcolor="white [3201]" stroked="f" strokeweight=".5pt">
              <v:textbox inset=",,0">
                <w:txbxContent>
                  <w:p w14:paraId="71AB1AB3" w14:textId="5715D6AF" w:rsidR="00420E44" w:rsidRPr="00A465D4" w:rsidRDefault="00420E44"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5</w:t>
                    </w:r>
                    <w:r w:rsidRPr="00A465D4">
                      <w:rPr>
                        <w:color w:val="7F7F7F" w:themeColor="text1" w:themeTint="80"/>
                      </w:rPr>
                      <w:fldChar w:fldCharType="end"/>
                    </w:r>
                  </w:p>
                </w:txbxContent>
              </v:textbox>
              <w10:wrap anchorx="margin" anchory="page"/>
            </v:shape>
          </w:pict>
        </mc:Fallback>
      </mc:AlternateContent>
    </w:r>
    <w:r>
      <w:rPr>
        <w:noProof/>
        <w:lang w:eastAsia="de-DE"/>
      </w:rPr>
      <mc:AlternateContent>
        <mc:Choice Requires="wps">
          <w:drawing>
            <wp:anchor distT="0" distB="0" distL="114300" distR="114300" simplePos="0" relativeHeight="251661312" behindDoc="0" locked="0" layoutInCell="1" allowOverlap="1" wp14:anchorId="442DA423" wp14:editId="14EECBEA">
              <wp:simplePos x="0" y="0"/>
              <wp:positionH relativeFrom="page">
                <wp:posOffset>900430</wp:posOffset>
              </wp:positionH>
              <wp:positionV relativeFrom="page">
                <wp:posOffset>900430</wp:posOffset>
              </wp:positionV>
              <wp:extent cx="5760000" cy="0"/>
              <wp:effectExtent l="0" t="0" r="0" b="0"/>
              <wp:wrapNone/>
              <wp:docPr id="18" name="Gerader Verbinde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xmlns:a="http://schemas.openxmlformats.org/drawingml/2006/main" xmlns:adec="http://schemas.microsoft.com/office/drawing/2017/decorative" xmlns:w16sdtdh="http://schemas.microsoft.com/office/word/2020/wordml/sdtdatahash">
          <w:pict w14:anchorId="4C4D994D">
            <v:line id="Gerader Verbinder 18" style="position:absolute;z-index:2516613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alt="&quot;&quot;" o:spid="_x0000_s1026" strokecolor="gray [1629]" strokeweight=".5pt" from="70.9pt,70.9pt" to="524.45pt,70.9pt" w14:anchorId="3E55A5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">
              <v:stroke joinstyle="miter"/>
              <w10:wrap anchorx="page" anchory="page"/>
            </v:line>
          </w:pict>
        </mc:Fallback>
      </mc:AlternateContent>
    </w:r>
    <w:r>
      <w:rPr>
        <w:color w:val="7F7F7F" w:themeColor="text1" w:themeTint="80"/>
        <w:sz w:val="16"/>
        <w:szCs w:val="16"/>
      </w:rPr>
      <w:fldChar w:fldCharType="begin"/>
    </w:r>
    <w:r>
      <w:rPr>
        <w:color w:val="7F7F7F" w:themeColor="text1" w:themeTint="80"/>
        <w:sz w:val="16"/>
        <w:szCs w:val="16"/>
      </w:rPr>
      <w:instrText xml:space="preserve"> STYLEREF  Schmutztitel  \* MERGEFORMAT </w:instrText>
    </w:r>
    <w:r>
      <w:rPr>
        <w:color w:val="7F7F7F" w:themeColor="text1" w:themeTint="80"/>
        <w:sz w:val="16"/>
        <w:szCs w:val="16"/>
      </w:rPr>
      <w:fldChar w:fldCharType="separate"/>
    </w:r>
    <w:r w:rsidR="00350023">
      <w:rPr>
        <w:noProof/>
        <w:color w:val="7F7F7F" w:themeColor="text1" w:themeTint="80"/>
        <w:sz w:val="16"/>
        <w:szCs w:val="16"/>
      </w:rPr>
      <w:t>Technologieentwicklung und Prozessforschung zu integralen, klimaaktiven Holz-Beton-Verbund Deckensystemen für kosteneffiziente Holz-Hybrid-Bauten</w:t>
    </w:r>
    <w:r>
      <w:rPr>
        <w:color w:val="7F7F7F" w:themeColor="text1" w:themeTint="80"/>
        <w:sz w:val="16"/>
        <w:szCs w:val="16"/>
      </w:rPr>
      <w:fldChar w:fldCharType="end"/>
    </w:r>
    <w:r w:rsidRPr="00F93262">
      <w:rPr>
        <w:color w:val="7F7F7F" w:themeColor="text1" w:themeTint="80"/>
        <w:sz w:val="16"/>
        <w:szCs w:val="16"/>
      </w:rPr>
      <w:t xml:space="preserve">    </w:t>
    </w:r>
    <w:r>
      <w:rPr>
        <w:color w:val="AEAAAA" w:themeColor="background2" w:themeShade="BF"/>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4070005"/>
    <w:lvl w:ilvl="0">
      <w:start w:val="1"/>
      <w:numFmt w:val="bullet"/>
      <w:lvlText w:val=""/>
      <w:lvlJc w:val="left"/>
      <w:pPr>
        <w:ind w:left="720" w:hanging="360"/>
      </w:pPr>
      <w:rPr>
        <w:rFonts w:ascii="Wingdings" w:hAnsi="Wingdings" w:hint="default"/>
      </w:rPr>
    </w:lvl>
  </w:abstractNum>
  <w:abstractNum w:abstractNumId="1" w15:restartNumberingAfterBreak="0">
    <w:nsid w:val="05CA4C71"/>
    <w:multiLevelType w:val="multilevel"/>
    <w:tmpl w:val="BDC27494"/>
    <w:styleLink w:val="UBAberschriften"/>
    <w:lvl w:ilvl="0">
      <w:start w:val="1"/>
      <w:numFmt w:val="decimal"/>
      <w:lvlText w:val="%1"/>
      <w:lvlJc w:val="left"/>
      <w:pPr>
        <w:ind w:left="432" w:hanging="432"/>
      </w:pPr>
      <w:rPr>
        <w:rFonts w:ascii="Minion Pro" w:hAnsi="Minion Pro" w:hint="default"/>
        <w:b/>
        <w:color w:val="004250" w:themeColor="accent6"/>
        <w:sz w:val="36"/>
      </w:rPr>
    </w:lvl>
    <w:lvl w:ilvl="1">
      <w:start w:val="1"/>
      <w:numFmt w:val="decimal"/>
      <w:lvlText w:val="%1.%2"/>
      <w:lvlJc w:val="left"/>
      <w:pPr>
        <w:ind w:left="576" w:hanging="576"/>
      </w:pPr>
      <w:rPr>
        <w:rFonts w:ascii="Myriad Pro Light" w:hAnsi="Myriad Pro Light" w:hint="default"/>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rFonts w:ascii="Myriad Pro Light" w:hAnsi="Myriad Pro Light" w:hint="default"/>
        <w:b/>
        <w:sz w:val="20"/>
      </w:rPr>
    </w:lvl>
    <w:lvl w:ilvl="3">
      <w:start w:val="1"/>
      <w:numFmt w:val="decimal"/>
      <w:lvlText w:val="%1.%2.%3.%4"/>
      <w:lvlJc w:val="left"/>
      <w:pPr>
        <w:ind w:left="864" w:hanging="864"/>
      </w:pPr>
      <w:rPr>
        <w:rFonts w:asciiTheme="majorHAnsi" w:hAnsiTheme="majorHAnsi" w:hint="default"/>
        <w:b/>
        <w:sz w:val="22"/>
      </w:rPr>
    </w:lvl>
    <w:lvl w:ilvl="4">
      <w:start w:val="1"/>
      <w:numFmt w:val="decimal"/>
      <w:lvlText w:val="%1.%2.%3.%4.%5"/>
      <w:lvlJc w:val="left"/>
      <w:pPr>
        <w:ind w:left="1004" w:hanging="1004"/>
      </w:pPr>
      <w:rPr>
        <w:rFonts w:asciiTheme="majorHAnsi" w:hAnsiTheme="majorHAnsi" w:hint="default"/>
        <w:b/>
        <w:i w:val="0"/>
        <w:color w:val="auto"/>
        <w:sz w:val="22"/>
      </w:rPr>
    </w:lvl>
    <w:lvl w:ilvl="5">
      <w:start w:val="1"/>
      <w:numFmt w:val="decimal"/>
      <w:lvlText w:val="%1.%2.%3.%4.%5.%6"/>
      <w:lvlJc w:val="left"/>
      <w:pPr>
        <w:ind w:left="1152" w:hanging="1152"/>
      </w:pPr>
      <w:rPr>
        <w:rFonts w:asciiTheme="majorHAnsi" w:hAnsiTheme="majorHAnsi" w:hint="default"/>
        <w:b w:val="0"/>
        <w:i/>
        <w:color w:val="auto"/>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13351DFA"/>
    <w:multiLevelType w:val="multilevel"/>
    <w:tmpl w:val="88409402"/>
    <w:lvl w:ilvl="0">
      <w:start w:val="1"/>
      <w:numFmt w:val="decimal"/>
      <w:pStyle w:val="Listenabsatz"/>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B40F73"/>
    <w:multiLevelType w:val="hybridMultilevel"/>
    <w:tmpl w:val="A7A043FC"/>
    <w:lvl w:ilvl="0" w:tplc="9C60BAF8">
      <w:start w:val="1"/>
      <w:numFmt w:val="bullet"/>
      <w:lvlText w:val=""/>
      <w:lvlJc w:val="left"/>
      <w:pPr>
        <w:ind w:left="720" w:hanging="360"/>
      </w:pPr>
      <w:rPr>
        <w:rFonts w:ascii="Symbol" w:hAnsi="Symbol" w:hint="default"/>
      </w:rPr>
    </w:lvl>
    <w:lvl w:ilvl="1" w:tplc="3FC0FE5E">
      <w:start w:val="1"/>
      <w:numFmt w:val="bullet"/>
      <w:lvlText w:val="o"/>
      <w:lvlJc w:val="left"/>
      <w:pPr>
        <w:ind w:left="1440" w:hanging="360"/>
      </w:pPr>
      <w:rPr>
        <w:rFonts w:ascii="Courier New" w:hAnsi="Courier New" w:hint="default"/>
      </w:rPr>
    </w:lvl>
    <w:lvl w:ilvl="2" w:tplc="1E202530">
      <w:start w:val="1"/>
      <w:numFmt w:val="bullet"/>
      <w:lvlText w:val=""/>
      <w:lvlJc w:val="left"/>
      <w:pPr>
        <w:ind w:left="2160" w:hanging="360"/>
      </w:pPr>
      <w:rPr>
        <w:rFonts w:ascii="Wingdings" w:hAnsi="Wingdings" w:hint="default"/>
      </w:rPr>
    </w:lvl>
    <w:lvl w:ilvl="3" w:tplc="094E5A48">
      <w:start w:val="1"/>
      <w:numFmt w:val="bullet"/>
      <w:lvlText w:val=""/>
      <w:lvlJc w:val="left"/>
      <w:pPr>
        <w:ind w:left="2880" w:hanging="360"/>
      </w:pPr>
      <w:rPr>
        <w:rFonts w:ascii="Symbol" w:hAnsi="Symbol" w:hint="default"/>
      </w:rPr>
    </w:lvl>
    <w:lvl w:ilvl="4" w:tplc="009C9940">
      <w:start w:val="1"/>
      <w:numFmt w:val="bullet"/>
      <w:lvlText w:val="o"/>
      <w:lvlJc w:val="left"/>
      <w:pPr>
        <w:ind w:left="3600" w:hanging="360"/>
      </w:pPr>
      <w:rPr>
        <w:rFonts w:ascii="Courier New" w:hAnsi="Courier New" w:hint="default"/>
      </w:rPr>
    </w:lvl>
    <w:lvl w:ilvl="5" w:tplc="CFAC7D4E">
      <w:start w:val="1"/>
      <w:numFmt w:val="bullet"/>
      <w:lvlText w:val=""/>
      <w:lvlJc w:val="left"/>
      <w:pPr>
        <w:ind w:left="4320" w:hanging="360"/>
      </w:pPr>
      <w:rPr>
        <w:rFonts w:ascii="Wingdings" w:hAnsi="Wingdings" w:hint="default"/>
      </w:rPr>
    </w:lvl>
    <w:lvl w:ilvl="6" w:tplc="849E218A">
      <w:start w:val="1"/>
      <w:numFmt w:val="bullet"/>
      <w:lvlText w:val=""/>
      <w:lvlJc w:val="left"/>
      <w:pPr>
        <w:ind w:left="5040" w:hanging="360"/>
      </w:pPr>
      <w:rPr>
        <w:rFonts w:ascii="Symbol" w:hAnsi="Symbol" w:hint="default"/>
      </w:rPr>
    </w:lvl>
    <w:lvl w:ilvl="7" w:tplc="0576B90E">
      <w:start w:val="1"/>
      <w:numFmt w:val="bullet"/>
      <w:lvlText w:val="o"/>
      <w:lvlJc w:val="left"/>
      <w:pPr>
        <w:ind w:left="5760" w:hanging="360"/>
      </w:pPr>
      <w:rPr>
        <w:rFonts w:ascii="Courier New" w:hAnsi="Courier New" w:hint="default"/>
      </w:rPr>
    </w:lvl>
    <w:lvl w:ilvl="8" w:tplc="E266E3FA">
      <w:start w:val="1"/>
      <w:numFmt w:val="bullet"/>
      <w:lvlText w:val=""/>
      <w:lvlJc w:val="left"/>
      <w:pPr>
        <w:ind w:left="6480" w:hanging="360"/>
      </w:pPr>
      <w:rPr>
        <w:rFonts w:ascii="Wingdings" w:hAnsi="Wingdings" w:hint="default"/>
      </w:rPr>
    </w:lvl>
  </w:abstractNum>
  <w:abstractNum w:abstractNumId="4"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5" w15:restartNumberingAfterBreak="0">
    <w:nsid w:val="18192272"/>
    <w:multiLevelType w:val="multilevel"/>
    <w:tmpl w:val="BDC27494"/>
    <w:numStyleLink w:val="UBAberschriften"/>
  </w:abstractNum>
  <w:abstractNum w:abstractNumId="6" w15:restartNumberingAfterBreak="0">
    <w:nsid w:val="18441372"/>
    <w:multiLevelType w:val="hybridMultilevel"/>
    <w:tmpl w:val="0ECC10FA"/>
    <w:lvl w:ilvl="0" w:tplc="B8A4EE88">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D712753"/>
    <w:multiLevelType w:val="hybridMultilevel"/>
    <w:tmpl w:val="84726D1A"/>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4E64727"/>
    <w:multiLevelType w:val="hybridMultilevel"/>
    <w:tmpl w:val="C17ADA14"/>
    <w:lvl w:ilvl="0" w:tplc="6562B6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5697193"/>
    <w:multiLevelType w:val="hybridMultilevel"/>
    <w:tmpl w:val="D5465F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71B64D5"/>
    <w:multiLevelType w:val="hybridMultilevel"/>
    <w:tmpl w:val="EC60E2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8EF2414"/>
    <w:multiLevelType w:val="hybridMultilevel"/>
    <w:tmpl w:val="FEFEDEEC"/>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A413FBF"/>
    <w:multiLevelType w:val="hybridMultilevel"/>
    <w:tmpl w:val="9EAEF1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9675F78"/>
    <w:multiLevelType w:val="multilevel"/>
    <w:tmpl w:val="BDC27494"/>
    <w:numStyleLink w:val="UBAberschriften"/>
  </w:abstractNum>
  <w:abstractNum w:abstractNumId="14" w15:restartNumberingAfterBreak="0">
    <w:nsid w:val="39BB6AA4"/>
    <w:multiLevelType w:val="hybridMultilevel"/>
    <w:tmpl w:val="5D8AF99E"/>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CCE7DA4"/>
    <w:multiLevelType w:val="hybridMultilevel"/>
    <w:tmpl w:val="C018ECAC"/>
    <w:lvl w:ilvl="0" w:tplc="4A586AC2">
      <w:start w:val="1"/>
      <w:numFmt w:val="decimal"/>
      <w:lvlText w:val="%1."/>
      <w:lvlJc w:val="left"/>
      <w:pPr>
        <w:ind w:left="720" w:hanging="360"/>
      </w:pPr>
    </w:lvl>
    <w:lvl w:ilvl="1" w:tplc="1C2AC8D8">
      <w:start w:val="1"/>
      <w:numFmt w:val="lowerLetter"/>
      <w:lvlText w:val="%2."/>
      <w:lvlJc w:val="left"/>
      <w:pPr>
        <w:ind w:left="1440" w:hanging="360"/>
      </w:pPr>
    </w:lvl>
    <w:lvl w:ilvl="2" w:tplc="8D2693DE">
      <w:start w:val="1"/>
      <w:numFmt w:val="lowerRoman"/>
      <w:lvlText w:val="%3."/>
      <w:lvlJc w:val="right"/>
      <w:pPr>
        <w:ind w:left="2160" w:hanging="180"/>
      </w:pPr>
    </w:lvl>
    <w:lvl w:ilvl="3" w:tplc="53C04B4C">
      <w:start w:val="1"/>
      <w:numFmt w:val="decimal"/>
      <w:lvlText w:val="%4."/>
      <w:lvlJc w:val="left"/>
      <w:pPr>
        <w:ind w:left="2880" w:hanging="360"/>
      </w:pPr>
    </w:lvl>
    <w:lvl w:ilvl="4" w:tplc="2D6E2FD4">
      <w:start w:val="1"/>
      <w:numFmt w:val="lowerLetter"/>
      <w:lvlText w:val="%5."/>
      <w:lvlJc w:val="left"/>
      <w:pPr>
        <w:ind w:left="3600" w:hanging="360"/>
      </w:pPr>
    </w:lvl>
    <w:lvl w:ilvl="5" w:tplc="58587D74">
      <w:start w:val="1"/>
      <w:numFmt w:val="lowerRoman"/>
      <w:lvlText w:val="%6."/>
      <w:lvlJc w:val="right"/>
      <w:pPr>
        <w:ind w:left="4320" w:hanging="180"/>
      </w:pPr>
    </w:lvl>
    <w:lvl w:ilvl="6" w:tplc="427AA450">
      <w:start w:val="1"/>
      <w:numFmt w:val="decimal"/>
      <w:lvlText w:val="%7."/>
      <w:lvlJc w:val="left"/>
      <w:pPr>
        <w:ind w:left="5040" w:hanging="360"/>
      </w:pPr>
    </w:lvl>
    <w:lvl w:ilvl="7" w:tplc="0F3E34D0">
      <w:start w:val="1"/>
      <w:numFmt w:val="lowerLetter"/>
      <w:lvlText w:val="%8."/>
      <w:lvlJc w:val="left"/>
      <w:pPr>
        <w:ind w:left="5760" w:hanging="360"/>
      </w:pPr>
    </w:lvl>
    <w:lvl w:ilvl="8" w:tplc="57F8346E">
      <w:start w:val="1"/>
      <w:numFmt w:val="lowerRoman"/>
      <w:lvlText w:val="%9."/>
      <w:lvlJc w:val="right"/>
      <w:pPr>
        <w:ind w:left="6480" w:hanging="180"/>
      </w:pPr>
    </w:lvl>
  </w:abstractNum>
  <w:abstractNum w:abstractNumId="16" w15:restartNumberingAfterBreak="0">
    <w:nsid w:val="441A4E91"/>
    <w:multiLevelType w:val="hybridMultilevel"/>
    <w:tmpl w:val="BD7A9FC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69E718A"/>
    <w:multiLevelType w:val="hybridMultilevel"/>
    <w:tmpl w:val="2AF45FBE"/>
    <w:lvl w:ilvl="0" w:tplc="56E2A6BE">
      <w:start w:val="1"/>
      <w:numFmt w:val="bullet"/>
      <w:lvlText w:val="·"/>
      <w:lvlJc w:val="left"/>
      <w:pPr>
        <w:ind w:left="720" w:hanging="360"/>
      </w:pPr>
      <w:rPr>
        <w:rFonts w:ascii="Symbol" w:hAnsi="Symbol" w:hint="default"/>
      </w:rPr>
    </w:lvl>
    <w:lvl w:ilvl="1" w:tplc="725A54D4">
      <w:start w:val="1"/>
      <w:numFmt w:val="bullet"/>
      <w:lvlText w:val="o"/>
      <w:lvlJc w:val="left"/>
      <w:pPr>
        <w:ind w:left="1440" w:hanging="360"/>
      </w:pPr>
      <w:rPr>
        <w:rFonts w:ascii="Courier New" w:hAnsi="Courier New" w:hint="default"/>
      </w:rPr>
    </w:lvl>
    <w:lvl w:ilvl="2" w:tplc="D8B06EA8">
      <w:start w:val="1"/>
      <w:numFmt w:val="bullet"/>
      <w:lvlText w:val=""/>
      <w:lvlJc w:val="left"/>
      <w:pPr>
        <w:ind w:left="2160" w:hanging="360"/>
      </w:pPr>
      <w:rPr>
        <w:rFonts w:ascii="Wingdings" w:hAnsi="Wingdings" w:hint="default"/>
      </w:rPr>
    </w:lvl>
    <w:lvl w:ilvl="3" w:tplc="A800742C">
      <w:start w:val="1"/>
      <w:numFmt w:val="bullet"/>
      <w:lvlText w:val=""/>
      <w:lvlJc w:val="left"/>
      <w:pPr>
        <w:ind w:left="2880" w:hanging="360"/>
      </w:pPr>
      <w:rPr>
        <w:rFonts w:ascii="Symbol" w:hAnsi="Symbol" w:hint="default"/>
      </w:rPr>
    </w:lvl>
    <w:lvl w:ilvl="4" w:tplc="4FF62752">
      <w:start w:val="1"/>
      <w:numFmt w:val="bullet"/>
      <w:lvlText w:val="o"/>
      <w:lvlJc w:val="left"/>
      <w:pPr>
        <w:ind w:left="3600" w:hanging="360"/>
      </w:pPr>
      <w:rPr>
        <w:rFonts w:ascii="Courier New" w:hAnsi="Courier New" w:hint="default"/>
      </w:rPr>
    </w:lvl>
    <w:lvl w:ilvl="5" w:tplc="C79C28F4">
      <w:start w:val="1"/>
      <w:numFmt w:val="bullet"/>
      <w:lvlText w:val=""/>
      <w:lvlJc w:val="left"/>
      <w:pPr>
        <w:ind w:left="4320" w:hanging="360"/>
      </w:pPr>
      <w:rPr>
        <w:rFonts w:ascii="Wingdings" w:hAnsi="Wingdings" w:hint="default"/>
      </w:rPr>
    </w:lvl>
    <w:lvl w:ilvl="6" w:tplc="755006C6">
      <w:start w:val="1"/>
      <w:numFmt w:val="bullet"/>
      <w:lvlText w:val=""/>
      <w:lvlJc w:val="left"/>
      <w:pPr>
        <w:ind w:left="5040" w:hanging="360"/>
      </w:pPr>
      <w:rPr>
        <w:rFonts w:ascii="Symbol" w:hAnsi="Symbol" w:hint="default"/>
      </w:rPr>
    </w:lvl>
    <w:lvl w:ilvl="7" w:tplc="3796DF42">
      <w:start w:val="1"/>
      <w:numFmt w:val="bullet"/>
      <w:lvlText w:val="o"/>
      <w:lvlJc w:val="left"/>
      <w:pPr>
        <w:ind w:left="5760" w:hanging="360"/>
      </w:pPr>
      <w:rPr>
        <w:rFonts w:ascii="Courier New" w:hAnsi="Courier New" w:hint="default"/>
      </w:rPr>
    </w:lvl>
    <w:lvl w:ilvl="8" w:tplc="8F182E72">
      <w:start w:val="1"/>
      <w:numFmt w:val="bullet"/>
      <w:lvlText w:val=""/>
      <w:lvlJc w:val="left"/>
      <w:pPr>
        <w:ind w:left="6480" w:hanging="360"/>
      </w:pPr>
      <w:rPr>
        <w:rFonts w:ascii="Wingdings" w:hAnsi="Wingdings" w:hint="default"/>
      </w:rPr>
    </w:lvl>
  </w:abstractNum>
  <w:abstractNum w:abstractNumId="18"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4D70044F"/>
    <w:multiLevelType w:val="hybridMultilevel"/>
    <w:tmpl w:val="025CF698"/>
    <w:lvl w:ilvl="0" w:tplc="DBCEF9A2">
      <w:start w:val="1"/>
      <w:numFmt w:val="bullet"/>
      <w:lvlText w:val="·"/>
      <w:lvlJc w:val="left"/>
      <w:pPr>
        <w:ind w:left="720" w:hanging="360"/>
      </w:pPr>
      <w:rPr>
        <w:rFonts w:ascii="Symbol" w:hAnsi="Symbol" w:hint="default"/>
      </w:rPr>
    </w:lvl>
    <w:lvl w:ilvl="1" w:tplc="491C4A16">
      <w:start w:val="1"/>
      <w:numFmt w:val="bullet"/>
      <w:lvlText w:val="o"/>
      <w:lvlJc w:val="left"/>
      <w:pPr>
        <w:ind w:left="1440" w:hanging="360"/>
      </w:pPr>
      <w:rPr>
        <w:rFonts w:ascii="Courier New" w:hAnsi="Courier New" w:hint="default"/>
      </w:rPr>
    </w:lvl>
    <w:lvl w:ilvl="2" w:tplc="A31C0870">
      <w:start w:val="1"/>
      <w:numFmt w:val="bullet"/>
      <w:lvlText w:val=""/>
      <w:lvlJc w:val="left"/>
      <w:pPr>
        <w:ind w:left="2160" w:hanging="360"/>
      </w:pPr>
      <w:rPr>
        <w:rFonts w:ascii="Wingdings" w:hAnsi="Wingdings" w:hint="default"/>
      </w:rPr>
    </w:lvl>
    <w:lvl w:ilvl="3" w:tplc="33083E9E">
      <w:start w:val="1"/>
      <w:numFmt w:val="bullet"/>
      <w:lvlText w:val=""/>
      <w:lvlJc w:val="left"/>
      <w:pPr>
        <w:ind w:left="2880" w:hanging="360"/>
      </w:pPr>
      <w:rPr>
        <w:rFonts w:ascii="Symbol" w:hAnsi="Symbol" w:hint="default"/>
      </w:rPr>
    </w:lvl>
    <w:lvl w:ilvl="4" w:tplc="C7F21386">
      <w:start w:val="1"/>
      <w:numFmt w:val="bullet"/>
      <w:lvlText w:val="o"/>
      <w:lvlJc w:val="left"/>
      <w:pPr>
        <w:ind w:left="3600" w:hanging="360"/>
      </w:pPr>
      <w:rPr>
        <w:rFonts w:ascii="Courier New" w:hAnsi="Courier New" w:hint="default"/>
      </w:rPr>
    </w:lvl>
    <w:lvl w:ilvl="5" w:tplc="5192B3C2">
      <w:start w:val="1"/>
      <w:numFmt w:val="bullet"/>
      <w:lvlText w:val=""/>
      <w:lvlJc w:val="left"/>
      <w:pPr>
        <w:ind w:left="4320" w:hanging="360"/>
      </w:pPr>
      <w:rPr>
        <w:rFonts w:ascii="Wingdings" w:hAnsi="Wingdings" w:hint="default"/>
      </w:rPr>
    </w:lvl>
    <w:lvl w:ilvl="6" w:tplc="B680EAA0">
      <w:start w:val="1"/>
      <w:numFmt w:val="bullet"/>
      <w:lvlText w:val=""/>
      <w:lvlJc w:val="left"/>
      <w:pPr>
        <w:ind w:left="5040" w:hanging="360"/>
      </w:pPr>
      <w:rPr>
        <w:rFonts w:ascii="Symbol" w:hAnsi="Symbol" w:hint="default"/>
      </w:rPr>
    </w:lvl>
    <w:lvl w:ilvl="7" w:tplc="AFB06F12">
      <w:start w:val="1"/>
      <w:numFmt w:val="bullet"/>
      <w:lvlText w:val="o"/>
      <w:lvlJc w:val="left"/>
      <w:pPr>
        <w:ind w:left="5760" w:hanging="360"/>
      </w:pPr>
      <w:rPr>
        <w:rFonts w:ascii="Courier New" w:hAnsi="Courier New" w:hint="default"/>
      </w:rPr>
    </w:lvl>
    <w:lvl w:ilvl="8" w:tplc="6DC820F8">
      <w:start w:val="1"/>
      <w:numFmt w:val="bullet"/>
      <w:lvlText w:val=""/>
      <w:lvlJc w:val="left"/>
      <w:pPr>
        <w:ind w:left="6480" w:hanging="360"/>
      </w:pPr>
      <w:rPr>
        <w:rFonts w:ascii="Wingdings" w:hAnsi="Wingdings" w:hint="default"/>
      </w:rPr>
    </w:lvl>
  </w:abstractNum>
  <w:abstractNum w:abstractNumId="20" w15:restartNumberingAfterBreak="0">
    <w:nsid w:val="4F9E3025"/>
    <w:multiLevelType w:val="multilevel"/>
    <w:tmpl w:val="BDC27494"/>
    <w:numStyleLink w:val="UBAberschriften"/>
  </w:abstractNum>
  <w:abstractNum w:abstractNumId="21" w15:restartNumberingAfterBreak="0">
    <w:nsid w:val="55D5091A"/>
    <w:multiLevelType w:val="hybridMultilevel"/>
    <w:tmpl w:val="233E5FC6"/>
    <w:lvl w:ilvl="0" w:tplc="CB42297E">
      <w:start w:val="1"/>
      <w:numFmt w:val="decimal"/>
      <w:pStyle w:val="Verzeichnis2"/>
      <w:lvlText w:val="%1"/>
      <w:lvlJc w:val="right"/>
      <w:pPr>
        <w:ind w:left="360" w:hanging="360"/>
      </w:pPr>
      <w:rPr>
        <w:rFonts w:ascii="Myriad Pro" w:hAnsi="Myriad Pro" w:hint="default"/>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22" w15:restartNumberingAfterBreak="0">
    <w:nsid w:val="5BD841F3"/>
    <w:multiLevelType w:val="hybridMultilevel"/>
    <w:tmpl w:val="848EB406"/>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D677460"/>
    <w:multiLevelType w:val="multilevel"/>
    <w:tmpl w:val="BDC27494"/>
    <w:numStyleLink w:val="UBAberschriften"/>
  </w:abstractNum>
  <w:abstractNum w:abstractNumId="24" w15:restartNumberingAfterBreak="0">
    <w:nsid w:val="5E830E1A"/>
    <w:multiLevelType w:val="hybridMultilevel"/>
    <w:tmpl w:val="47223DF6"/>
    <w:lvl w:ilvl="0" w:tplc="84AAD4F8">
      <w:start w:val="1"/>
      <w:numFmt w:val="decimal"/>
      <w:lvlText w:val="%1."/>
      <w:lvlJc w:val="left"/>
      <w:pPr>
        <w:ind w:left="720" w:hanging="360"/>
      </w:pPr>
      <w:rPr>
        <w:rFonts w:ascii="Myriad Pro" w:hAnsi="Myriad Pro" w:hint="default"/>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61704DFA"/>
    <w:multiLevelType w:val="multilevel"/>
    <w:tmpl w:val="BDC27494"/>
    <w:numStyleLink w:val="UBAberschriften"/>
  </w:abstractNum>
  <w:abstractNum w:abstractNumId="26" w15:restartNumberingAfterBreak="0">
    <w:nsid w:val="618D1E88"/>
    <w:multiLevelType w:val="hybridMultilevel"/>
    <w:tmpl w:val="12A24BA8"/>
    <w:lvl w:ilvl="0" w:tplc="E3A82836">
      <w:start w:val="1"/>
      <w:numFmt w:val="bullet"/>
      <w:pStyle w:val="AufzhlungmitQuadrat"/>
      <w:lvlText w:val=""/>
      <w:lvlJc w:val="left"/>
      <w:pPr>
        <w:ind w:left="360" w:hanging="360"/>
      </w:pPr>
      <w:rPr>
        <w:rFonts w:ascii="Wingdings" w:hAnsi="Wingdings" w:hint="default"/>
        <w:color w:val="336873"/>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4D0436B"/>
    <w:multiLevelType w:val="hybridMultilevel"/>
    <w:tmpl w:val="14CC1B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A493D7A"/>
    <w:multiLevelType w:val="hybridMultilevel"/>
    <w:tmpl w:val="57C474A8"/>
    <w:lvl w:ilvl="0" w:tplc="F25C5086">
      <w:start w:val="1"/>
      <w:numFmt w:val="bullet"/>
      <w:lvlText w:val="•"/>
      <w:lvlJc w:val="left"/>
      <w:pPr>
        <w:ind w:left="720" w:hanging="360"/>
      </w:pPr>
      <w:rPr>
        <w:rFonts w:ascii="BundesSans Office" w:hAnsi="BundesSans Office"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8CC0E81"/>
    <w:multiLevelType w:val="hybridMultilevel"/>
    <w:tmpl w:val="1966CF34"/>
    <w:lvl w:ilvl="0" w:tplc="A59496D8">
      <w:start w:val="1"/>
      <w:numFmt w:val="decimal"/>
      <w:lvlText w:val="%1."/>
      <w:lvlJc w:val="left"/>
      <w:pPr>
        <w:ind w:left="720" w:hanging="360"/>
      </w:pPr>
    </w:lvl>
    <w:lvl w:ilvl="1" w:tplc="564ABF74">
      <w:start w:val="1"/>
      <w:numFmt w:val="lowerLetter"/>
      <w:lvlText w:val="%2."/>
      <w:lvlJc w:val="left"/>
      <w:pPr>
        <w:ind w:left="1440" w:hanging="360"/>
      </w:pPr>
    </w:lvl>
    <w:lvl w:ilvl="2" w:tplc="5B86A95C">
      <w:start w:val="1"/>
      <w:numFmt w:val="lowerRoman"/>
      <w:lvlText w:val="%3."/>
      <w:lvlJc w:val="right"/>
      <w:pPr>
        <w:ind w:left="2160" w:hanging="180"/>
      </w:pPr>
    </w:lvl>
    <w:lvl w:ilvl="3" w:tplc="BD3C16BC">
      <w:start w:val="1"/>
      <w:numFmt w:val="decimal"/>
      <w:lvlText w:val="%4."/>
      <w:lvlJc w:val="left"/>
      <w:pPr>
        <w:ind w:left="2880" w:hanging="360"/>
      </w:pPr>
    </w:lvl>
    <w:lvl w:ilvl="4" w:tplc="A44800FE">
      <w:start w:val="1"/>
      <w:numFmt w:val="lowerLetter"/>
      <w:lvlText w:val="%5."/>
      <w:lvlJc w:val="left"/>
      <w:pPr>
        <w:ind w:left="3600" w:hanging="360"/>
      </w:pPr>
    </w:lvl>
    <w:lvl w:ilvl="5" w:tplc="92961090">
      <w:start w:val="1"/>
      <w:numFmt w:val="lowerRoman"/>
      <w:lvlText w:val="%6."/>
      <w:lvlJc w:val="right"/>
      <w:pPr>
        <w:ind w:left="4320" w:hanging="180"/>
      </w:pPr>
    </w:lvl>
    <w:lvl w:ilvl="6" w:tplc="B4D87234">
      <w:start w:val="1"/>
      <w:numFmt w:val="decimal"/>
      <w:lvlText w:val="%7."/>
      <w:lvlJc w:val="left"/>
      <w:pPr>
        <w:ind w:left="5040" w:hanging="360"/>
      </w:pPr>
    </w:lvl>
    <w:lvl w:ilvl="7" w:tplc="C7C67A18">
      <w:start w:val="1"/>
      <w:numFmt w:val="lowerLetter"/>
      <w:lvlText w:val="%8."/>
      <w:lvlJc w:val="left"/>
      <w:pPr>
        <w:ind w:left="5760" w:hanging="360"/>
      </w:pPr>
    </w:lvl>
    <w:lvl w:ilvl="8" w:tplc="73F8629C">
      <w:start w:val="1"/>
      <w:numFmt w:val="lowerRoman"/>
      <w:lvlText w:val="%9."/>
      <w:lvlJc w:val="right"/>
      <w:pPr>
        <w:ind w:left="6480" w:hanging="180"/>
      </w:pPr>
    </w:lvl>
  </w:abstractNum>
  <w:abstractNum w:abstractNumId="30" w15:restartNumberingAfterBreak="0">
    <w:nsid w:val="7D794FAF"/>
    <w:multiLevelType w:val="multilevel"/>
    <w:tmpl w:val="BDC27494"/>
    <w:numStyleLink w:val="UBAberschriften"/>
  </w:abstractNum>
  <w:num w:numId="1">
    <w:abstractNumId w:val="17"/>
  </w:num>
  <w:num w:numId="2">
    <w:abstractNumId w:val="3"/>
  </w:num>
  <w:num w:numId="3">
    <w:abstractNumId w:val="15"/>
  </w:num>
  <w:num w:numId="4">
    <w:abstractNumId w:val="29"/>
  </w:num>
  <w:num w:numId="5">
    <w:abstractNumId w:val="19"/>
  </w:num>
  <w:num w:numId="6">
    <w:abstractNumId w:val="28"/>
  </w:num>
  <w:num w:numId="7">
    <w:abstractNumId w:val="18"/>
  </w:num>
  <w:num w:numId="8">
    <w:abstractNumId w:val="0"/>
  </w:num>
  <w:num w:numId="9">
    <w:abstractNumId w:val="4"/>
  </w:num>
  <w:num w:numId="10">
    <w:abstractNumId w:val="2"/>
  </w:num>
  <w:num w:numId="11">
    <w:abstractNumId w:val="21"/>
  </w:num>
  <w:num w:numId="12">
    <w:abstractNumId w:val="6"/>
  </w:num>
  <w:num w:numId="13">
    <w:abstractNumId w:val="26"/>
  </w:num>
  <w:num w:numId="14">
    <w:abstractNumId w:val="1"/>
  </w:num>
  <w:num w:numId="15">
    <w:abstractNumId w:val="24"/>
  </w:num>
  <w:num w:numId="16">
    <w:abstractNumId w:val="16"/>
  </w:num>
  <w:num w:numId="17">
    <w:abstractNumId w:val="27"/>
  </w:num>
  <w:num w:numId="18">
    <w:abstractNumId w:val="10"/>
  </w:num>
  <w:num w:numId="19">
    <w:abstractNumId w:val="12"/>
  </w:num>
  <w:num w:numId="20">
    <w:abstractNumId w:val="9"/>
  </w:num>
  <w:num w:numId="21">
    <w:abstractNumId w:val="11"/>
  </w:num>
  <w:num w:numId="22">
    <w:abstractNumId w:val="2"/>
  </w:num>
  <w:num w:numId="23">
    <w:abstractNumId w:val="7"/>
  </w:num>
  <w:num w:numId="24">
    <w:abstractNumId w:val="26"/>
  </w:num>
  <w:num w:numId="25">
    <w:abstractNumId w:val="26"/>
  </w:num>
  <w:num w:numId="26">
    <w:abstractNumId w:val="26"/>
  </w:num>
  <w:num w:numId="27">
    <w:abstractNumId w:val="26"/>
  </w:num>
  <w:num w:numId="28">
    <w:abstractNumId w:val="8"/>
  </w:num>
  <w:num w:numId="29">
    <w:abstractNumId w:val="30"/>
  </w:num>
  <w:num w:numId="30">
    <w:abstractNumId w:val="23"/>
  </w:num>
  <w:num w:numId="31">
    <w:abstractNumId w:val="25"/>
  </w:num>
  <w:num w:numId="32">
    <w:abstractNumId w:val="20"/>
  </w:num>
  <w:num w:numId="33">
    <w:abstractNumId w:val="13"/>
  </w:num>
  <w:num w:numId="34">
    <w:abstractNumId w:val="5"/>
  </w:num>
  <w:num w:numId="35">
    <w:abstractNumId w:val="14"/>
  </w:num>
  <w:num w:numId="36">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ie">
    <w15:presenceInfo w15:providerId="None" w15:userId="Mar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00BB4"/>
    <w:rsid w:val="00005978"/>
    <w:rsid w:val="00005DCA"/>
    <w:rsid w:val="0001337D"/>
    <w:rsid w:val="0001639F"/>
    <w:rsid w:val="00027769"/>
    <w:rsid w:val="000277E5"/>
    <w:rsid w:val="00027B2E"/>
    <w:rsid w:val="000403A6"/>
    <w:rsid w:val="000418EF"/>
    <w:rsid w:val="0005053B"/>
    <w:rsid w:val="00063E58"/>
    <w:rsid w:val="00064BAD"/>
    <w:rsid w:val="000667B4"/>
    <w:rsid w:val="000754C6"/>
    <w:rsid w:val="000779E8"/>
    <w:rsid w:val="000806DD"/>
    <w:rsid w:val="00081A11"/>
    <w:rsid w:val="00090238"/>
    <w:rsid w:val="00092D06"/>
    <w:rsid w:val="00092FB0"/>
    <w:rsid w:val="000933AB"/>
    <w:rsid w:val="000934CA"/>
    <w:rsid w:val="00097ACD"/>
    <w:rsid w:val="000A2493"/>
    <w:rsid w:val="000A5E7A"/>
    <w:rsid w:val="000A64C1"/>
    <w:rsid w:val="000B54A3"/>
    <w:rsid w:val="000D75C2"/>
    <w:rsid w:val="000D7DC4"/>
    <w:rsid w:val="000E1E37"/>
    <w:rsid w:val="000E2DD3"/>
    <w:rsid w:val="000F1481"/>
    <w:rsid w:val="000F1C4B"/>
    <w:rsid w:val="000F5B13"/>
    <w:rsid w:val="000F5D08"/>
    <w:rsid w:val="000F6980"/>
    <w:rsid w:val="001049D3"/>
    <w:rsid w:val="00104D48"/>
    <w:rsid w:val="00105B09"/>
    <w:rsid w:val="0010752D"/>
    <w:rsid w:val="001076D7"/>
    <w:rsid w:val="00120B79"/>
    <w:rsid w:val="0012469A"/>
    <w:rsid w:val="00124A9D"/>
    <w:rsid w:val="00133618"/>
    <w:rsid w:val="001353EF"/>
    <w:rsid w:val="00137065"/>
    <w:rsid w:val="00141996"/>
    <w:rsid w:val="00145397"/>
    <w:rsid w:val="00145552"/>
    <w:rsid w:val="00146506"/>
    <w:rsid w:val="001471C5"/>
    <w:rsid w:val="00151349"/>
    <w:rsid w:val="00152BCC"/>
    <w:rsid w:val="001564B6"/>
    <w:rsid w:val="001566AA"/>
    <w:rsid w:val="001626AB"/>
    <w:rsid w:val="00164BE5"/>
    <w:rsid w:val="00166446"/>
    <w:rsid w:val="00167D86"/>
    <w:rsid w:val="00173962"/>
    <w:rsid w:val="00191A2E"/>
    <w:rsid w:val="00195339"/>
    <w:rsid w:val="001A0B16"/>
    <w:rsid w:val="001B1DE3"/>
    <w:rsid w:val="001C0A55"/>
    <w:rsid w:val="001C17CF"/>
    <w:rsid w:val="001D7699"/>
    <w:rsid w:val="001E0BF2"/>
    <w:rsid w:val="001E213D"/>
    <w:rsid w:val="001E3D68"/>
    <w:rsid w:val="001E7A37"/>
    <w:rsid w:val="001F355F"/>
    <w:rsid w:val="001F79D5"/>
    <w:rsid w:val="001F79ED"/>
    <w:rsid w:val="00212F81"/>
    <w:rsid w:val="00224188"/>
    <w:rsid w:val="0023306A"/>
    <w:rsid w:val="00235D8A"/>
    <w:rsid w:val="00246EE0"/>
    <w:rsid w:val="00247282"/>
    <w:rsid w:val="00251B51"/>
    <w:rsid w:val="002524F2"/>
    <w:rsid w:val="00257410"/>
    <w:rsid w:val="002611A3"/>
    <w:rsid w:val="00267BF8"/>
    <w:rsid w:val="00272B65"/>
    <w:rsid w:val="002753C1"/>
    <w:rsid w:val="00286282"/>
    <w:rsid w:val="00287C77"/>
    <w:rsid w:val="00290BC4"/>
    <w:rsid w:val="0029171C"/>
    <w:rsid w:val="00297081"/>
    <w:rsid w:val="002A42A4"/>
    <w:rsid w:val="002A6EA0"/>
    <w:rsid w:val="002A78D1"/>
    <w:rsid w:val="002A7D3A"/>
    <w:rsid w:val="002B23C7"/>
    <w:rsid w:val="002B454F"/>
    <w:rsid w:val="002B4F7A"/>
    <w:rsid w:val="002B7C21"/>
    <w:rsid w:val="002D4AD7"/>
    <w:rsid w:val="002D7035"/>
    <w:rsid w:val="002E16D2"/>
    <w:rsid w:val="002F29C8"/>
    <w:rsid w:val="002F2B6E"/>
    <w:rsid w:val="002F3949"/>
    <w:rsid w:val="002F4942"/>
    <w:rsid w:val="002F79BC"/>
    <w:rsid w:val="00304E60"/>
    <w:rsid w:val="00304EA1"/>
    <w:rsid w:val="00305FFE"/>
    <w:rsid w:val="0030E266"/>
    <w:rsid w:val="00313C07"/>
    <w:rsid w:val="003164A7"/>
    <w:rsid w:val="00323BCE"/>
    <w:rsid w:val="00326E69"/>
    <w:rsid w:val="003274EB"/>
    <w:rsid w:val="00332212"/>
    <w:rsid w:val="00333407"/>
    <w:rsid w:val="00333C55"/>
    <w:rsid w:val="00334D24"/>
    <w:rsid w:val="003365A9"/>
    <w:rsid w:val="003407C1"/>
    <w:rsid w:val="003450A9"/>
    <w:rsid w:val="00350023"/>
    <w:rsid w:val="00354D63"/>
    <w:rsid w:val="00360316"/>
    <w:rsid w:val="00364140"/>
    <w:rsid w:val="00366E41"/>
    <w:rsid w:val="00370638"/>
    <w:rsid w:val="00370981"/>
    <w:rsid w:val="00370E24"/>
    <w:rsid w:val="0037125C"/>
    <w:rsid w:val="00371B29"/>
    <w:rsid w:val="00371B8B"/>
    <w:rsid w:val="0037270D"/>
    <w:rsid w:val="003806A8"/>
    <w:rsid w:val="003820C6"/>
    <w:rsid w:val="0039347C"/>
    <w:rsid w:val="00394168"/>
    <w:rsid w:val="003A72CA"/>
    <w:rsid w:val="003A770D"/>
    <w:rsid w:val="003B5094"/>
    <w:rsid w:val="003C39E1"/>
    <w:rsid w:val="003D5052"/>
    <w:rsid w:val="003D5475"/>
    <w:rsid w:val="003E1E89"/>
    <w:rsid w:val="003E2809"/>
    <w:rsid w:val="003E602B"/>
    <w:rsid w:val="004011AD"/>
    <w:rsid w:val="00401E66"/>
    <w:rsid w:val="00403252"/>
    <w:rsid w:val="004034EF"/>
    <w:rsid w:val="004062F8"/>
    <w:rsid w:val="00413A58"/>
    <w:rsid w:val="0041644A"/>
    <w:rsid w:val="00420E44"/>
    <w:rsid w:val="00431B86"/>
    <w:rsid w:val="00432C45"/>
    <w:rsid w:val="0043443A"/>
    <w:rsid w:val="0043511C"/>
    <w:rsid w:val="004421D9"/>
    <w:rsid w:val="00445A05"/>
    <w:rsid w:val="00445FBB"/>
    <w:rsid w:val="00451F5B"/>
    <w:rsid w:val="00454D9A"/>
    <w:rsid w:val="004569FC"/>
    <w:rsid w:val="00461BC0"/>
    <w:rsid w:val="00462088"/>
    <w:rsid w:val="004622BF"/>
    <w:rsid w:val="004670EF"/>
    <w:rsid w:val="004745E2"/>
    <w:rsid w:val="00476403"/>
    <w:rsid w:val="00486A15"/>
    <w:rsid w:val="00492FF4"/>
    <w:rsid w:val="00494EB7"/>
    <w:rsid w:val="0049753A"/>
    <w:rsid w:val="004A1ED8"/>
    <w:rsid w:val="004A2ADF"/>
    <w:rsid w:val="004A33E1"/>
    <w:rsid w:val="004A4924"/>
    <w:rsid w:val="004A6A88"/>
    <w:rsid w:val="004B130D"/>
    <w:rsid w:val="004B30B3"/>
    <w:rsid w:val="004B753D"/>
    <w:rsid w:val="004C62D0"/>
    <w:rsid w:val="004D3394"/>
    <w:rsid w:val="004D4B50"/>
    <w:rsid w:val="004D7A0A"/>
    <w:rsid w:val="004E4C2D"/>
    <w:rsid w:val="004E6CEC"/>
    <w:rsid w:val="004E7DA3"/>
    <w:rsid w:val="00504B52"/>
    <w:rsid w:val="00511477"/>
    <w:rsid w:val="00511FBD"/>
    <w:rsid w:val="00521D5B"/>
    <w:rsid w:val="00523393"/>
    <w:rsid w:val="00525958"/>
    <w:rsid w:val="005265CF"/>
    <w:rsid w:val="0053171F"/>
    <w:rsid w:val="00532E89"/>
    <w:rsid w:val="00536BF4"/>
    <w:rsid w:val="0053708A"/>
    <w:rsid w:val="00537717"/>
    <w:rsid w:val="00537E73"/>
    <w:rsid w:val="00537FEF"/>
    <w:rsid w:val="00540D7C"/>
    <w:rsid w:val="005450E6"/>
    <w:rsid w:val="005479B8"/>
    <w:rsid w:val="00550B7B"/>
    <w:rsid w:val="00551760"/>
    <w:rsid w:val="00552B10"/>
    <w:rsid w:val="00561768"/>
    <w:rsid w:val="00565423"/>
    <w:rsid w:val="005668AF"/>
    <w:rsid w:val="00566EAD"/>
    <w:rsid w:val="00567B9B"/>
    <w:rsid w:val="0057441E"/>
    <w:rsid w:val="00576093"/>
    <w:rsid w:val="00592479"/>
    <w:rsid w:val="00594C2A"/>
    <w:rsid w:val="00596078"/>
    <w:rsid w:val="0059654E"/>
    <w:rsid w:val="00596E22"/>
    <w:rsid w:val="005A09D8"/>
    <w:rsid w:val="005A156D"/>
    <w:rsid w:val="005A2DF7"/>
    <w:rsid w:val="005A33AF"/>
    <w:rsid w:val="005A3E11"/>
    <w:rsid w:val="005A3E88"/>
    <w:rsid w:val="005B2512"/>
    <w:rsid w:val="005B3624"/>
    <w:rsid w:val="005B6FA5"/>
    <w:rsid w:val="005C0596"/>
    <w:rsid w:val="005C2A58"/>
    <w:rsid w:val="005C71CA"/>
    <w:rsid w:val="005D2EE2"/>
    <w:rsid w:val="005E2CBC"/>
    <w:rsid w:val="005F4C1F"/>
    <w:rsid w:val="005F574C"/>
    <w:rsid w:val="005F5F98"/>
    <w:rsid w:val="005F69EC"/>
    <w:rsid w:val="006002C9"/>
    <w:rsid w:val="00600D27"/>
    <w:rsid w:val="00604B0E"/>
    <w:rsid w:val="00606EA1"/>
    <w:rsid w:val="00610753"/>
    <w:rsid w:val="006110A9"/>
    <w:rsid w:val="006144C3"/>
    <w:rsid w:val="006170B2"/>
    <w:rsid w:val="006179FA"/>
    <w:rsid w:val="006201D3"/>
    <w:rsid w:val="006255CB"/>
    <w:rsid w:val="00626605"/>
    <w:rsid w:val="00626630"/>
    <w:rsid w:val="00626AC8"/>
    <w:rsid w:val="0062703B"/>
    <w:rsid w:val="006270CC"/>
    <w:rsid w:val="00630B31"/>
    <w:rsid w:val="00631322"/>
    <w:rsid w:val="00634E1F"/>
    <w:rsid w:val="006409E0"/>
    <w:rsid w:val="00640BBA"/>
    <w:rsid w:val="0064264B"/>
    <w:rsid w:val="00647924"/>
    <w:rsid w:val="006506FD"/>
    <w:rsid w:val="00652B32"/>
    <w:rsid w:val="0065532F"/>
    <w:rsid w:val="00655F8D"/>
    <w:rsid w:val="00656512"/>
    <w:rsid w:val="00656973"/>
    <w:rsid w:val="00657DD5"/>
    <w:rsid w:val="0066092D"/>
    <w:rsid w:val="00670E51"/>
    <w:rsid w:val="00671C88"/>
    <w:rsid w:val="00673D90"/>
    <w:rsid w:val="00674A82"/>
    <w:rsid w:val="0067646D"/>
    <w:rsid w:val="006807D3"/>
    <w:rsid w:val="00682825"/>
    <w:rsid w:val="006836D3"/>
    <w:rsid w:val="00684AD5"/>
    <w:rsid w:val="00687760"/>
    <w:rsid w:val="0068BDCA"/>
    <w:rsid w:val="00691859"/>
    <w:rsid w:val="006920A1"/>
    <w:rsid w:val="00697C26"/>
    <w:rsid w:val="006A10A8"/>
    <w:rsid w:val="006A4AC2"/>
    <w:rsid w:val="006A704D"/>
    <w:rsid w:val="006A7956"/>
    <w:rsid w:val="006B0146"/>
    <w:rsid w:val="006B4576"/>
    <w:rsid w:val="006B7902"/>
    <w:rsid w:val="006C43E5"/>
    <w:rsid w:val="006C7175"/>
    <w:rsid w:val="006D258B"/>
    <w:rsid w:val="006E05F1"/>
    <w:rsid w:val="006E461F"/>
    <w:rsid w:val="006E4A88"/>
    <w:rsid w:val="006E5F1E"/>
    <w:rsid w:val="006E7341"/>
    <w:rsid w:val="006F1E23"/>
    <w:rsid w:val="00702167"/>
    <w:rsid w:val="007029C4"/>
    <w:rsid w:val="007036A9"/>
    <w:rsid w:val="00704811"/>
    <w:rsid w:val="00706136"/>
    <w:rsid w:val="00716844"/>
    <w:rsid w:val="00724AF6"/>
    <w:rsid w:val="00725AD0"/>
    <w:rsid w:val="00730C1B"/>
    <w:rsid w:val="00731006"/>
    <w:rsid w:val="00742BFD"/>
    <w:rsid w:val="00743CBC"/>
    <w:rsid w:val="00755D45"/>
    <w:rsid w:val="00756F07"/>
    <w:rsid w:val="0076104A"/>
    <w:rsid w:val="00763290"/>
    <w:rsid w:val="007638CB"/>
    <w:rsid w:val="007643AC"/>
    <w:rsid w:val="007713FB"/>
    <w:rsid w:val="00775F15"/>
    <w:rsid w:val="00782FB5"/>
    <w:rsid w:val="0078355D"/>
    <w:rsid w:val="007851F0"/>
    <w:rsid w:val="007905BA"/>
    <w:rsid w:val="00794243"/>
    <w:rsid w:val="0079790D"/>
    <w:rsid w:val="007A0F23"/>
    <w:rsid w:val="007A5BC2"/>
    <w:rsid w:val="007B0599"/>
    <w:rsid w:val="007B2ED4"/>
    <w:rsid w:val="007B4671"/>
    <w:rsid w:val="007B5B54"/>
    <w:rsid w:val="007C11A7"/>
    <w:rsid w:val="007C6A5E"/>
    <w:rsid w:val="007C6A67"/>
    <w:rsid w:val="007C781B"/>
    <w:rsid w:val="007D03E3"/>
    <w:rsid w:val="007D720E"/>
    <w:rsid w:val="007E15C0"/>
    <w:rsid w:val="007E1D66"/>
    <w:rsid w:val="007F24C0"/>
    <w:rsid w:val="008017F8"/>
    <w:rsid w:val="00807B5B"/>
    <w:rsid w:val="008156B8"/>
    <w:rsid w:val="00817F6D"/>
    <w:rsid w:val="008232AD"/>
    <w:rsid w:val="00823ACA"/>
    <w:rsid w:val="00823BFD"/>
    <w:rsid w:val="0083428D"/>
    <w:rsid w:val="0083433A"/>
    <w:rsid w:val="00834E97"/>
    <w:rsid w:val="0084211B"/>
    <w:rsid w:val="00842315"/>
    <w:rsid w:val="00847E54"/>
    <w:rsid w:val="00854EED"/>
    <w:rsid w:val="008577E2"/>
    <w:rsid w:val="008601A5"/>
    <w:rsid w:val="00864AEB"/>
    <w:rsid w:val="00870803"/>
    <w:rsid w:val="00871F0B"/>
    <w:rsid w:val="00880BB1"/>
    <w:rsid w:val="00885C4C"/>
    <w:rsid w:val="00887F9F"/>
    <w:rsid w:val="008904CE"/>
    <w:rsid w:val="008915B3"/>
    <w:rsid w:val="00897A43"/>
    <w:rsid w:val="00897AC0"/>
    <w:rsid w:val="008A6A8D"/>
    <w:rsid w:val="008B0AFE"/>
    <w:rsid w:val="008B28A8"/>
    <w:rsid w:val="008C1DA3"/>
    <w:rsid w:val="008C61B4"/>
    <w:rsid w:val="008D1757"/>
    <w:rsid w:val="008D1A88"/>
    <w:rsid w:val="008D1B32"/>
    <w:rsid w:val="008E3F0D"/>
    <w:rsid w:val="008E6994"/>
    <w:rsid w:val="008E7748"/>
    <w:rsid w:val="008F007B"/>
    <w:rsid w:val="008F62CD"/>
    <w:rsid w:val="00901E9E"/>
    <w:rsid w:val="00902985"/>
    <w:rsid w:val="00920C94"/>
    <w:rsid w:val="00925581"/>
    <w:rsid w:val="0092798C"/>
    <w:rsid w:val="009279F5"/>
    <w:rsid w:val="00927E89"/>
    <w:rsid w:val="00930CD3"/>
    <w:rsid w:val="00930F20"/>
    <w:rsid w:val="009347AE"/>
    <w:rsid w:val="00934F44"/>
    <w:rsid w:val="00936C52"/>
    <w:rsid w:val="00947C79"/>
    <w:rsid w:val="00950524"/>
    <w:rsid w:val="00951DF5"/>
    <w:rsid w:val="00963334"/>
    <w:rsid w:val="00963A00"/>
    <w:rsid w:val="00966310"/>
    <w:rsid w:val="00967234"/>
    <w:rsid w:val="00973D03"/>
    <w:rsid w:val="009755CA"/>
    <w:rsid w:val="009760A9"/>
    <w:rsid w:val="00977640"/>
    <w:rsid w:val="00982A6C"/>
    <w:rsid w:val="00985483"/>
    <w:rsid w:val="009866F6"/>
    <w:rsid w:val="00995C0F"/>
    <w:rsid w:val="0099627E"/>
    <w:rsid w:val="009A4C94"/>
    <w:rsid w:val="009A6FF8"/>
    <w:rsid w:val="009B2AB2"/>
    <w:rsid w:val="009B352F"/>
    <w:rsid w:val="009B4DA1"/>
    <w:rsid w:val="009C1029"/>
    <w:rsid w:val="009C12A5"/>
    <w:rsid w:val="009C2EAA"/>
    <w:rsid w:val="009D07E5"/>
    <w:rsid w:val="009D0E0A"/>
    <w:rsid w:val="009D11C9"/>
    <w:rsid w:val="009D5106"/>
    <w:rsid w:val="009D6F6F"/>
    <w:rsid w:val="009E065F"/>
    <w:rsid w:val="009E0708"/>
    <w:rsid w:val="009E17AE"/>
    <w:rsid w:val="009E17E4"/>
    <w:rsid w:val="009E27CD"/>
    <w:rsid w:val="009E3214"/>
    <w:rsid w:val="009F008A"/>
    <w:rsid w:val="009F18F0"/>
    <w:rsid w:val="009F1E24"/>
    <w:rsid w:val="009F218F"/>
    <w:rsid w:val="009F4443"/>
    <w:rsid w:val="009F5E26"/>
    <w:rsid w:val="00A0087F"/>
    <w:rsid w:val="00A023B8"/>
    <w:rsid w:val="00A02F88"/>
    <w:rsid w:val="00A118EC"/>
    <w:rsid w:val="00A130A0"/>
    <w:rsid w:val="00A131CC"/>
    <w:rsid w:val="00A230FA"/>
    <w:rsid w:val="00A24E00"/>
    <w:rsid w:val="00A4175E"/>
    <w:rsid w:val="00A465D4"/>
    <w:rsid w:val="00A47619"/>
    <w:rsid w:val="00A526DD"/>
    <w:rsid w:val="00A534E9"/>
    <w:rsid w:val="00A56897"/>
    <w:rsid w:val="00A61546"/>
    <w:rsid w:val="00A63789"/>
    <w:rsid w:val="00A6585D"/>
    <w:rsid w:val="00A6707B"/>
    <w:rsid w:val="00A67820"/>
    <w:rsid w:val="00A745A9"/>
    <w:rsid w:val="00A76891"/>
    <w:rsid w:val="00A77336"/>
    <w:rsid w:val="00A8170F"/>
    <w:rsid w:val="00A86D56"/>
    <w:rsid w:val="00A91F82"/>
    <w:rsid w:val="00AA25E2"/>
    <w:rsid w:val="00AA31E2"/>
    <w:rsid w:val="00AA637D"/>
    <w:rsid w:val="00AA74DC"/>
    <w:rsid w:val="00AB3C4B"/>
    <w:rsid w:val="00AB4E31"/>
    <w:rsid w:val="00AC1CFE"/>
    <w:rsid w:val="00AC1E7F"/>
    <w:rsid w:val="00AC441A"/>
    <w:rsid w:val="00AC5B40"/>
    <w:rsid w:val="00AD3E84"/>
    <w:rsid w:val="00AD4E8D"/>
    <w:rsid w:val="00AD60B2"/>
    <w:rsid w:val="00AD74DD"/>
    <w:rsid w:val="00AD7C08"/>
    <w:rsid w:val="00AD7C2D"/>
    <w:rsid w:val="00AE254E"/>
    <w:rsid w:val="00AE462E"/>
    <w:rsid w:val="00AF05E5"/>
    <w:rsid w:val="00AF07EB"/>
    <w:rsid w:val="00AF1C04"/>
    <w:rsid w:val="00AF2062"/>
    <w:rsid w:val="00AF3C15"/>
    <w:rsid w:val="00B008A2"/>
    <w:rsid w:val="00B014B3"/>
    <w:rsid w:val="00B01F3F"/>
    <w:rsid w:val="00B0206D"/>
    <w:rsid w:val="00B055D3"/>
    <w:rsid w:val="00B073B7"/>
    <w:rsid w:val="00B102AB"/>
    <w:rsid w:val="00B1093F"/>
    <w:rsid w:val="00B116A3"/>
    <w:rsid w:val="00B179A0"/>
    <w:rsid w:val="00B32405"/>
    <w:rsid w:val="00B331C7"/>
    <w:rsid w:val="00B35540"/>
    <w:rsid w:val="00B44B05"/>
    <w:rsid w:val="00B505FD"/>
    <w:rsid w:val="00B57C4C"/>
    <w:rsid w:val="00B610A8"/>
    <w:rsid w:val="00B657E8"/>
    <w:rsid w:val="00B6625F"/>
    <w:rsid w:val="00B6693D"/>
    <w:rsid w:val="00B66C63"/>
    <w:rsid w:val="00B73731"/>
    <w:rsid w:val="00B75205"/>
    <w:rsid w:val="00B773EA"/>
    <w:rsid w:val="00B77A33"/>
    <w:rsid w:val="00B80CAF"/>
    <w:rsid w:val="00B84732"/>
    <w:rsid w:val="00B867FA"/>
    <w:rsid w:val="00B913AA"/>
    <w:rsid w:val="00B939F8"/>
    <w:rsid w:val="00BA2AC4"/>
    <w:rsid w:val="00BA5901"/>
    <w:rsid w:val="00BA6766"/>
    <w:rsid w:val="00BB260E"/>
    <w:rsid w:val="00BB6C77"/>
    <w:rsid w:val="00BB7305"/>
    <w:rsid w:val="00BB7872"/>
    <w:rsid w:val="00BC1FD7"/>
    <w:rsid w:val="00BC5745"/>
    <w:rsid w:val="00BD00BA"/>
    <w:rsid w:val="00BD528F"/>
    <w:rsid w:val="00BE1E97"/>
    <w:rsid w:val="00BE3087"/>
    <w:rsid w:val="00BE6D38"/>
    <w:rsid w:val="00BF06DF"/>
    <w:rsid w:val="00BF14DD"/>
    <w:rsid w:val="00BF21FC"/>
    <w:rsid w:val="00BF45F4"/>
    <w:rsid w:val="00BF5777"/>
    <w:rsid w:val="00C00AFB"/>
    <w:rsid w:val="00C03DB8"/>
    <w:rsid w:val="00C04F8B"/>
    <w:rsid w:val="00C0734E"/>
    <w:rsid w:val="00C13C63"/>
    <w:rsid w:val="00C157F2"/>
    <w:rsid w:val="00C17394"/>
    <w:rsid w:val="00C202E0"/>
    <w:rsid w:val="00C27111"/>
    <w:rsid w:val="00C41FA6"/>
    <w:rsid w:val="00C45EE9"/>
    <w:rsid w:val="00C476B4"/>
    <w:rsid w:val="00C5032E"/>
    <w:rsid w:val="00C51DC5"/>
    <w:rsid w:val="00C5230B"/>
    <w:rsid w:val="00C5760C"/>
    <w:rsid w:val="00C60957"/>
    <w:rsid w:val="00C67B3B"/>
    <w:rsid w:val="00C71C3B"/>
    <w:rsid w:val="00C75BF5"/>
    <w:rsid w:val="00C75E88"/>
    <w:rsid w:val="00C77BDC"/>
    <w:rsid w:val="00C80747"/>
    <w:rsid w:val="00C818BA"/>
    <w:rsid w:val="00C83737"/>
    <w:rsid w:val="00C838A4"/>
    <w:rsid w:val="00C90A16"/>
    <w:rsid w:val="00C91E5D"/>
    <w:rsid w:val="00C932A3"/>
    <w:rsid w:val="00C96EFE"/>
    <w:rsid w:val="00CA2EDB"/>
    <w:rsid w:val="00CA3813"/>
    <w:rsid w:val="00CB22CA"/>
    <w:rsid w:val="00CB2C35"/>
    <w:rsid w:val="00CB313A"/>
    <w:rsid w:val="00CB76E6"/>
    <w:rsid w:val="00CC3590"/>
    <w:rsid w:val="00CC3F55"/>
    <w:rsid w:val="00CC4262"/>
    <w:rsid w:val="00CC6114"/>
    <w:rsid w:val="00CD4EED"/>
    <w:rsid w:val="00CD6B02"/>
    <w:rsid w:val="00CE0500"/>
    <w:rsid w:val="00CE1ECE"/>
    <w:rsid w:val="00CF1925"/>
    <w:rsid w:val="00CF2790"/>
    <w:rsid w:val="00CF3F56"/>
    <w:rsid w:val="00CF66FF"/>
    <w:rsid w:val="00D00556"/>
    <w:rsid w:val="00D016FE"/>
    <w:rsid w:val="00D037A3"/>
    <w:rsid w:val="00D10A6A"/>
    <w:rsid w:val="00D11724"/>
    <w:rsid w:val="00D13362"/>
    <w:rsid w:val="00D14795"/>
    <w:rsid w:val="00D14BA0"/>
    <w:rsid w:val="00D164EA"/>
    <w:rsid w:val="00D16EB9"/>
    <w:rsid w:val="00D17133"/>
    <w:rsid w:val="00D23699"/>
    <w:rsid w:val="00D355BC"/>
    <w:rsid w:val="00D50D96"/>
    <w:rsid w:val="00D546AF"/>
    <w:rsid w:val="00D564D7"/>
    <w:rsid w:val="00D567E4"/>
    <w:rsid w:val="00D57ADB"/>
    <w:rsid w:val="00D607E8"/>
    <w:rsid w:val="00D62086"/>
    <w:rsid w:val="00D65E53"/>
    <w:rsid w:val="00D66868"/>
    <w:rsid w:val="00D67B38"/>
    <w:rsid w:val="00D84E86"/>
    <w:rsid w:val="00D901E2"/>
    <w:rsid w:val="00D90E0E"/>
    <w:rsid w:val="00D9341B"/>
    <w:rsid w:val="00D94F77"/>
    <w:rsid w:val="00D976CC"/>
    <w:rsid w:val="00D979E8"/>
    <w:rsid w:val="00DA0D06"/>
    <w:rsid w:val="00DA55B3"/>
    <w:rsid w:val="00DB5622"/>
    <w:rsid w:val="00DB600E"/>
    <w:rsid w:val="00DC79EF"/>
    <w:rsid w:val="00DD0062"/>
    <w:rsid w:val="00DD0A01"/>
    <w:rsid w:val="00DD677E"/>
    <w:rsid w:val="00DE14C0"/>
    <w:rsid w:val="00DE177B"/>
    <w:rsid w:val="00DF1B04"/>
    <w:rsid w:val="00DF1C83"/>
    <w:rsid w:val="00DF21DF"/>
    <w:rsid w:val="00E01916"/>
    <w:rsid w:val="00E03723"/>
    <w:rsid w:val="00E057EF"/>
    <w:rsid w:val="00E06E2B"/>
    <w:rsid w:val="00E07F82"/>
    <w:rsid w:val="00E1113F"/>
    <w:rsid w:val="00E14A35"/>
    <w:rsid w:val="00E153EF"/>
    <w:rsid w:val="00E2090C"/>
    <w:rsid w:val="00E24A22"/>
    <w:rsid w:val="00E25961"/>
    <w:rsid w:val="00E2744D"/>
    <w:rsid w:val="00E3324A"/>
    <w:rsid w:val="00E33A70"/>
    <w:rsid w:val="00E350C6"/>
    <w:rsid w:val="00E35D8C"/>
    <w:rsid w:val="00E360CA"/>
    <w:rsid w:val="00E425BB"/>
    <w:rsid w:val="00E44ABE"/>
    <w:rsid w:val="00E45E56"/>
    <w:rsid w:val="00E50110"/>
    <w:rsid w:val="00E515FD"/>
    <w:rsid w:val="00E55934"/>
    <w:rsid w:val="00E610B7"/>
    <w:rsid w:val="00E614B6"/>
    <w:rsid w:val="00E61A83"/>
    <w:rsid w:val="00E639DB"/>
    <w:rsid w:val="00E6484D"/>
    <w:rsid w:val="00E713C0"/>
    <w:rsid w:val="00E75FF2"/>
    <w:rsid w:val="00E81B1B"/>
    <w:rsid w:val="00E8319D"/>
    <w:rsid w:val="00E91604"/>
    <w:rsid w:val="00E91B85"/>
    <w:rsid w:val="00E94294"/>
    <w:rsid w:val="00E97D86"/>
    <w:rsid w:val="00EA102D"/>
    <w:rsid w:val="00EA28C4"/>
    <w:rsid w:val="00EA3AE2"/>
    <w:rsid w:val="00EA7100"/>
    <w:rsid w:val="00EA7BBC"/>
    <w:rsid w:val="00EB1A3A"/>
    <w:rsid w:val="00EC101F"/>
    <w:rsid w:val="00EC42D3"/>
    <w:rsid w:val="00EC74EF"/>
    <w:rsid w:val="00ED0C4E"/>
    <w:rsid w:val="00ED1A29"/>
    <w:rsid w:val="00ED1E07"/>
    <w:rsid w:val="00ED7154"/>
    <w:rsid w:val="00EE5A3F"/>
    <w:rsid w:val="00EE7F21"/>
    <w:rsid w:val="00EF0771"/>
    <w:rsid w:val="00EF08D0"/>
    <w:rsid w:val="00EF2320"/>
    <w:rsid w:val="00EF34CF"/>
    <w:rsid w:val="00EF6C68"/>
    <w:rsid w:val="00F01D6D"/>
    <w:rsid w:val="00F130FE"/>
    <w:rsid w:val="00F1384E"/>
    <w:rsid w:val="00F152BE"/>
    <w:rsid w:val="00F16B0E"/>
    <w:rsid w:val="00F174F2"/>
    <w:rsid w:val="00F20287"/>
    <w:rsid w:val="00F30205"/>
    <w:rsid w:val="00F30EF2"/>
    <w:rsid w:val="00F31902"/>
    <w:rsid w:val="00F32BDF"/>
    <w:rsid w:val="00F33490"/>
    <w:rsid w:val="00F34650"/>
    <w:rsid w:val="00F4015B"/>
    <w:rsid w:val="00F465C3"/>
    <w:rsid w:val="00F46DB8"/>
    <w:rsid w:val="00F53BB8"/>
    <w:rsid w:val="00F56F63"/>
    <w:rsid w:val="00F600B3"/>
    <w:rsid w:val="00F61BD5"/>
    <w:rsid w:val="00F6400F"/>
    <w:rsid w:val="00F64AB5"/>
    <w:rsid w:val="00F67580"/>
    <w:rsid w:val="00F71C11"/>
    <w:rsid w:val="00F7428B"/>
    <w:rsid w:val="00F77D60"/>
    <w:rsid w:val="00F80267"/>
    <w:rsid w:val="00F80D9D"/>
    <w:rsid w:val="00F81E82"/>
    <w:rsid w:val="00F83E38"/>
    <w:rsid w:val="00F85112"/>
    <w:rsid w:val="00F85C49"/>
    <w:rsid w:val="00F8756C"/>
    <w:rsid w:val="00F87E1E"/>
    <w:rsid w:val="00F91E4C"/>
    <w:rsid w:val="00F93262"/>
    <w:rsid w:val="00F95944"/>
    <w:rsid w:val="00FB262F"/>
    <w:rsid w:val="00FB6C99"/>
    <w:rsid w:val="00FC2B83"/>
    <w:rsid w:val="00FC7022"/>
    <w:rsid w:val="00FD30E6"/>
    <w:rsid w:val="00FD3C92"/>
    <w:rsid w:val="00FD462A"/>
    <w:rsid w:val="00FD5FD0"/>
    <w:rsid w:val="00FF1FE5"/>
    <w:rsid w:val="00FF3588"/>
    <w:rsid w:val="00FF3EF3"/>
    <w:rsid w:val="00FF60A3"/>
    <w:rsid w:val="00FF6B43"/>
    <w:rsid w:val="020692EC"/>
    <w:rsid w:val="02085655"/>
    <w:rsid w:val="0218FF57"/>
    <w:rsid w:val="022EBF22"/>
    <w:rsid w:val="024303ED"/>
    <w:rsid w:val="026E6DD8"/>
    <w:rsid w:val="02D136D6"/>
    <w:rsid w:val="03433C5A"/>
    <w:rsid w:val="0373E81B"/>
    <w:rsid w:val="044093A9"/>
    <w:rsid w:val="04440541"/>
    <w:rsid w:val="0475B8F3"/>
    <w:rsid w:val="04E661CE"/>
    <w:rsid w:val="061BC1BF"/>
    <w:rsid w:val="0621E2B0"/>
    <w:rsid w:val="06349B0D"/>
    <w:rsid w:val="065FE992"/>
    <w:rsid w:val="06D714A2"/>
    <w:rsid w:val="06E1F91A"/>
    <w:rsid w:val="071F0E2A"/>
    <w:rsid w:val="07699C4E"/>
    <w:rsid w:val="0770832A"/>
    <w:rsid w:val="07CD8D1E"/>
    <w:rsid w:val="07F9892C"/>
    <w:rsid w:val="08898B38"/>
    <w:rsid w:val="089C66D6"/>
    <w:rsid w:val="09128439"/>
    <w:rsid w:val="09341787"/>
    <w:rsid w:val="098CF215"/>
    <w:rsid w:val="099E797C"/>
    <w:rsid w:val="0A44E1BE"/>
    <w:rsid w:val="0A9F4AD2"/>
    <w:rsid w:val="0AB0E438"/>
    <w:rsid w:val="0AE49A0E"/>
    <w:rsid w:val="0B09650E"/>
    <w:rsid w:val="0B1FEE22"/>
    <w:rsid w:val="0B3FCA5C"/>
    <w:rsid w:val="0B480B5F"/>
    <w:rsid w:val="0B790A87"/>
    <w:rsid w:val="0C5635CE"/>
    <w:rsid w:val="0C5D590E"/>
    <w:rsid w:val="0C72A69A"/>
    <w:rsid w:val="0C8B3606"/>
    <w:rsid w:val="0CC7F1E3"/>
    <w:rsid w:val="0CF120CD"/>
    <w:rsid w:val="0CFB7131"/>
    <w:rsid w:val="0D0F4F1A"/>
    <w:rsid w:val="0D5CB422"/>
    <w:rsid w:val="0D8F580C"/>
    <w:rsid w:val="0D9DCB3B"/>
    <w:rsid w:val="0DBA19F4"/>
    <w:rsid w:val="0E2F0013"/>
    <w:rsid w:val="0E489A8D"/>
    <w:rsid w:val="0E718DEC"/>
    <w:rsid w:val="0EFE590C"/>
    <w:rsid w:val="0F145C67"/>
    <w:rsid w:val="0F32F58A"/>
    <w:rsid w:val="0F4F42A2"/>
    <w:rsid w:val="0FAC7719"/>
    <w:rsid w:val="0FC39477"/>
    <w:rsid w:val="1021DC08"/>
    <w:rsid w:val="102EB07E"/>
    <w:rsid w:val="107280BA"/>
    <w:rsid w:val="1075D401"/>
    <w:rsid w:val="10848BD1"/>
    <w:rsid w:val="110D9B1D"/>
    <w:rsid w:val="110DC678"/>
    <w:rsid w:val="1127360D"/>
    <w:rsid w:val="120B969A"/>
    <w:rsid w:val="128E4495"/>
    <w:rsid w:val="12C0BE1F"/>
    <w:rsid w:val="12C8799E"/>
    <w:rsid w:val="133F5667"/>
    <w:rsid w:val="134C7944"/>
    <w:rsid w:val="13545C63"/>
    <w:rsid w:val="13D50487"/>
    <w:rsid w:val="13FCFC2C"/>
    <w:rsid w:val="14358B2E"/>
    <w:rsid w:val="145CD4EF"/>
    <w:rsid w:val="14722E77"/>
    <w:rsid w:val="1473E594"/>
    <w:rsid w:val="1504731E"/>
    <w:rsid w:val="15303718"/>
    <w:rsid w:val="1568BC21"/>
    <w:rsid w:val="1581E7A9"/>
    <w:rsid w:val="1599FBB7"/>
    <w:rsid w:val="15C7FA3B"/>
    <w:rsid w:val="169BF332"/>
    <w:rsid w:val="16A2B235"/>
    <w:rsid w:val="16B94493"/>
    <w:rsid w:val="178C1A4A"/>
    <w:rsid w:val="17DEA090"/>
    <w:rsid w:val="18585DD1"/>
    <w:rsid w:val="188B498A"/>
    <w:rsid w:val="189E92E7"/>
    <w:rsid w:val="192CCB50"/>
    <w:rsid w:val="19506413"/>
    <w:rsid w:val="1970E529"/>
    <w:rsid w:val="19DB7016"/>
    <w:rsid w:val="19FAF8F5"/>
    <w:rsid w:val="1A16A87F"/>
    <w:rsid w:val="1B21A582"/>
    <w:rsid w:val="1B25BDE3"/>
    <w:rsid w:val="1B4E3371"/>
    <w:rsid w:val="1B6DE28D"/>
    <w:rsid w:val="1BE46702"/>
    <w:rsid w:val="1BF1402C"/>
    <w:rsid w:val="1D08C865"/>
    <w:rsid w:val="1D6274DB"/>
    <w:rsid w:val="1D915B02"/>
    <w:rsid w:val="1DF00F9F"/>
    <w:rsid w:val="1DFDC3D8"/>
    <w:rsid w:val="1E003C73"/>
    <w:rsid w:val="1E305A1F"/>
    <w:rsid w:val="1E73D05E"/>
    <w:rsid w:val="1EB0B239"/>
    <w:rsid w:val="1ECA4AB4"/>
    <w:rsid w:val="1ECEBC99"/>
    <w:rsid w:val="1F39A4E8"/>
    <w:rsid w:val="1F55D4AE"/>
    <w:rsid w:val="1F9278BD"/>
    <w:rsid w:val="1FBD548D"/>
    <w:rsid w:val="1FC84BA0"/>
    <w:rsid w:val="206644D9"/>
    <w:rsid w:val="206BD9B8"/>
    <w:rsid w:val="206DF20A"/>
    <w:rsid w:val="2094E0EC"/>
    <w:rsid w:val="209724DA"/>
    <w:rsid w:val="20AAB18B"/>
    <w:rsid w:val="20D88A28"/>
    <w:rsid w:val="21063C2A"/>
    <w:rsid w:val="216CDD6D"/>
    <w:rsid w:val="221D9F14"/>
    <w:rsid w:val="221F9AE8"/>
    <w:rsid w:val="22BDDD25"/>
    <w:rsid w:val="22C5D7C0"/>
    <w:rsid w:val="22DAD0CE"/>
    <w:rsid w:val="234A44B5"/>
    <w:rsid w:val="23E87B63"/>
    <w:rsid w:val="240152C4"/>
    <w:rsid w:val="243A539C"/>
    <w:rsid w:val="243D0264"/>
    <w:rsid w:val="244D3B1A"/>
    <w:rsid w:val="25095210"/>
    <w:rsid w:val="2541FF0E"/>
    <w:rsid w:val="25635715"/>
    <w:rsid w:val="25B51DDF"/>
    <w:rsid w:val="25E37E07"/>
    <w:rsid w:val="261007AF"/>
    <w:rsid w:val="261277C5"/>
    <w:rsid w:val="26581627"/>
    <w:rsid w:val="26690EDA"/>
    <w:rsid w:val="26BBB88B"/>
    <w:rsid w:val="26E4FAF7"/>
    <w:rsid w:val="2706E9D3"/>
    <w:rsid w:val="27140BFE"/>
    <w:rsid w:val="27A8086F"/>
    <w:rsid w:val="27BE6277"/>
    <w:rsid w:val="27D4EA93"/>
    <w:rsid w:val="27DC1EF1"/>
    <w:rsid w:val="2898E96E"/>
    <w:rsid w:val="28CE2619"/>
    <w:rsid w:val="28DA1C26"/>
    <w:rsid w:val="28DA90F6"/>
    <w:rsid w:val="295F5F68"/>
    <w:rsid w:val="297F84C3"/>
    <w:rsid w:val="2A7F55DB"/>
    <w:rsid w:val="2ABCCA02"/>
    <w:rsid w:val="2ACEE038"/>
    <w:rsid w:val="2AEE8BC2"/>
    <w:rsid w:val="2AF1CCE7"/>
    <w:rsid w:val="2B1BD34C"/>
    <w:rsid w:val="2B2CE8BF"/>
    <w:rsid w:val="2B4AF270"/>
    <w:rsid w:val="2B9A379B"/>
    <w:rsid w:val="2C1496DC"/>
    <w:rsid w:val="2C4D3AE0"/>
    <w:rsid w:val="2D081522"/>
    <w:rsid w:val="2D446A6D"/>
    <w:rsid w:val="2D5EAAAC"/>
    <w:rsid w:val="2DFE6AFF"/>
    <w:rsid w:val="2E5F0CA3"/>
    <w:rsid w:val="2E7ECC20"/>
    <w:rsid w:val="2ED68685"/>
    <w:rsid w:val="2EE532FC"/>
    <w:rsid w:val="2F1A970D"/>
    <w:rsid w:val="2F420295"/>
    <w:rsid w:val="2F5E145D"/>
    <w:rsid w:val="2F84BD89"/>
    <w:rsid w:val="2F8EF6C3"/>
    <w:rsid w:val="2FD37857"/>
    <w:rsid w:val="300D89C0"/>
    <w:rsid w:val="303EF687"/>
    <w:rsid w:val="3088269A"/>
    <w:rsid w:val="30C3D41D"/>
    <w:rsid w:val="30E497F5"/>
    <w:rsid w:val="30EC329A"/>
    <w:rsid w:val="3106B7C3"/>
    <w:rsid w:val="3181190D"/>
    <w:rsid w:val="31AB6FC1"/>
    <w:rsid w:val="32181EA2"/>
    <w:rsid w:val="329A605F"/>
    <w:rsid w:val="32BF2272"/>
    <w:rsid w:val="32F5E292"/>
    <w:rsid w:val="32FC895D"/>
    <w:rsid w:val="33739B31"/>
    <w:rsid w:val="3386EB74"/>
    <w:rsid w:val="33A6FD60"/>
    <w:rsid w:val="341271FB"/>
    <w:rsid w:val="3480C66C"/>
    <w:rsid w:val="349AB6B9"/>
    <w:rsid w:val="34F2815E"/>
    <w:rsid w:val="35308FBD"/>
    <w:rsid w:val="356BF31B"/>
    <w:rsid w:val="357BF186"/>
    <w:rsid w:val="35812D71"/>
    <w:rsid w:val="35E9B8D3"/>
    <w:rsid w:val="367C333E"/>
    <w:rsid w:val="36A6215A"/>
    <w:rsid w:val="36CC5060"/>
    <w:rsid w:val="36D219BE"/>
    <w:rsid w:val="36D703C0"/>
    <w:rsid w:val="36FF183B"/>
    <w:rsid w:val="371B38B6"/>
    <w:rsid w:val="376EAECC"/>
    <w:rsid w:val="37B16481"/>
    <w:rsid w:val="37BBCFE3"/>
    <w:rsid w:val="38BA7E27"/>
    <w:rsid w:val="39052F6C"/>
    <w:rsid w:val="398A1808"/>
    <w:rsid w:val="39C5F281"/>
    <w:rsid w:val="3A3B9B00"/>
    <w:rsid w:val="3A4ADD99"/>
    <w:rsid w:val="3A8F23FE"/>
    <w:rsid w:val="3AD2504C"/>
    <w:rsid w:val="3B0CEB40"/>
    <w:rsid w:val="3B7898F2"/>
    <w:rsid w:val="3B883F95"/>
    <w:rsid w:val="3B9C460B"/>
    <w:rsid w:val="3BA3DAEF"/>
    <w:rsid w:val="3C228873"/>
    <w:rsid w:val="3C3BEC19"/>
    <w:rsid w:val="3C761B3E"/>
    <w:rsid w:val="3C97707A"/>
    <w:rsid w:val="3CB27631"/>
    <w:rsid w:val="3D9E1D5C"/>
    <w:rsid w:val="3E87A8C1"/>
    <w:rsid w:val="3E9DC14F"/>
    <w:rsid w:val="3EAD73AD"/>
    <w:rsid w:val="3EBC3361"/>
    <w:rsid w:val="3EEB7DFB"/>
    <w:rsid w:val="3F1923BD"/>
    <w:rsid w:val="3F263D6D"/>
    <w:rsid w:val="3FF8791C"/>
    <w:rsid w:val="40234C86"/>
    <w:rsid w:val="40C9C01B"/>
    <w:rsid w:val="40E4D437"/>
    <w:rsid w:val="40EDCF27"/>
    <w:rsid w:val="410A46E8"/>
    <w:rsid w:val="4117E60B"/>
    <w:rsid w:val="4154ADF7"/>
    <w:rsid w:val="41F0611E"/>
    <w:rsid w:val="42AAF254"/>
    <w:rsid w:val="42D987EF"/>
    <w:rsid w:val="42FDD71E"/>
    <w:rsid w:val="435BB755"/>
    <w:rsid w:val="4513E6EB"/>
    <w:rsid w:val="453F85FD"/>
    <w:rsid w:val="458FBD8C"/>
    <w:rsid w:val="45B0DACF"/>
    <w:rsid w:val="45B6EA5A"/>
    <w:rsid w:val="460FC56F"/>
    <w:rsid w:val="463C0235"/>
    <w:rsid w:val="46AB30D1"/>
    <w:rsid w:val="46BC342D"/>
    <w:rsid w:val="47E77682"/>
    <w:rsid w:val="47EC8DA2"/>
    <w:rsid w:val="4807226D"/>
    <w:rsid w:val="480AC438"/>
    <w:rsid w:val="4837210A"/>
    <w:rsid w:val="484AFDDA"/>
    <w:rsid w:val="48C53102"/>
    <w:rsid w:val="48D7D406"/>
    <w:rsid w:val="48D9D712"/>
    <w:rsid w:val="48F7AF48"/>
    <w:rsid w:val="491F90AD"/>
    <w:rsid w:val="493EC082"/>
    <w:rsid w:val="495E50EF"/>
    <w:rsid w:val="498C0494"/>
    <w:rsid w:val="49F38D75"/>
    <w:rsid w:val="4A87781F"/>
    <w:rsid w:val="4B56DC1D"/>
    <w:rsid w:val="4B634FAF"/>
    <w:rsid w:val="4BA55818"/>
    <w:rsid w:val="4BB13ACE"/>
    <w:rsid w:val="4BDB6860"/>
    <w:rsid w:val="4C2733D6"/>
    <w:rsid w:val="4C3372C2"/>
    <w:rsid w:val="4D114E95"/>
    <w:rsid w:val="4D6AB995"/>
    <w:rsid w:val="4DAC2E52"/>
    <w:rsid w:val="4DD26136"/>
    <w:rsid w:val="4DDC6A24"/>
    <w:rsid w:val="4DEF64B7"/>
    <w:rsid w:val="4E2DBDF0"/>
    <w:rsid w:val="4E333DFA"/>
    <w:rsid w:val="4E50CA29"/>
    <w:rsid w:val="4E63BD98"/>
    <w:rsid w:val="4E6E28A6"/>
    <w:rsid w:val="4ED7D474"/>
    <w:rsid w:val="4F0BEC50"/>
    <w:rsid w:val="4F37E5B8"/>
    <w:rsid w:val="4F43E6F5"/>
    <w:rsid w:val="4F6F9CAF"/>
    <w:rsid w:val="4FA6CEB3"/>
    <w:rsid w:val="4FBB949E"/>
    <w:rsid w:val="4FF654F9"/>
    <w:rsid w:val="500ABAFF"/>
    <w:rsid w:val="500F0D1C"/>
    <w:rsid w:val="5026EAD3"/>
    <w:rsid w:val="50B57AAB"/>
    <w:rsid w:val="50B71A8A"/>
    <w:rsid w:val="50BF0810"/>
    <w:rsid w:val="50D1C44B"/>
    <w:rsid w:val="50E9A7B2"/>
    <w:rsid w:val="50F6895D"/>
    <w:rsid w:val="51288DAE"/>
    <w:rsid w:val="5204965B"/>
    <w:rsid w:val="52F7F846"/>
    <w:rsid w:val="53015CE0"/>
    <w:rsid w:val="53796DD7"/>
    <w:rsid w:val="53AEDBC8"/>
    <w:rsid w:val="53CBC37C"/>
    <w:rsid w:val="543866F5"/>
    <w:rsid w:val="5455CDDA"/>
    <w:rsid w:val="54681AFB"/>
    <w:rsid w:val="54764B4A"/>
    <w:rsid w:val="54917CBC"/>
    <w:rsid w:val="549D2D41"/>
    <w:rsid w:val="5574D8EA"/>
    <w:rsid w:val="559C90CD"/>
    <w:rsid w:val="55E58E84"/>
    <w:rsid w:val="56B3C79D"/>
    <w:rsid w:val="58091008"/>
    <w:rsid w:val="58309A07"/>
    <w:rsid w:val="583F9034"/>
    <w:rsid w:val="585C4E07"/>
    <w:rsid w:val="599AE4F2"/>
    <w:rsid w:val="59ADE3D3"/>
    <w:rsid w:val="59AF8807"/>
    <w:rsid w:val="59B0675A"/>
    <w:rsid w:val="59D92F59"/>
    <w:rsid w:val="59DC1C45"/>
    <w:rsid w:val="59E2C928"/>
    <w:rsid w:val="59EB18F7"/>
    <w:rsid w:val="5A6AC6CE"/>
    <w:rsid w:val="5AA53F91"/>
    <w:rsid w:val="5AD0FDAA"/>
    <w:rsid w:val="5B01F284"/>
    <w:rsid w:val="5BB0DDB1"/>
    <w:rsid w:val="5BBD3098"/>
    <w:rsid w:val="5BEA1D9C"/>
    <w:rsid w:val="5BFC3098"/>
    <w:rsid w:val="5C4FF945"/>
    <w:rsid w:val="5C5EFDAC"/>
    <w:rsid w:val="5C6C77BC"/>
    <w:rsid w:val="5D4A89B5"/>
    <w:rsid w:val="5D817239"/>
    <w:rsid w:val="5DDAF84D"/>
    <w:rsid w:val="5DDF9CD3"/>
    <w:rsid w:val="5DF28DEE"/>
    <w:rsid w:val="5E5C138C"/>
    <w:rsid w:val="5E6F6B34"/>
    <w:rsid w:val="5EA4A2D3"/>
    <w:rsid w:val="5EC7DF23"/>
    <w:rsid w:val="5F14B9C1"/>
    <w:rsid w:val="5F15B6BC"/>
    <w:rsid w:val="5FB12D99"/>
    <w:rsid w:val="5FFED410"/>
    <w:rsid w:val="611E2F15"/>
    <w:rsid w:val="616DF6AF"/>
    <w:rsid w:val="61901FB5"/>
    <w:rsid w:val="61A04E12"/>
    <w:rsid w:val="61D5840F"/>
    <w:rsid w:val="62E4D6DC"/>
    <w:rsid w:val="63239C15"/>
    <w:rsid w:val="636C5CED"/>
    <w:rsid w:val="63CBAECA"/>
    <w:rsid w:val="63E461A6"/>
    <w:rsid w:val="643BCE4D"/>
    <w:rsid w:val="6462E441"/>
    <w:rsid w:val="64C5F663"/>
    <w:rsid w:val="64FE7FE4"/>
    <w:rsid w:val="650FEBC1"/>
    <w:rsid w:val="652B2F31"/>
    <w:rsid w:val="6583FB45"/>
    <w:rsid w:val="659ADD8D"/>
    <w:rsid w:val="65ED4EA0"/>
    <w:rsid w:val="66672571"/>
    <w:rsid w:val="6679655A"/>
    <w:rsid w:val="66A176F0"/>
    <w:rsid w:val="66DE1096"/>
    <w:rsid w:val="66F60D68"/>
    <w:rsid w:val="67410DC6"/>
    <w:rsid w:val="675AE864"/>
    <w:rsid w:val="69267C62"/>
    <w:rsid w:val="69A5055B"/>
    <w:rsid w:val="69A72A02"/>
    <w:rsid w:val="69F74363"/>
    <w:rsid w:val="69FC4E14"/>
    <w:rsid w:val="6A051596"/>
    <w:rsid w:val="6A19F2C5"/>
    <w:rsid w:val="6A748421"/>
    <w:rsid w:val="6A95CCDF"/>
    <w:rsid w:val="6ACB3D0E"/>
    <w:rsid w:val="6AE494AF"/>
    <w:rsid w:val="6B15CAB4"/>
    <w:rsid w:val="6B24EB06"/>
    <w:rsid w:val="6B35242F"/>
    <w:rsid w:val="6BF3F6BA"/>
    <w:rsid w:val="6C40552F"/>
    <w:rsid w:val="6D107DEC"/>
    <w:rsid w:val="6D1D18B9"/>
    <w:rsid w:val="6D237E53"/>
    <w:rsid w:val="6D364116"/>
    <w:rsid w:val="6DA1F3AE"/>
    <w:rsid w:val="6E78BFA3"/>
    <w:rsid w:val="6E7E6C3D"/>
    <w:rsid w:val="6EECCF77"/>
    <w:rsid w:val="6F08B1E7"/>
    <w:rsid w:val="6F0C5954"/>
    <w:rsid w:val="6F3696E0"/>
    <w:rsid w:val="6F43C9A4"/>
    <w:rsid w:val="6F4E5EBF"/>
    <w:rsid w:val="6F674B0E"/>
    <w:rsid w:val="6FC14B53"/>
    <w:rsid w:val="7013BD8A"/>
    <w:rsid w:val="70CD035A"/>
    <w:rsid w:val="7154D542"/>
    <w:rsid w:val="7165C947"/>
    <w:rsid w:val="71F05424"/>
    <w:rsid w:val="7270BA2F"/>
    <w:rsid w:val="7278583E"/>
    <w:rsid w:val="72AAD078"/>
    <w:rsid w:val="72BBD741"/>
    <w:rsid w:val="72D6C9D6"/>
    <w:rsid w:val="7387E2BF"/>
    <w:rsid w:val="749C6D37"/>
    <w:rsid w:val="749F7E17"/>
    <w:rsid w:val="75729A3B"/>
    <w:rsid w:val="75D816E9"/>
    <w:rsid w:val="75FAB60F"/>
    <w:rsid w:val="7607FF5A"/>
    <w:rsid w:val="760CF52A"/>
    <w:rsid w:val="766C0E64"/>
    <w:rsid w:val="76C5FD09"/>
    <w:rsid w:val="76EB74E8"/>
    <w:rsid w:val="772911E2"/>
    <w:rsid w:val="775AC2FE"/>
    <w:rsid w:val="78363E08"/>
    <w:rsid w:val="789B3ED8"/>
    <w:rsid w:val="789DAE3D"/>
    <w:rsid w:val="78D9AD57"/>
    <w:rsid w:val="78DDF079"/>
    <w:rsid w:val="78E83A8C"/>
    <w:rsid w:val="7910368E"/>
    <w:rsid w:val="7946B197"/>
    <w:rsid w:val="7971775F"/>
    <w:rsid w:val="79C95F3E"/>
    <w:rsid w:val="79CB96BA"/>
    <w:rsid w:val="79E51B30"/>
    <w:rsid w:val="79E748C5"/>
    <w:rsid w:val="7A28A009"/>
    <w:rsid w:val="7A35C1B0"/>
    <w:rsid w:val="7A494984"/>
    <w:rsid w:val="7B056A7B"/>
    <w:rsid w:val="7B06669A"/>
    <w:rsid w:val="7B2A5B1C"/>
    <w:rsid w:val="7B2E44B0"/>
    <w:rsid w:val="7B3599FB"/>
    <w:rsid w:val="7B404333"/>
    <w:rsid w:val="7B900C77"/>
    <w:rsid w:val="7BD1B3FF"/>
    <w:rsid w:val="7C9C69EC"/>
    <w:rsid w:val="7CB07367"/>
    <w:rsid w:val="7CEFD287"/>
    <w:rsid w:val="7D6D96C5"/>
    <w:rsid w:val="7D78FE4E"/>
    <w:rsid w:val="7D846508"/>
    <w:rsid w:val="7DE8376F"/>
    <w:rsid w:val="7E973912"/>
    <w:rsid w:val="7F7733C8"/>
    <w:rsid w:val="7FB38D3E"/>
    <w:rsid w:val="7FD207D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26A34"/>
  <w15:chartTrackingRefBased/>
  <w15:docId w15:val="{4994415C-BDE0-47CD-8F18-F8795344F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aliases w:val="Fließtext"/>
    <w:qFormat/>
    <w:rsid w:val="00532E89"/>
    <w:pPr>
      <w:spacing w:before="114" w:after="0" w:line="260" w:lineRule="atLeast"/>
      <w:jc w:val="both"/>
    </w:pPr>
    <w:rPr>
      <w:rFonts w:ascii="Myriad Pro" w:hAnsi="Myriad Pro"/>
      <w:sz w:val="20"/>
    </w:rPr>
  </w:style>
  <w:style w:type="paragraph" w:styleId="berschrift1">
    <w:name w:val="heading 1"/>
    <w:basedOn w:val="Standard"/>
    <w:next w:val="Standard"/>
    <w:link w:val="berschrift1Zchn"/>
    <w:uiPriority w:val="9"/>
    <w:qFormat/>
    <w:rsid w:val="00775F15"/>
    <w:pPr>
      <w:keepNext/>
      <w:keepLines/>
      <w:spacing w:before="240" w:after="300" w:line="432" w:lineRule="atLeast"/>
      <w:jc w:val="left"/>
      <w:outlineLvl w:val="0"/>
    </w:pPr>
    <w:rPr>
      <w:rFonts w:ascii="Minion Pro" w:eastAsiaTheme="majorEastAsia" w:hAnsi="Minion Pro" w:cstheme="majorBidi"/>
      <w:b/>
      <w:color w:val="004250"/>
      <w:sz w:val="36"/>
      <w:szCs w:val="32"/>
    </w:rPr>
  </w:style>
  <w:style w:type="paragraph" w:styleId="berschrift2">
    <w:name w:val="heading 2"/>
    <w:basedOn w:val="Standard"/>
    <w:next w:val="Standard"/>
    <w:link w:val="berschrift2Zchn"/>
    <w:uiPriority w:val="3"/>
    <w:unhideWhenUsed/>
    <w:qFormat/>
    <w:rsid w:val="00F30205"/>
    <w:pPr>
      <w:spacing w:before="340" w:line="288" w:lineRule="atLeast"/>
      <w:contextualSpacing/>
      <w:jc w:val="left"/>
      <w:outlineLvl w:val="1"/>
    </w:pPr>
    <w:rPr>
      <w:rFonts w:ascii="Myriad Pro Light" w:eastAsiaTheme="majorEastAsia" w:hAnsi="Myriad Pro Light" w:cstheme="majorBidi"/>
      <w:b/>
      <w:sz w:val="24"/>
      <w:szCs w:val="26"/>
    </w:rPr>
  </w:style>
  <w:style w:type="paragraph" w:styleId="berschrift3">
    <w:name w:val="heading 3"/>
    <w:basedOn w:val="Standard"/>
    <w:next w:val="Standard"/>
    <w:link w:val="berschrift3Zchn"/>
    <w:uiPriority w:val="3"/>
    <w:unhideWhenUsed/>
    <w:qFormat/>
    <w:rsid w:val="00E153EF"/>
    <w:pPr>
      <w:keepNext/>
      <w:keepLines/>
      <w:spacing w:before="228"/>
      <w:jc w:val="left"/>
      <w:outlineLvl w:val="2"/>
    </w:pPr>
    <w:rPr>
      <w:rFonts w:ascii="Myriad Pro Light" w:eastAsiaTheme="majorEastAsia" w:hAnsi="Myriad Pro Light" w:cstheme="majorBidi"/>
      <w:b/>
      <w:noProof/>
      <w:szCs w:val="24"/>
      <w:lang w:val="en-US"/>
    </w:rPr>
  </w:style>
  <w:style w:type="paragraph" w:styleId="berschrift4">
    <w:name w:val="heading 4"/>
    <w:basedOn w:val="Standard"/>
    <w:next w:val="Standard"/>
    <w:link w:val="berschrift4Zchn"/>
    <w:uiPriority w:val="9"/>
    <w:semiHidden/>
    <w:unhideWhenUsed/>
    <w:rsid w:val="009E17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1B85"/>
    <w:rPr>
      <w:rFonts w:ascii="Minion Pro" w:eastAsiaTheme="majorEastAsia" w:hAnsi="Minion Pro" w:cstheme="majorBidi"/>
      <w:b/>
      <w:color w:val="004250"/>
      <w:sz w:val="36"/>
      <w:szCs w:val="32"/>
    </w:rPr>
  </w:style>
  <w:style w:type="character" w:customStyle="1" w:styleId="berschrift3Zchn">
    <w:name w:val="Überschrift 3 Zchn"/>
    <w:basedOn w:val="Absatz-Standardschriftart"/>
    <w:link w:val="berschrift3"/>
    <w:uiPriority w:val="3"/>
    <w:rsid w:val="00E91B85"/>
    <w:rPr>
      <w:rFonts w:ascii="Myriad Pro Light" w:eastAsiaTheme="majorEastAsia" w:hAnsi="Myriad Pro Light" w:cstheme="majorBidi"/>
      <w:b/>
      <w:noProof/>
      <w:sz w:val="20"/>
      <w:szCs w:val="24"/>
      <w:lang w:val="en-US"/>
    </w:rPr>
  </w:style>
  <w:style w:type="paragraph" w:customStyle="1" w:styleId="AufzhlungmitQuadrat">
    <w:name w:val="Aufzählung mit Quadrat"/>
    <w:basedOn w:val="Listenabsatz"/>
    <w:qFormat/>
    <w:rsid w:val="00EE7F21"/>
    <w:pPr>
      <w:numPr>
        <w:numId w:val="13"/>
      </w:numPr>
      <w:spacing w:after="120"/>
    </w:pPr>
    <w:rPr>
      <w:rFonts w:ascii="Myriad Pro" w:hAnsi="Myriad Pro"/>
      <w:noProof/>
      <w:lang w:val="en-US"/>
    </w:rPr>
  </w:style>
  <w:style w:type="paragraph" w:customStyle="1" w:styleId="NummerierteAufzhlung">
    <w:name w:val="Nummerierte Aufzählung"/>
    <w:basedOn w:val="AufzhlungmitQuadrat"/>
    <w:link w:val="NummerierteAufzhlungZchn"/>
    <w:qFormat/>
    <w:rsid w:val="00630B31"/>
    <w:pPr>
      <w:numPr>
        <w:numId w:val="7"/>
      </w:numPr>
      <w:spacing w:line="260" w:lineRule="atLeast"/>
      <w:ind w:left="380" w:hanging="380"/>
      <w:jc w:val="left"/>
    </w:pPr>
  </w:style>
  <w:style w:type="character" w:customStyle="1" w:styleId="NummerierteAufzhlungZchn">
    <w:name w:val="Nummerierte Aufzählung Zchn"/>
    <w:basedOn w:val="Absatz-Standardschriftart"/>
    <w:link w:val="NummerierteAufzhlung"/>
    <w:rsid w:val="00630B31"/>
    <w:rPr>
      <w:rFonts w:ascii="Myriad Pro" w:hAnsi="Myriad Pro" w:cs="Times New Roman"/>
      <w:noProof/>
      <w:sz w:val="20"/>
      <w:lang w:val="en-US" w:eastAsia="de-DE"/>
    </w:rPr>
  </w:style>
  <w:style w:type="paragraph" w:styleId="Listenabsatz">
    <w:name w:val="List Paragraph"/>
    <w:basedOn w:val="Standard"/>
    <w:next w:val="Aufzhlungszeichen"/>
    <w:link w:val="ListenabsatzZchn"/>
    <w:uiPriority w:val="34"/>
    <w:qFormat/>
    <w:rsid w:val="0084211B"/>
    <w:pPr>
      <w:numPr>
        <w:numId w:val="10"/>
      </w:numPr>
      <w:spacing w:after="240" w:line="360" w:lineRule="auto"/>
      <w:contextualSpacing/>
    </w:pPr>
    <w:rPr>
      <w:rFonts w:ascii="BundesSans Office" w:hAnsi="BundesSans Office" w:cs="Times New Roman"/>
      <w:lang w:eastAsia="de-DE"/>
    </w:rPr>
  </w:style>
  <w:style w:type="paragraph" w:customStyle="1" w:styleId="GrauerText">
    <w:name w:val="Grauer Text"/>
    <w:basedOn w:val="Standard"/>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customStyle="1" w:styleId="GrauerTextZchn">
    <w:name w:val="Grauer Text Zchn"/>
    <w:basedOn w:val="Absatz-Standardschriftart"/>
    <w:link w:val="GrauerText"/>
    <w:semiHidden/>
    <w:rsid w:val="00D11724"/>
    <w:rPr>
      <w:rFonts w:ascii="Open Sans" w:hAnsi="Open Sans" w:cs="Open Sans"/>
      <w:sz w:val="18"/>
      <w:szCs w:val="18"/>
      <w:shd w:val="clear" w:color="auto" w:fill="F2F2F2" w:themeFill="background1" w:themeFillShade="F2"/>
    </w:rPr>
  </w:style>
  <w:style w:type="paragraph" w:styleId="Verzeichnis1">
    <w:name w:val="toc 1"/>
    <w:basedOn w:val="Standard"/>
    <w:next w:val="Standard"/>
    <w:uiPriority w:val="39"/>
    <w:unhideWhenUsed/>
    <w:rsid w:val="0037270D"/>
    <w:pPr>
      <w:tabs>
        <w:tab w:val="right" w:pos="9396"/>
      </w:tabs>
      <w:spacing w:before="240" w:line="264" w:lineRule="atLeast"/>
      <w:ind w:left="697" w:hanging="357"/>
    </w:pPr>
    <w:rPr>
      <w:rFonts w:ascii="Myriad Pro Light" w:hAnsi="Myriad Pro Light" w:cs="Times New Roman"/>
      <w:b/>
      <w:sz w:val="22"/>
      <w:szCs w:val="24"/>
      <w:lang w:eastAsia="de-DE"/>
    </w:rPr>
  </w:style>
  <w:style w:type="paragraph" w:styleId="Verzeichnis2">
    <w:name w:val="toc 2"/>
    <w:basedOn w:val="Standard"/>
    <w:next w:val="Standard"/>
    <w:uiPriority w:val="39"/>
    <w:unhideWhenUsed/>
    <w:rsid w:val="0037270D"/>
    <w:pPr>
      <w:numPr>
        <w:numId w:val="11"/>
      </w:numPr>
      <w:tabs>
        <w:tab w:val="right" w:pos="9396"/>
      </w:tabs>
      <w:spacing w:before="228" w:line="264" w:lineRule="atLeast"/>
      <w:ind w:left="357" w:hanging="187"/>
    </w:pPr>
    <w:rPr>
      <w:rFonts w:ascii="Myriad Pro Light" w:hAnsi="Myriad Pro Light" w:cs="Times New Roman"/>
      <w:b/>
      <w:sz w:val="22"/>
      <w:szCs w:val="24"/>
      <w:lang w:eastAsia="de-DE"/>
    </w:rPr>
  </w:style>
  <w:style w:type="character" w:customStyle="1" w:styleId="ListenabsatzZchn">
    <w:name w:val="Listenabsatz Zchn"/>
    <w:basedOn w:val="Absatz-Standardschriftart"/>
    <w:link w:val="Listenabsatz"/>
    <w:uiPriority w:val="34"/>
    <w:qFormat/>
    <w:rsid w:val="0084211B"/>
    <w:rPr>
      <w:rFonts w:ascii="BundesSans Office" w:hAnsi="BundesSans Office" w:cs="Times New Roman"/>
      <w:lang w:eastAsia="de-DE"/>
    </w:rPr>
  </w:style>
  <w:style w:type="paragraph" w:styleId="Aufzhlungszeichen">
    <w:name w:val="List Bullet"/>
    <w:basedOn w:val="Standard"/>
    <w:uiPriority w:val="99"/>
    <w:unhideWhenUsed/>
    <w:rsid w:val="0084211B"/>
    <w:pPr>
      <w:contextualSpacing/>
    </w:pPr>
  </w:style>
  <w:style w:type="paragraph" w:styleId="Textkrper">
    <w:name w:val="Body Text"/>
    <w:basedOn w:val="Standard"/>
    <w:link w:val="TextkrperZchn"/>
    <w:uiPriority w:val="1"/>
    <w:rsid w:val="007A5BC2"/>
    <w:pPr>
      <w:widowControl w:val="0"/>
      <w:autoSpaceDE w:val="0"/>
      <w:autoSpaceDN w:val="0"/>
      <w:spacing w:before="4" w:line="240" w:lineRule="auto"/>
      <w:ind w:left="40"/>
    </w:pPr>
    <w:rPr>
      <w:rFonts w:ascii="Trebuchet MS" w:eastAsia="Trebuchet MS" w:hAnsi="Trebuchet MS" w:cs="Trebuchet MS"/>
      <w:szCs w:val="20"/>
    </w:rPr>
  </w:style>
  <w:style w:type="character" w:customStyle="1" w:styleId="TextkrperZchn">
    <w:name w:val="Textkörper Zchn"/>
    <w:basedOn w:val="Absatz-Standardschriftart"/>
    <w:link w:val="Textkrper"/>
    <w:uiPriority w:val="1"/>
    <w:rsid w:val="007A5BC2"/>
    <w:rPr>
      <w:rFonts w:ascii="Trebuchet MS" w:eastAsia="Trebuchet MS" w:hAnsi="Trebuchet MS" w:cs="Trebuchet MS"/>
      <w:sz w:val="20"/>
      <w:szCs w:val="20"/>
    </w:rPr>
  </w:style>
  <w:style w:type="character" w:styleId="Hyperlink">
    <w:name w:val="Hyperlink"/>
    <w:basedOn w:val="Absatz-Standardschriftart"/>
    <w:uiPriority w:val="99"/>
    <w:unhideWhenUsed/>
    <w:rsid w:val="005C71CA"/>
    <w:rPr>
      <w:color w:val="0563C1" w:themeColor="hyperlink"/>
      <w:u w:val="single"/>
    </w:rPr>
  </w:style>
  <w:style w:type="paragraph" w:styleId="Kopfzeile">
    <w:name w:val="header"/>
    <w:basedOn w:val="Standard"/>
    <w:link w:val="KopfzeileZchn"/>
    <w:uiPriority w:val="99"/>
    <w:unhideWhenUsed/>
    <w:rsid w:val="00FF3EF3"/>
    <w:pPr>
      <w:tabs>
        <w:tab w:val="center" w:pos="4536"/>
        <w:tab w:val="right" w:pos="9072"/>
      </w:tabs>
      <w:spacing w:line="240" w:lineRule="auto"/>
    </w:pPr>
  </w:style>
  <w:style w:type="character" w:customStyle="1" w:styleId="berschrift2Zchn">
    <w:name w:val="Überschrift 2 Zchn"/>
    <w:basedOn w:val="Absatz-Standardschriftart"/>
    <w:link w:val="berschrift2"/>
    <w:uiPriority w:val="3"/>
    <w:rsid w:val="00E91B85"/>
    <w:rPr>
      <w:rFonts w:ascii="Myriad Pro Light" w:eastAsiaTheme="majorEastAsia" w:hAnsi="Myriad Pro Light" w:cstheme="majorBidi"/>
      <w:b/>
      <w:sz w:val="24"/>
      <w:szCs w:val="26"/>
    </w:rPr>
  </w:style>
  <w:style w:type="character" w:customStyle="1" w:styleId="KopfzeileZchn">
    <w:name w:val="Kopfzeile Zchn"/>
    <w:basedOn w:val="Absatz-Standardschriftart"/>
    <w:link w:val="Kopfzeile"/>
    <w:uiPriority w:val="99"/>
    <w:rsid w:val="00FF3EF3"/>
    <w:rPr>
      <w:rFonts w:ascii="Myriad Pro" w:hAnsi="Myriad Pro"/>
      <w:sz w:val="20"/>
    </w:rPr>
  </w:style>
  <w:style w:type="paragraph" w:styleId="Fuzeile">
    <w:name w:val="footer"/>
    <w:basedOn w:val="Standard"/>
    <w:link w:val="FuzeileZchn"/>
    <w:uiPriority w:val="99"/>
    <w:unhideWhenUsed/>
    <w:rsid w:val="00FF3EF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F3EF3"/>
    <w:rPr>
      <w:rFonts w:ascii="Myriad Pro" w:hAnsi="Myriad Pro"/>
      <w:sz w:val="20"/>
    </w:rPr>
  </w:style>
  <w:style w:type="paragraph" w:styleId="Titel">
    <w:name w:val="Title"/>
    <w:aliases w:val="Umschlag Titel"/>
    <w:basedOn w:val="Standard"/>
    <w:next w:val="Standard"/>
    <w:link w:val="TitelZchn"/>
    <w:uiPriority w:val="4"/>
    <w:qFormat/>
    <w:rsid w:val="00775F15"/>
    <w:pPr>
      <w:spacing w:before="0" w:line="760" w:lineRule="atLeast"/>
      <w:ind w:right="567"/>
      <w:contextualSpacing/>
      <w:jc w:val="right"/>
    </w:pPr>
    <w:rPr>
      <w:rFonts w:ascii="Minion Pro SmBd" w:eastAsiaTheme="majorEastAsia" w:hAnsi="Minion Pro SmBd" w:cstheme="majorBidi"/>
      <w:color w:val="336873"/>
      <w:spacing w:val="-10"/>
      <w:kern w:val="28"/>
      <w:sz w:val="72"/>
      <w:szCs w:val="56"/>
    </w:rPr>
  </w:style>
  <w:style w:type="character" w:customStyle="1" w:styleId="TitelZchn">
    <w:name w:val="Titel Zchn"/>
    <w:aliases w:val="Umschlag Titel Zchn"/>
    <w:basedOn w:val="Absatz-Standardschriftart"/>
    <w:link w:val="Titel"/>
    <w:uiPriority w:val="4"/>
    <w:rsid w:val="00E91B85"/>
    <w:rPr>
      <w:rFonts w:ascii="Minion Pro SmBd" w:eastAsiaTheme="majorEastAsia" w:hAnsi="Minion Pro SmBd" w:cstheme="majorBidi"/>
      <w:color w:val="336873"/>
      <w:spacing w:val="-10"/>
      <w:kern w:val="28"/>
      <w:sz w:val="72"/>
      <w:szCs w:val="56"/>
    </w:rPr>
  </w:style>
  <w:style w:type="paragraph" w:styleId="Inhaltsverzeichnisberschrift">
    <w:name w:val="TOC Heading"/>
    <w:basedOn w:val="berschrift1"/>
    <w:next w:val="Standard"/>
    <w:uiPriority w:val="99"/>
    <w:qFormat/>
    <w:rsid w:val="00652B32"/>
    <w:pPr>
      <w:outlineLvl w:val="9"/>
    </w:pPr>
    <w:rPr>
      <w:rFonts w:ascii="Myriad Pro" w:hAnsi="Myriad Pro"/>
      <w:b w:val="0"/>
      <w:lang w:eastAsia="de-DE"/>
    </w:rPr>
  </w:style>
  <w:style w:type="paragraph" w:customStyle="1" w:styleId="berschrift">
    <w:name w:val="Überschrift"/>
    <w:basedOn w:val="berschrift1"/>
    <w:link w:val="berschriftZchn"/>
    <w:uiPriority w:val="2"/>
    <w:qFormat/>
    <w:rsid w:val="008156B8"/>
    <w:pPr>
      <w:spacing w:before="228"/>
    </w:pPr>
  </w:style>
  <w:style w:type="character" w:customStyle="1" w:styleId="berschrift4Zchn">
    <w:name w:val="Überschrift 4 Zchn"/>
    <w:basedOn w:val="Absatz-Standardschriftart"/>
    <w:link w:val="berschrift4"/>
    <w:uiPriority w:val="9"/>
    <w:semiHidden/>
    <w:rsid w:val="009E17E4"/>
    <w:rPr>
      <w:rFonts w:asciiTheme="majorHAnsi" w:eastAsiaTheme="majorEastAsia" w:hAnsiTheme="majorHAnsi" w:cstheme="majorBidi"/>
      <w:i/>
      <w:iCs/>
      <w:color w:val="2E74B5" w:themeColor="accent1" w:themeShade="BF"/>
      <w:sz w:val="20"/>
    </w:rPr>
  </w:style>
  <w:style w:type="character" w:customStyle="1" w:styleId="berschriftZchn">
    <w:name w:val="Überschrift Zchn"/>
    <w:basedOn w:val="berschrift1Zchn"/>
    <w:link w:val="berschrift"/>
    <w:uiPriority w:val="2"/>
    <w:rsid w:val="007B0599"/>
    <w:rPr>
      <w:rFonts w:ascii="Minion Pro" w:eastAsiaTheme="majorEastAsia" w:hAnsi="Minion Pro" w:cstheme="majorBidi"/>
      <w:b/>
      <w:color w:val="004250"/>
      <w:sz w:val="36"/>
      <w:szCs w:val="32"/>
    </w:rPr>
  </w:style>
  <w:style w:type="paragraph" w:styleId="Verzeichnis3">
    <w:name w:val="toc 3"/>
    <w:basedOn w:val="Standard"/>
    <w:next w:val="Standard"/>
    <w:autoRedefine/>
    <w:uiPriority w:val="39"/>
    <w:unhideWhenUsed/>
    <w:rsid w:val="003365A9"/>
    <w:pPr>
      <w:spacing w:before="60" w:line="220" w:lineRule="atLeast"/>
      <w:ind w:left="340" w:right="567"/>
      <w:jc w:val="left"/>
    </w:pPr>
    <w:rPr>
      <w:sz w:val="18"/>
    </w:rPr>
  </w:style>
  <w:style w:type="paragraph" w:styleId="Beschriftung">
    <w:name w:val="caption"/>
    <w:aliases w:val="Bild Beschriftung"/>
    <w:basedOn w:val="Standard"/>
    <w:next w:val="Standard"/>
    <w:link w:val="BeschriftungZchn"/>
    <w:unhideWhenUsed/>
    <w:qFormat/>
    <w:rsid w:val="00D90E0E"/>
    <w:pPr>
      <w:keepNext/>
      <w:spacing w:before="0" w:line="192" w:lineRule="atLeast"/>
      <w:jc w:val="left"/>
    </w:pPr>
    <w:rPr>
      <w:iCs/>
      <w:sz w:val="16"/>
      <w:szCs w:val="18"/>
    </w:rPr>
  </w:style>
  <w:style w:type="paragraph" w:styleId="Funotentext">
    <w:name w:val="footnote text"/>
    <w:basedOn w:val="Standard"/>
    <w:link w:val="FunotentextZchn"/>
    <w:uiPriority w:val="99"/>
    <w:semiHidden/>
    <w:unhideWhenUsed/>
    <w:rsid w:val="00E33A70"/>
    <w:pPr>
      <w:spacing w:line="240" w:lineRule="auto"/>
    </w:pPr>
    <w:rPr>
      <w:szCs w:val="20"/>
    </w:rPr>
  </w:style>
  <w:style w:type="character" w:customStyle="1" w:styleId="FunotentextZchn">
    <w:name w:val="Fußnotentext Zchn"/>
    <w:basedOn w:val="Absatz-Standardschriftart"/>
    <w:link w:val="Funotentext"/>
    <w:uiPriority w:val="99"/>
    <w:semiHidden/>
    <w:rsid w:val="00E33A70"/>
    <w:rPr>
      <w:rFonts w:ascii="Myriad Pro" w:hAnsi="Myriad Pro"/>
      <w:sz w:val="20"/>
      <w:szCs w:val="20"/>
    </w:rPr>
  </w:style>
  <w:style w:type="character" w:styleId="Funotenzeichen">
    <w:name w:val="footnote reference"/>
    <w:basedOn w:val="Absatz-Standardschriftar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customStyle="1" w:styleId="Funote">
    <w:name w:val="Fußnote"/>
    <w:basedOn w:val="Funotentext"/>
    <w:link w:val="FunoteZchn"/>
    <w:qFormat/>
    <w:rsid w:val="00D11724"/>
    <w:pPr>
      <w:tabs>
        <w:tab w:val="left" w:pos="2835"/>
      </w:tabs>
      <w:spacing w:before="0" w:line="192" w:lineRule="atLeast"/>
      <w:jc w:val="left"/>
    </w:pPr>
    <w:rPr>
      <w:sz w:val="16"/>
      <w:szCs w:val="16"/>
    </w:rPr>
  </w:style>
  <w:style w:type="paragraph" w:styleId="Verzeichnis4">
    <w:name w:val="toc 4"/>
    <w:basedOn w:val="Standard"/>
    <w:next w:val="Standard"/>
    <w:autoRedefine/>
    <w:uiPriority w:val="39"/>
    <w:unhideWhenUsed/>
    <w:rsid w:val="0037270D"/>
    <w:pPr>
      <w:spacing w:before="60" w:line="220" w:lineRule="atLeast"/>
      <w:ind w:left="601"/>
    </w:pPr>
    <w:rPr>
      <w:rFonts w:ascii="Myriad Pro Light" w:hAnsi="Myriad Pro Light"/>
      <w:sz w:val="18"/>
    </w:rPr>
  </w:style>
  <w:style w:type="character" w:customStyle="1" w:styleId="FunoteZchn">
    <w:name w:val="Fußnote Zchn"/>
    <w:basedOn w:val="FunotentextZchn"/>
    <w:link w:val="Funote"/>
    <w:rsid w:val="00D11724"/>
    <w:rPr>
      <w:rFonts w:ascii="Myriad Pro" w:hAnsi="Myriad Pro"/>
      <w:sz w:val="16"/>
      <w:szCs w:val="16"/>
    </w:rPr>
  </w:style>
  <w:style w:type="paragraph" w:customStyle="1" w:styleId="Schmutztitel">
    <w:name w:val="Schmutztitel"/>
    <w:basedOn w:val="Standard"/>
    <w:link w:val="SchmutztitelZchn"/>
    <w:uiPriority w:val="9"/>
    <w:qFormat/>
    <w:rsid w:val="00630B31"/>
    <w:pPr>
      <w:spacing w:before="3440" w:line="420" w:lineRule="atLeast"/>
      <w:jc w:val="center"/>
    </w:pPr>
    <w:rPr>
      <w:rFonts w:ascii="Myriad Pro Light" w:eastAsia="Myriad Pro Light" w:hAnsi="Myriad Pro Light" w:cs="Myriad Pro Light"/>
      <w:b/>
      <w:bCs/>
      <w:color w:val="004250"/>
      <w:sz w:val="36"/>
      <w:szCs w:val="36"/>
    </w:rPr>
  </w:style>
  <w:style w:type="paragraph" w:styleId="Untertitel">
    <w:name w:val="Subtitle"/>
    <w:aliases w:val="Untertitel Schmutztitel"/>
    <w:basedOn w:val="Standard"/>
    <w:next w:val="Standard"/>
    <w:link w:val="UntertitelZchn"/>
    <w:uiPriority w:val="9"/>
    <w:qFormat/>
    <w:rsid w:val="004B130D"/>
    <w:pPr>
      <w:spacing w:before="228" w:line="320" w:lineRule="atLeast"/>
      <w:jc w:val="center"/>
    </w:pPr>
    <w:rPr>
      <w:rFonts w:eastAsia="Myriad Pro" w:cs="Myriad Pro"/>
      <w:position w:val="-1"/>
      <w:sz w:val="28"/>
      <w:szCs w:val="28"/>
    </w:rPr>
  </w:style>
  <w:style w:type="character" w:customStyle="1" w:styleId="SchmutztitelZchn">
    <w:name w:val="Schmutztitel Zchn"/>
    <w:basedOn w:val="Absatz-Standardschriftart"/>
    <w:link w:val="Schmutztitel"/>
    <w:uiPriority w:val="9"/>
    <w:rsid w:val="00630B31"/>
    <w:rPr>
      <w:rFonts w:ascii="Myriad Pro Light" w:eastAsia="Myriad Pro Light" w:hAnsi="Myriad Pro Light" w:cs="Myriad Pro Light"/>
      <w:b/>
      <w:bCs/>
      <w:color w:val="004250"/>
      <w:sz w:val="36"/>
      <w:szCs w:val="36"/>
    </w:rPr>
  </w:style>
  <w:style w:type="character" w:customStyle="1" w:styleId="UntertitelZchn">
    <w:name w:val="Untertitel Zchn"/>
    <w:aliases w:val="Untertitel Schmutztitel Zchn"/>
    <w:basedOn w:val="Absatz-Standardschriftart"/>
    <w:link w:val="Untertitel"/>
    <w:uiPriority w:val="9"/>
    <w:rsid w:val="00E91B85"/>
    <w:rPr>
      <w:rFonts w:ascii="Myriad Pro" w:eastAsia="Myriad Pro" w:hAnsi="Myriad Pro" w:cs="Myriad Pro"/>
      <w:position w:val="-1"/>
      <w:sz w:val="28"/>
      <w:szCs w:val="28"/>
    </w:rPr>
  </w:style>
  <w:style w:type="table" w:styleId="Tabellenraster">
    <w:name w:val="Table Grid"/>
    <w:basedOn w:val="NormaleTabelle"/>
    <w:uiPriority w:val="39"/>
    <w:rsid w:val="00EF0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313C07"/>
    <w:pPr>
      <w:spacing w:after="120"/>
    </w:pPr>
  </w:style>
  <w:style w:type="paragraph" w:customStyle="1" w:styleId="Autorenangabe">
    <w:name w:val="Autorenangabe"/>
    <w:basedOn w:val="Standard"/>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customStyle="1" w:styleId="BildQuellenangabe">
    <w:name w:val="Bild Quellenangabe"/>
    <w:basedOn w:val="Beschriftung"/>
    <w:link w:val="BildQuellenangabeZchn"/>
    <w:rsid w:val="00D90E0E"/>
    <w:pPr>
      <w:jc w:val="right"/>
    </w:pPr>
    <w:rPr>
      <w:sz w:val="14"/>
      <w:szCs w:val="14"/>
    </w:rPr>
  </w:style>
  <w:style w:type="character" w:customStyle="1" w:styleId="AutorenangabeZchn">
    <w:name w:val="Autorenangabe Zchn"/>
    <w:basedOn w:val="Absatz-Standardschriftart"/>
    <w:link w:val="Autorenangabe"/>
    <w:rsid w:val="00063E58"/>
    <w:rPr>
      <w:rFonts w:ascii="Myriad Pro Light" w:hAnsi="Myriad Pro Light"/>
      <w:b/>
      <w:bCs/>
      <w:color w:val="FFFFFF" w:themeColor="background1"/>
      <w:sz w:val="24"/>
      <w:szCs w:val="24"/>
    </w:rPr>
  </w:style>
  <w:style w:type="table" w:customStyle="1" w:styleId="UBATabellenformatvorlage">
    <w:name w:val="UBA_Tabellenformatvorlage"/>
    <w:basedOn w:val="NormaleTabelle"/>
    <w:uiPriority w:val="99"/>
    <w:rsid w:val="00151349"/>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customStyle="1" w:styleId="UBAFliesstextfett">
    <w:name w:val="UBA_Fliesstext_fett"/>
    <w:uiPriority w:val="1"/>
    <w:unhideWhenUsed/>
    <w:rsid w:val="00151349"/>
    <w:rPr>
      <w:b/>
    </w:rPr>
  </w:style>
  <w:style w:type="numbering" w:customStyle="1" w:styleId="UBAberschriften">
    <w:name w:val="UBA_Überschriften"/>
    <w:basedOn w:val="KeineListe"/>
    <w:uiPriority w:val="99"/>
    <w:rsid w:val="002A42A4"/>
    <w:pPr>
      <w:numPr>
        <w:numId w:val="14"/>
      </w:numPr>
    </w:pPr>
  </w:style>
  <w:style w:type="paragraph" w:customStyle="1" w:styleId="AbbildungBeschriftung">
    <w:name w:val="Abbildung Beschriftung"/>
    <w:basedOn w:val="Standard"/>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customStyle="1" w:styleId="BildQuellenangabeZchn">
    <w:name w:val="Bild Quellenangabe Zchn"/>
    <w:basedOn w:val="BeschriftungZchn"/>
    <w:link w:val="BildQuellenangabe"/>
    <w:rsid w:val="00CA3813"/>
    <w:rPr>
      <w:rFonts w:ascii="Myriad Pro" w:hAnsi="Myriad Pro"/>
      <w:iCs/>
      <w:sz w:val="14"/>
      <w:szCs w:val="14"/>
    </w:rPr>
  </w:style>
  <w:style w:type="paragraph" w:customStyle="1" w:styleId="AbbildungAufzhlung">
    <w:name w:val="Abbildung Aufzählung"/>
    <w:basedOn w:val="AbbildungBeschriftung"/>
    <w:link w:val="AbbildungAufzhlungZchn"/>
    <w:qFormat/>
    <w:rsid w:val="00596E22"/>
    <w:rPr>
      <w:b/>
    </w:rPr>
  </w:style>
  <w:style w:type="table" w:customStyle="1" w:styleId="UBATabellegrau">
    <w:name w:val="UBA_Tabelle_grau"/>
    <w:basedOn w:val="NormaleTabelle"/>
    <w:uiPriority w:val="99"/>
    <w:rsid w:val="002A42A4"/>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Literaturverzeichnis">
    <w:name w:val="Bibliography"/>
    <w:basedOn w:val="Standard"/>
    <w:next w:val="Standard"/>
    <w:uiPriority w:val="37"/>
    <w:unhideWhenUsed/>
    <w:rsid w:val="00F95944"/>
  </w:style>
  <w:style w:type="paragraph" w:customStyle="1" w:styleId="Quelleformatieren">
    <w:name w:val="Quelle formatieren"/>
    <w:basedOn w:val="Standard"/>
    <w:link w:val="QuelleformatierenZchn"/>
    <w:rsid w:val="00DB5622"/>
    <w:pPr>
      <w:keepNext/>
      <w:spacing w:before="0" w:line="168" w:lineRule="atLeast"/>
      <w:jc w:val="left"/>
    </w:pPr>
    <w:rPr>
      <w:sz w:val="14"/>
      <w:szCs w:val="16"/>
    </w:rPr>
  </w:style>
  <w:style w:type="character" w:customStyle="1" w:styleId="BeschriftungZchn">
    <w:name w:val="Beschriftung Zchn"/>
    <w:aliases w:val="Bild Beschriftung Zchn"/>
    <w:basedOn w:val="Absatz-Standardschriftart"/>
    <w:link w:val="Beschriftung"/>
    <w:uiPriority w:val="2"/>
    <w:rsid w:val="007B0599"/>
    <w:rPr>
      <w:rFonts w:ascii="Myriad Pro" w:hAnsi="Myriad Pro"/>
      <w:iCs/>
      <w:sz w:val="16"/>
      <w:szCs w:val="18"/>
    </w:rPr>
  </w:style>
  <w:style w:type="character" w:customStyle="1" w:styleId="QuelleformatierenZchn">
    <w:name w:val="Quelle formatieren Zchn"/>
    <w:basedOn w:val="BeschriftungZchn"/>
    <w:link w:val="Quelleformatieren"/>
    <w:rsid w:val="00DB5622"/>
    <w:rPr>
      <w:rFonts w:ascii="Myriad Pro" w:hAnsi="Myriad Pro"/>
      <w:iCs w:val="0"/>
      <w:sz w:val="14"/>
      <w:szCs w:val="16"/>
    </w:rPr>
  </w:style>
  <w:style w:type="paragraph" w:customStyle="1" w:styleId="UntertitelUmschlagseite">
    <w:name w:val="Untertitel Umschlagseite"/>
    <w:basedOn w:val="Standard"/>
    <w:link w:val="UntertitelUmschlagseiteZchn"/>
    <w:uiPriority w:val="8"/>
    <w:qFormat/>
    <w:rsid w:val="009C1029"/>
    <w:pPr>
      <w:spacing w:before="0" w:line="760" w:lineRule="atLeast"/>
      <w:ind w:right="567"/>
      <w:jc w:val="right"/>
    </w:pPr>
    <w:rPr>
      <w:rFonts w:ascii="Minion Pro SmBd" w:eastAsia="Minion Pro SmBd" w:hAnsi="Minion Pro SmBd" w:cs="Minion Pro SmBd"/>
      <w:color w:val="336873"/>
      <w:spacing w:val="-16"/>
      <w:position w:val="9"/>
      <w:sz w:val="48"/>
      <w:szCs w:val="48"/>
    </w:rPr>
  </w:style>
  <w:style w:type="paragraph" w:styleId="Endnotentext">
    <w:name w:val="endnote text"/>
    <w:basedOn w:val="Standard"/>
    <w:link w:val="EndnotentextZchn"/>
    <w:uiPriority w:val="99"/>
    <w:semiHidden/>
    <w:unhideWhenUsed/>
    <w:rsid w:val="005C0596"/>
    <w:pPr>
      <w:spacing w:before="0" w:line="240" w:lineRule="auto"/>
    </w:pPr>
    <w:rPr>
      <w:szCs w:val="20"/>
    </w:rPr>
  </w:style>
  <w:style w:type="character" w:customStyle="1" w:styleId="UntertitelUmschlagseiteZchn">
    <w:name w:val="Untertitel Umschlagseite Zchn"/>
    <w:basedOn w:val="Absatz-Standardschriftart"/>
    <w:link w:val="UntertitelUmschlagseite"/>
    <w:uiPriority w:val="8"/>
    <w:rsid w:val="00E91B85"/>
    <w:rPr>
      <w:rFonts w:ascii="Minion Pro SmBd" w:eastAsia="Minion Pro SmBd" w:hAnsi="Minion Pro SmBd" w:cs="Minion Pro SmBd"/>
      <w:color w:val="336873"/>
      <w:spacing w:val="-16"/>
      <w:position w:val="9"/>
      <w:sz w:val="48"/>
      <w:szCs w:val="48"/>
    </w:rPr>
  </w:style>
  <w:style w:type="character" w:customStyle="1" w:styleId="EndnotentextZchn">
    <w:name w:val="Endnotentext Zchn"/>
    <w:basedOn w:val="Absatz-Standardschriftart"/>
    <w:link w:val="Endnotentext"/>
    <w:uiPriority w:val="99"/>
    <w:semiHidden/>
    <w:rsid w:val="005C0596"/>
    <w:rPr>
      <w:rFonts w:ascii="Myriad Pro" w:hAnsi="Myriad Pro"/>
      <w:sz w:val="20"/>
      <w:szCs w:val="20"/>
    </w:rPr>
  </w:style>
  <w:style w:type="character" w:styleId="Endnotenzeichen">
    <w:name w:val="endnote reference"/>
    <w:basedOn w:val="Absatz-Standardschriftart"/>
    <w:uiPriority w:val="99"/>
    <w:semiHidden/>
    <w:unhideWhenUsed/>
    <w:rsid w:val="005C0596"/>
    <w:rPr>
      <w:vertAlign w:val="superscript"/>
    </w:rPr>
  </w:style>
  <w:style w:type="character" w:customStyle="1" w:styleId="AbbildungBeschriftungZchn">
    <w:name w:val="Abbildung Beschriftung Zchn"/>
    <w:basedOn w:val="BeschriftungZchn"/>
    <w:link w:val="AbbildungBeschriftung"/>
    <w:rsid w:val="00F64AB5"/>
    <w:rPr>
      <w:rFonts w:ascii="Myriad Pro Light" w:hAnsi="Myriad Pro Light"/>
      <w:bCs/>
      <w:iCs/>
      <w:sz w:val="18"/>
      <w:szCs w:val="18"/>
    </w:rPr>
  </w:style>
  <w:style w:type="paragraph" w:customStyle="1" w:styleId="Bild-Quelle">
    <w:name w:val="Bild-Quelle"/>
    <w:basedOn w:val="Standard"/>
    <w:next w:val="Standard"/>
    <w:link w:val="Bild-QuelleZchn"/>
    <w:qFormat/>
    <w:rsid w:val="00847E54"/>
    <w:pPr>
      <w:spacing w:before="0" w:line="168" w:lineRule="atLeast"/>
      <w:jc w:val="right"/>
    </w:pPr>
    <w:rPr>
      <w:sz w:val="14"/>
      <w:szCs w:val="14"/>
    </w:rPr>
  </w:style>
  <w:style w:type="character" w:customStyle="1" w:styleId="AbbildungAufzhlungZchn">
    <w:name w:val="Abbildung Aufzählung Zchn"/>
    <w:basedOn w:val="AbbildungBeschriftungZchn"/>
    <w:link w:val="AbbildungAufzhlung"/>
    <w:rsid w:val="00596E22"/>
    <w:rPr>
      <w:rFonts w:ascii="Myriad Pro Light" w:hAnsi="Myriad Pro Light"/>
      <w:b/>
      <w:bCs/>
      <w:iCs/>
      <w:sz w:val="18"/>
      <w:szCs w:val="18"/>
    </w:rPr>
  </w:style>
  <w:style w:type="paragraph" w:customStyle="1" w:styleId="AbbildungQuelle">
    <w:name w:val="Abbildung Quelle"/>
    <w:basedOn w:val="Quelleformatieren"/>
    <w:link w:val="AbbildungQuelleZchn"/>
    <w:qFormat/>
    <w:rsid w:val="00370638"/>
  </w:style>
  <w:style w:type="character" w:customStyle="1" w:styleId="AbbildungQuelleZchn">
    <w:name w:val="Abbildung Quelle Zchn"/>
    <w:basedOn w:val="AbbildungBeschriftungZchn"/>
    <w:link w:val="AbbildungQuelle"/>
    <w:rsid w:val="00370638"/>
    <w:rPr>
      <w:rFonts w:ascii="Myriad Pro" w:hAnsi="Myriad Pro"/>
      <w:bCs w:val="0"/>
      <w:iCs w:val="0"/>
      <w:sz w:val="14"/>
      <w:szCs w:val="16"/>
    </w:rPr>
  </w:style>
  <w:style w:type="character" w:customStyle="1" w:styleId="Bild-QuelleZchn">
    <w:name w:val="Bild-Quelle Zchn"/>
    <w:basedOn w:val="Absatz-Standardschriftart"/>
    <w:link w:val="Bild-Quelle"/>
    <w:rsid w:val="00847E54"/>
    <w:rPr>
      <w:rFonts w:ascii="Myriad Pro" w:hAnsi="Myriad Pro"/>
      <w:sz w:val="14"/>
      <w:szCs w:val="14"/>
    </w:rPr>
  </w:style>
  <w:style w:type="paragraph" w:styleId="NurText">
    <w:name w:val="Plain Text"/>
    <w:basedOn w:val="Standard"/>
    <w:link w:val="NurTextZchn"/>
    <w:uiPriority w:val="99"/>
    <w:semiHidden/>
    <w:unhideWhenUsed/>
    <w:rsid w:val="00847E54"/>
    <w:pPr>
      <w:spacing w:before="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847E54"/>
    <w:rPr>
      <w:rFonts w:ascii="Consolas" w:hAnsi="Consolas"/>
      <w:sz w:val="21"/>
      <w:szCs w:val="21"/>
    </w:rPr>
  </w:style>
  <w:style w:type="paragraph" w:customStyle="1" w:styleId="ZBescheidStandard">
    <w:name w:val="Z_Bescheid_Standard"/>
    <w:basedOn w:val="Standard"/>
    <w:rsid w:val="002A78D1"/>
    <w:pPr>
      <w:spacing w:before="0" w:line="240" w:lineRule="auto"/>
      <w:jc w:val="left"/>
    </w:pPr>
    <w:rPr>
      <w:rFonts w:ascii="Arial Narrow" w:eastAsia="Times New Roman" w:hAnsi="Arial Narrow" w:cs="Times New Roman"/>
      <w:sz w:val="22"/>
      <w:szCs w:val="20"/>
      <w:lang w:eastAsia="de-DE"/>
    </w:rPr>
  </w:style>
  <w:style w:type="paragraph" w:customStyle="1" w:styleId="ReportTableText">
    <w:name w:val="Report Table Text"/>
    <w:basedOn w:val="Standard"/>
    <w:qFormat/>
    <w:rsid w:val="00B610A8"/>
    <w:pPr>
      <w:spacing w:before="57" w:after="57" w:line="200" w:lineRule="atLeast"/>
      <w:jc w:val="left"/>
    </w:pPr>
    <w:rPr>
      <w:rFonts w:asciiTheme="minorHAnsi" w:eastAsiaTheme="minorEastAsia" w:hAnsiTheme="minorHAnsi" w:cs="Times New Roman"/>
      <w:szCs w:val="20"/>
    </w:rPr>
  </w:style>
  <w:style w:type="paragraph" w:styleId="Kommentartext">
    <w:name w:val="annotation text"/>
    <w:basedOn w:val="Standard"/>
    <w:link w:val="KommentartextZchn"/>
    <w:uiPriority w:val="99"/>
    <w:unhideWhenUsed/>
    <w:rsid w:val="009F5E26"/>
    <w:pPr>
      <w:spacing w:line="240" w:lineRule="auto"/>
    </w:pPr>
    <w:rPr>
      <w:szCs w:val="20"/>
    </w:rPr>
  </w:style>
  <w:style w:type="character" w:customStyle="1" w:styleId="KommentartextZchn">
    <w:name w:val="Kommentartext Zchn"/>
    <w:basedOn w:val="Absatz-Standardschriftart"/>
    <w:link w:val="Kommentartext"/>
    <w:uiPriority w:val="99"/>
    <w:rsid w:val="009F5E26"/>
    <w:rPr>
      <w:rFonts w:ascii="Myriad Pro" w:hAnsi="Myriad Pro"/>
      <w:sz w:val="20"/>
      <w:szCs w:val="20"/>
    </w:rPr>
  </w:style>
  <w:style w:type="character" w:styleId="Kommentarzeichen">
    <w:name w:val="annotation reference"/>
    <w:basedOn w:val="Absatz-Standardschriftart"/>
    <w:uiPriority w:val="99"/>
    <w:semiHidden/>
    <w:unhideWhenUsed/>
    <w:rsid w:val="00BC5745"/>
    <w:rPr>
      <w:sz w:val="16"/>
      <w:szCs w:val="16"/>
    </w:rPr>
  </w:style>
  <w:style w:type="paragraph" w:styleId="Kommentarthema">
    <w:name w:val="annotation subject"/>
    <w:basedOn w:val="Kommentartext"/>
    <w:next w:val="Kommentartext"/>
    <w:link w:val="KommentarthemaZchn"/>
    <w:uiPriority w:val="99"/>
    <w:semiHidden/>
    <w:unhideWhenUsed/>
    <w:rsid w:val="00BC5745"/>
    <w:rPr>
      <w:b/>
      <w:bCs/>
    </w:rPr>
  </w:style>
  <w:style w:type="character" w:customStyle="1" w:styleId="KommentarthemaZchn">
    <w:name w:val="Kommentarthema Zchn"/>
    <w:basedOn w:val="KommentartextZchn"/>
    <w:link w:val="Kommentarthema"/>
    <w:uiPriority w:val="99"/>
    <w:semiHidden/>
    <w:rsid w:val="00BC5745"/>
    <w:rPr>
      <w:rFonts w:ascii="Myriad Pro" w:hAnsi="Myriad Pro"/>
      <w:b/>
      <w:bCs/>
      <w:sz w:val="20"/>
      <w:szCs w:val="20"/>
    </w:rPr>
  </w:style>
  <w:style w:type="paragraph" w:styleId="Sprechblasentext">
    <w:name w:val="Balloon Text"/>
    <w:basedOn w:val="Standard"/>
    <w:link w:val="SprechblasentextZchn"/>
    <w:uiPriority w:val="99"/>
    <w:semiHidden/>
    <w:unhideWhenUsed/>
    <w:rsid w:val="00BC5745"/>
    <w:pPr>
      <w:spacing w:before="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C5745"/>
    <w:rPr>
      <w:rFonts w:ascii="Segoe UI" w:hAnsi="Segoe UI" w:cs="Segoe UI"/>
      <w:sz w:val="18"/>
      <w:szCs w:val="18"/>
    </w:rPr>
  </w:style>
  <w:style w:type="character" w:styleId="Platzhaltertext">
    <w:name w:val="Placeholder Text"/>
    <w:basedOn w:val="Absatz-Standardschriftart"/>
    <w:uiPriority w:val="99"/>
    <w:semiHidden/>
    <w:rsid w:val="00977640"/>
    <w:rPr>
      <w:color w:val="808080"/>
    </w:rPr>
  </w:style>
  <w:style w:type="paragraph" w:styleId="berarbeitung">
    <w:name w:val="Revision"/>
    <w:hidden/>
    <w:uiPriority w:val="99"/>
    <w:semiHidden/>
    <w:rsid w:val="001F79ED"/>
    <w:pPr>
      <w:spacing w:after="0" w:line="240" w:lineRule="auto"/>
    </w:pPr>
    <w:rPr>
      <w:rFonts w:ascii="Myriad Pro" w:hAnsi="Myriad Pro"/>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8648">
      <w:bodyDiv w:val="1"/>
      <w:marLeft w:val="0"/>
      <w:marRight w:val="0"/>
      <w:marTop w:val="0"/>
      <w:marBottom w:val="0"/>
      <w:divBdr>
        <w:top w:val="none" w:sz="0" w:space="0" w:color="auto"/>
        <w:left w:val="none" w:sz="0" w:space="0" w:color="auto"/>
        <w:bottom w:val="none" w:sz="0" w:space="0" w:color="auto"/>
        <w:right w:val="none" w:sz="0" w:space="0" w:color="auto"/>
      </w:divBdr>
    </w:div>
    <w:div w:id="16660953">
      <w:bodyDiv w:val="1"/>
      <w:marLeft w:val="0"/>
      <w:marRight w:val="0"/>
      <w:marTop w:val="0"/>
      <w:marBottom w:val="0"/>
      <w:divBdr>
        <w:top w:val="none" w:sz="0" w:space="0" w:color="auto"/>
        <w:left w:val="none" w:sz="0" w:space="0" w:color="auto"/>
        <w:bottom w:val="none" w:sz="0" w:space="0" w:color="auto"/>
        <w:right w:val="none" w:sz="0" w:space="0" w:color="auto"/>
      </w:divBdr>
    </w:div>
    <w:div w:id="41564718">
      <w:bodyDiv w:val="1"/>
      <w:marLeft w:val="0"/>
      <w:marRight w:val="0"/>
      <w:marTop w:val="0"/>
      <w:marBottom w:val="0"/>
      <w:divBdr>
        <w:top w:val="none" w:sz="0" w:space="0" w:color="auto"/>
        <w:left w:val="none" w:sz="0" w:space="0" w:color="auto"/>
        <w:bottom w:val="none" w:sz="0" w:space="0" w:color="auto"/>
        <w:right w:val="none" w:sz="0" w:space="0" w:color="auto"/>
      </w:divBdr>
    </w:div>
    <w:div w:id="63913757">
      <w:bodyDiv w:val="1"/>
      <w:marLeft w:val="0"/>
      <w:marRight w:val="0"/>
      <w:marTop w:val="0"/>
      <w:marBottom w:val="0"/>
      <w:divBdr>
        <w:top w:val="none" w:sz="0" w:space="0" w:color="auto"/>
        <w:left w:val="none" w:sz="0" w:space="0" w:color="auto"/>
        <w:bottom w:val="none" w:sz="0" w:space="0" w:color="auto"/>
        <w:right w:val="none" w:sz="0" w:space="0" w:color="auto"/>
      </w:divBdr>
    </w:div>
    <w:div w:id="66346733">
      <w:bodyDiv w:val="1"/>
      <w:marLeft w:val="0"/>
      <w:marRight w:val="0"/>
      <w:marTop w:val="0"/>
      <w:marBottom w:val="0"/>
      <w:divBdr>
        <w:top w:val="none" w:sz="0" w:space="0" w:color="auto"/>
        <w:left w:val="none" w:sz="0" w:space="0" w:color="auto"/>
        <w:bottom w:val="none" w:sz="0" w:space="0" w:color="auto"/>
        <w:right w:val="none" w:sz="0" w:space="0" w:color="auto"/>
      </w:divBdr>
    </w:div>
    <w:div w:id="86271090">
      <w:bodyDiv w:val="1"/>
      <w:marLeft w:val="0"/>
      <w:marRight w:val="0"/>
      <w:marTop w:val="0"/>
      <w:marBottom w:val="0"/>
      <w:divBdr>
        <w:top w:val="none" w:sz="0" w:space="0" w:color="auto"/>
        <w:left w:val="none" w:sz="0" w:space="0" w:color="auto"/>
        <w:bottom w:val="none" w:sz="0" w:space="0" w:color="auto"/>
        <w:right w:val="none" w:sz="0" w:space="0" w:color="auto"/>
      </w:divBdr>
    </w:div>
    <w:div w:id="95445304">
      <w:bodyDiv w:val="1"/>
      <w:marLeft w:val="0"/>
      <w:marRight w:val="0"/>
      <w:marTop w:val="0"/>
      <w:marBottom w:val="0"/>
      <w:divBdr>
        <w:top w:val="none" w:sz="0" w:space="0" w:color="auto"/>
        <w:left w:val="none" w:sz="0" w:space="0" w:color="auto"/>
        <w:bottom w:val="none" w:sz="0" w:space="0" w:color="auto"/>
        <w:right w:val="none" w:sz="0" w:space="0" w:color="auto"/>
      </w:divBdr>
    </w:div>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35534971">
      <w:bodyDiv w:val="1"/>
      <w:marLeft w:val="0"/>
      <w:marRight w:val="0"/>
      <w:marTop w:val="0"/>
      <w:marBottom w:val="0"/>
      <w:divBdr>
        <w:top w:val="none" w:sz="0" w:space="0" w:color="auto"/>
        <w:left w:val="none" w:sz="0" w:space="0" w:color="auto"/>
        <w:bottom w:val="none" w:sz="0" w:space="0" w:color="auto"/>
        <w:right w:val="none" w:sz="0" w:space="0" w:color="auto"/>
      </w:divBdr>
    </w:div>
    <w:div w:id="140391625">
      <w:bodyDiv w:val="1"/>
      <w:marLeft w:val="0"/>
      <w:marRight w:val="0"/>
      <w:marTop w:val="0"/>
      <w:marBottom w:val="0"/>
      <w:divBdr>
        <w:top w:val="none" w:sz="0" w:space="0" w:color="auto"/>
        <w:left w:val="none" w:sz="0" w:space="0" w:color="auto"/>
        <w:bottom w:val="none" w:sz="0" w:space="0" w:color="auto"/>
        <w:right w:val="none" w:sz="0" w:space="0" w:color="auto"/>
      </w:divBdr>
    </w:div>
    <w:div w:id="171455500">
      <w:bodyDiv w:val="1"/>
      <w:marLeft w:val="0"/>
      <w:marRight w:val="0"/>
      <w:marTop w:val="0"/>
      <w:marBottom w:val="0"/>
      <w:divBdr>
        <w:top w:val="none" w:sz="0" w:space="0" w:color="auto"/>
        <w:left w:val="none" w:sz="0" w:space="0" w:color="auto"/>
        <w:bottom w:val="none" w:sz="0" w:space="0" w:color="auto"/>
        <w:right w:val="none" w:sz="0" w:space="0" w:color="auto"/>
      </w:divBdr>
    </w:div>
    <w:div w:id="175581776">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80164183">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207114303">
      <w:bodyDiv w:val="1"/>
      <w:marLeft w:val="0"/>
      <w:marRight w:val="0"/>
      <w:marTop w:val="0"/>
      <w:marBottom w:val="0"/>
      <w:divBdr>
        <w:top w:val="none" w:sz="0" w:space="0" w:color="auto"/>
        <w:left w:val="none" w:sz="0" w:space="0" w:color="auto"/>
        <w:bottom w:val="none" w:sz="0" w:space="0" w:color="auto"/>
        <w:right w:val="none" w:sz="0" w:space="0" w:color="auto"/>
      </w:divBdr>
    </w:div>
    <w:div w:id="209004608">
      <w:bodyDiv w:val="1"/>
      <w:marLeft w:val="0"/>
      <w:marRight w:val="0"/>
      <w:marTop w:val="0"/>
      <w:marBottom w:val="0"/>
      <w:divBdr>
        <w:top w:val="none" w:sz="0" w:space="0" w:color="auto"/>
        <w:left w:val="none" w:sz="0" w:space="0" w:color="auto"/>
        <w:bottom w:val="none" w:sz="0" w:space="0" w:color="auto"/>
        <w:right w:val="none" w:sz="0" w:space="0" w:color="auto"/>
      </w:divBdr>
    </w:div>
    <w:div w:id="243296225">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256443862">
      <w:bodyDiv w:val="1"/>
      <w:marLeft w:val="0"/>
      <w:marRight w:val="0"/>
      <w:marTop w:val="0"/>
      <w:marBottom w:val="0"/>
      <w:divBdr>
        <w:top w:val="none" w:sz="0" w:space="0" w:color="auto"/>
        <w:left w:val="none" w:sz="0" w:space="0" w:color="auto"/>
        <w:bottom w:val="none" w:sz="0" w:space="0" w:color="auto"/>
        <w:right w:val="none" w:sz="0" w:space="0" w:color="auto"/>
      </w:divBdr>
    </w:div>
    <w:div w:id="275908690">
      <w:bodyDiv w:val="1"/>
      <w:marLeft w:val="0"/>
      <w:marRight w:val="0"/>
      <w:marTop w:val="0"/>
      <w:marBottom w:val="0"/>
      <w:divBdr>
        <w:top w:val="none" w:sz="0" w:space="0" w:color="auto"/>
        <w:left w:val="none" w:sz="0" w:space="0" w:color="auto"/>
        <w:bottom w:val="none" w:sz="0" w:space="0" w:color="auto"/>
        <w:right w:val="none" w:sz="0" w:space="0" w:color="auto"/>
      </w:divBdr>
    </w:div>
    <w:div w:id="281114937">
      <w:bodyDiv w:val="1"/>
      <w:marLeft w:val="0"/>
      <w:marRight w:val="0"/>
      <w:marTop w:val="0"/>
      <w:marBottom w:val="0"/>
      <w:divBdr>
        <w:top w:val="none" w:sz="0" w:space="0" w:color="auto"/>
        <w:left w:val="none" w:sz="0" w:space="0" w:color="auto"/>
        <w:bottom w:val="none" w:sz="0" w:space="0" w:color="auto"/>
        <w:right w:val="none" w:sz="0" w:space="0" w:color="auto"/>
      </w:divBdr>
    </w:div>
    <w:div w:id="299384116">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52611534">
      <w:bodyDiv w:val="1"/>
      <w:marLeft w:val="0"/>
      <w:marRight w:val="0"/>
      <w:marTop w:val="0"/>
      <w:marBottom w:val="0"/>
      <w:divBdr>
        <w:top w:val="none" w:sz="0" w:space="0" w:color="auto"/>
        <w:left w:val="none" w:sz="0" w:space="0" w:color="auto"/>
        <w:bottom w:val="none" w:sz="0" w:space="0" w:color="auto"/>
        <w:right w:val="none" w:sz="0" w:space="0" w:color="auto"/>
      </w:divBdr>
    </w:div>
    <w:div w:id="358900135">
      <w:bodyDiv w:val="1"/>
      <w:marLeft w:val="0"/>
      <w:marRight w:val="0"/>
      <w:marTop w:val="0"/>
      <w:marBottom w:val="0"/>
      <w:divBdr>
        <w:top w:val="none" w:sz="0" w:space="0" w:color="auto"/>
        <w:left w:val="none" w:sz="0" w:space="0" w:color="auto"/>
        <w:bottom w:val="none" w:sz="0" w:space="0" w:color="auto"/>
        <w:right w:val="none" w:sz="0" w:space="0" w:color="auto"/>
      </w:divBdr>
    </w:div>
    <w:div w:id="360588703">
      <w:bodyDiv w:val="1"/>
      <w:marLeft w:val="0"/>
      <w:marRight w:val="0"/>
      <w:marTop w:val="0"/>
      <w:marBottom w:val="0"/>
      <w:divBdr>
        <w:top w:val="none" w:sz="0" w:space="0" w:color="auto"/>
        <w:left w:val="none" w:sz="0" w:space="0" w:color="auto"/>
        <w:bottom w:val="none" w:sz="0" w:space="0" w:color="auto"/>
        <w:right w:val="none" w:sz="0" w:space="0" w:color="auto"/>
      </w:divBdr>
    </w:div>
    <w:div w:id="370350586">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392167770">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07387698">
      <w:bodyDiv w:val="1"/>
      <w:marLeft w:val="0"/>
      <w:marRight w:val="0"/>
      <w:marTop w:val="0"/>
      <w:marBottom w:val="0"/>
      <w:divBdr>
        <w:top w:val="none" w:sz="0" w:space="0" w:color="auto"/>
        <w:left w:val="none" w:sz="0" w:space="0" w:color="auto"/>
        <w:bottom w:val="none" w:sz="0" w:space="0" w:color="auto"/>
        <w:right w:val="none" w:sz="0" w:space="0" w:color="auto"/>
      </w:divBdr>
    </w:div>
    <w:div w:id="429812143">
      <w:bodyDiv w:val="1"/>
      <w:marLeft w:val="0"/>
      <w:marRight w:val="0"/>
      <w:marTop w:val="0"/>
      <w:marBottom w:val="0"/>
      <w:divBdr>
        <w:top w:val="none" w:sz="0" w:space="0" w:color="auto"/>
        <w:left w:val="none" w:sz="0" w:space="0" w:color="auto"/>
        <w:bottom w:val="none" w:sz="0" w:space="0" w:color="auto"/>
        <w:right w:val="none" w:sz="0" w:space="0" w:color="auto"/>
      </w:divBdr>
    </w:div>
    <w:div w:id="441069012">
      <w:bodyDiv w:val="1"/>
      <w:marLeft w:val="0"/>
      <w:marRight w:val="0"/>
      <w:marTop w:val="0"/>
      <w:marBottom w:val="0"/>
      <w:divBdr>
        <w:top w:val="none" w:sz="0" w:space="0" w:color="auto"/>
        <w:left w:val="none" w:sz="0" w:space="0" w:color="auto"/>
        <w:bottom w:val="none" w:sz="0" w:space="0" w:color="auto"/>
        <w:right w:val="none" w:sz="0" w:space="0" w:color="auto"/>
      </w:divBdr>
    </w:div>
    <w:div w:id="441459820">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62188177">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70446988">
      <w:bodyDiv w:val="1"/>
      <w:marLeft w:val="0"/>
      <w:marRight w:val="0"/>
      <w:marTop w:val="0"/>
      <w:marBottom w:val="0"/>
      <w:divBdr>
        <w:top w:val="none" w:sz="0" w:space="0" w:color="auto"/>
        <w:left w:val="none" w:sz="0" w:space="0" w:color="auto"/>
        <w:bottom w:val="none" w:sz="0" w:space="0" w:color="auto"/>
        <w:right w:val="none" w:sz="0" w:space="0" w:color="auto"/>
      </w:divBdr>
    </w:div>
    <w:div w:id="471603714">
      <w:bodyDiv w:val="1"/>
      <w:marLeft w:val="0"/>
      <w:marRight w:val="0"/>
      <w:marTop w:val="0"/>
      <w:marBottom w:val="0"/>
      <w:divBdr>
        <w:top w:val="none" w:sz="0" w:space="0" w:color="auto"/>
        <w:left w:val="none" w:sz="0" w:space="0" w:color="auto"/>
        <w:bottom w:val="none" w:sz="0" w:space="0" w:color="auto"/>
        <w:right w:val="none" w:sz="0" w:space="0" w:color="auto"/>
      </w:divBdr>
    </w:div>
    <w:div w:id="478423773">
      <w:bodyDiv w:val="1"/>
      <w:marLeft w:val="0"/>
      <w:marRight w:val="0"/>
      <w:marTop w:val="0"/>
      <w:marBottom w:val="0"/>
      <w:divBdr>
        <w:top w:val="none" w:sz="0" w:space="0" w:color="auto"/>
        <w:left w:val="none" w:sz="0" w:space="0" w:color="auto"/>
        <w:bottom w:val="none" w:sz="0" w:space="0" w:color="auto"/>
        <w:right w:val="none" w:sz="0" w:space="0" w:color="auto"/>
      </w:divBdr>
    </w:div>
    <w:div w:id="480195639">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61864728">
      <w:bodyDiv w:val="1"/>
      <w:marLeft w:val="0"/>
      <w:marRight w:val="0"/>
      <w:marTop w:val="0"/>
      <w:marBottom w:val="0"/>
      <w:divBdr>
        <w:top w:val="none" w:sz="0" w:space="0" w:color="auto"/>
        <w:left w:val="none" w:sz="0" w:space="0" w:color="auto"/>
        <w:bottom w:val="none" w:sz="0" w:space="0" w:color="auto"/>
        <w:right w:val="none" w:sz="0" w:space="0" w:color="auto"/>
      </w:divBdr>
    </w:div>
    <w:div w:id="563024136">
      <w:bodyDiv w:val="1"/>
      <w:marLeft w:val="0"/>
      <w:marRight w:val="0"/>
      <w:marTop w:val="0"/>
      <w:marBottom w:val="0"/>
      <w:divBdr>
        <w:top w:val="none" w:sz="0" w:space="0" w:color="auto"/>
        <w:left w:val="none" w:sz="0" w:space="0" w:color="auto"/>
        <w:bottom w:val="none" w:sz="0" w:space="0" w:color="auto"/>
        <w:right w:val="none" w:sz="0" w:space="0" w:color="auto"/>
      </w:divBdr>
    </w:div>
    <w:div w:id="563956211">
      <w:bodyDiv w:val="1"/>
      <w:marLeft w:val="0"/>
      <w:marRight w:val="0"/>
      <w:marTop w:val="0"/>
      <w:marBottom w:val="0"/>
      <w:divBdr>
        <w:top w:val="none" w:sz="0" w:space="0" w:color="auto"/>
        <w:left w:val="none" w:sz="0" w:space="0" w:color="auto"/>
        <w:bottom w:val="none" w:sz="0" w:space="0" w:color="auto"/>
        <w:right w:val="none" w:sz="0" w:space="0" w:color="auto"/>
      </w:divBdr>
    </w:div>
    <w:div w:id="564881527">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598293048">
      <w:bodyDiv w:val="1"/>
      <w:marLeft w:val="0"/>
      <w:marRight w:val="0"/>
      <w:marTop w:val="0"/>
      <w:marBottom w:val="0"/>
      <w:divBdr>
        <w:top w:val="none" w:sz="0" w:space="0" w:color="auto"/>
        <w:left w:val="none" w:sz="0" w:space="0" w:color="auto"/>
        <w:bottom w:val="none" w:sz="0" w:space="0" w:color="auto"/>
        <w:right w:val="none" w:sz="0" w:space="0" w:color="auto"/>
      </w:divBdr>
    </w:div>
    <w:div w:id="624309361">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59500717">
      <w:bodyDiv w:val="1"/>
      <w:marLeft w:val="0"/>
      <w:marRight w:val="0"/>
      <w:marTop w:val="0"/>
      <w:marBottom w:val="0"/>
      <w:divBdr>
        <w:top w:val="none" w:sz="0" w:space="0" w:color="auto"/>
        <w:left w:val="none" w:sz="0" w:space="0" w:color="auto"/>
        <w:bottom w:val="none" w:sz="0" w:space="0" w:color="auto"/>
        <w:right w:val="none" w:sz="0" w:space="0" w:color="auto"/>
      </w:divBdr>
    </w:div>
    <w:div w:id="677123122">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735519221">
      <w:bodyDiv w:val="1"/>
      <w:marLeft w:val="0"/>
      <w:marRight w:val="0"/>
      <w:marTop w:val="0"/>
      <w:marBottom w:val="0"/>
      <w:divBdr>
        <w:top w:val="none" w:sz="0" w:space="0" w:color="auto"/>
        <w:left w:val="none" w:sz="0" w:space="0" w:color="auto"/>
        <w:bottom w:val="none" w:sz="0" w:space="0" w:color="auto"/>
        <w:right w:val="none" w:sz="0" w:space="0" w:color="auto"/>
      </w:divBdr>
    </w:div>
    <w:div w:id="749816004">
      <w:bodyDiv w:val="1"/>
      <w:marLeft w:val="0"/>
      <w:marRight w:val="0"/>
      <w:marTop w:val="0"/>
      <w:marBottom w:val="0"/>
      <w:divBdr>
        <w:top w:val="none" w:sz="0" w:space="0" w:color="auto"/>
        <w:left w:val="none" w:sz="0" w:space="0" w:color="auto"/>
        <w:bottom w:val="none" w:sz="0" w:space="0" w:color="auto"/>
        <w:right w:val="none" w:sz="0" w:space="0" w:color="auto"/>
      </w:divBdr>
    </w:div>
    <w:div w:id="780732463">
      <w:bodyDiv w:val="1"/>
      <w:marLeft w:val="0"/>
      <w:marRight w:val="0"/>
      <w:marTop w:val="0"/>
      <w:marBottom w:val="0"/>
      <w:divBdr>
        <w:top w:val="none" w:sz="0" w:space="0" w:color="auto"/>
        <w:left w:val="none" w:sz="0" w:space="0" w:color="auto"/>
        <w:bottom w:val="none" w:sz="0" w:space="0" w:color="auto"/>
        <w:right w:val="none" w:sz="0" w:space="0" w:color="auto"/>
      </w:divBdr>
    </w:div>
    <w:div w:id="795639593">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04272221">
      <w:bodyDiv w:val="1"/>
      <w:marLeft w:val="0"/>
      <w:marRight w:val="0"/>
      <w:marTop w:val="0"/>
      <w:marBottom w:val="0"/>
      <w:divBdr>
        <w:top w:val="none" w:sz="0" w:space="0" w:color="auto"/>
        <w:left w:val="none" w:sz="0" w:space="0" w:color="auto"/>
        <w:bottom w:val="none" w:sz="0" w:space="0" w:color="auto"/>
        <w:right w:val="none" w:sz="0" w:space="0" w:color="auto"/>
      </w:divBdr>
    </w:div>
    <w:div w:id="810901292">
      <w:bodyDiv w:val="1"/>
      <w:marLeft w:val="0"/>
      <w:marRight w:val="0"/>
      <w:marTop w:val="0"/>
      <w:marBottom w:val="0"/>
      <w:divBdr>
        <w:top w:val="none" w:sz="0" w:space="0" w:color="auto"/>
        <w:left w:val="none" w:sz="0" w:space="0" w:color="auto"/>
        <w:bottom w:val="none" w:sz="0" w:space="0" w:color="auto"/>
        <w:right w:val="none" w:sz="0" w:space="0" w:color="auto"/>
      </w:divBdr>
    </w:div>
    <w:div w:id="812330790">
      <w:bodyDiv w:val="1"/>
      <w:marLeft w:val="0"/>
      <w:marRight w:val="0"/>
      <w:marTop w:val="0"/>
      <w:marBottom w:val="0"/>
      <w:divBdr>
        <w:top w:val="none" w:sz="0" w:space="0" w:color="auto"/>
        <w:left w:val="none" w:sz="0" w:space="0" w:color="auto"/>
        <w:bottom w:val="none" w:sz="0" w:space="0" w:color="auto"/>
        <w:right w:val="none" w:sz="0" w:space="0" w:color="auto"/>
      </w:divBdr>
    </w:div>
    <w:div w:id="819078118">
      <w:bodyDiv w:val="1"/>
      <w:marLeft w:val="0"/>
      <w:marRight w:val="0"/>
      <w:marTop w:val="0"/>
      <w:marBottom w:val="0"/>
      <w:divBdr>
        <w:top w:val="none" w:sz="0" w:space="0" w:color="auto"/>
        <w:left w:val="none" w:sz="0" w:space="0" w:color="auto"/>
        <w:bottom w:val="none" w:sz="0" w:space="0" w:color="auto"/>
        <w:right w:val="none" w:sz="0" w:space="0" w:color="auto"/>
      </w:divBdr>
    </w:div>
    <w:div w:id="821040305">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39663254">
      <w:bodyDiv w:val="1"/>
      <w:marLeft w:val="0"/>
      <w:marRight w:val="0"/>
      <w:marTop w:val="0"/>
      <w:marBottom w:val="0"/>
      <w:divBdr>
        <w:top w:val="none" w:sz="0" w:space="0" w:color="auto"/>
        <w:left w:val="none" w:sz="0" w:space="0" w:color="auto"/>
        <w:bottom w:val="none" w:sz="0" w:space="0" w:color="auto"/>
        <w:right w:val="none" w:sz="0" w:space="0" w:color="auto"/>
      </w:divBdr>
    </w:div>
    <w:div w:id="841164455">
      <w:bodyDiv w:val="1"/>
      <w:marLeft w:val="0"/>
      <w:marRight w:val="0"/>
      <w:marTop w:val="0"/>
      <w:marBottom w:val="0"/>
      <w:divBdr>
        <w:top w:val="none" w:sz="0" w:space="0" w:color="auto"/>
        <w:left w:val="none" w:sz="0" w:space="0" w:color="auto"/>
        <w:bottom w:val="none" w:sz="0" w:space="0" w:color="auto"/>
        <w:right w:val="none" w:sz="0" w:space="0" w:color="auto"/>
      </w:divBdr>
    </w:div>
    <w:div w:id="879240508">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85988539">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38366792">
      <w:bodyDiv w:val="1"/>
      <w:marLeft w:val="0"/>
      <w:marRight w:val="0"/>
      <w:marTop w:val="0"/>
      <w:marBottom w:val="0"/>
      <w:divBdr>
        <w:top w:val="none" w:sz="0" w:space="0" w:color="auto"/>
        <w:left w:val="none" w:sz="0" w:space="0" w:color="auto"/>
        <w:bottom w:val="none" w:sz="0" w:space="0" w:color="auto"/>
        <w:right w:val="none" w:sz="0" w:space="0" w:color="auto"/>
      </w:divBdr>
    </w:div>
    <w:div w:id="953250752">
      <w:bodyDiv w:val="1"/>
      <w:marLeft w:val="0"/>
      <w:marRight w:val="0"/>
      <w:marTop w:val="0"/>
      <w:marBottom w:val="0"/>
      <w:divBdr>
        <w:top w:val="none" w:sz="0" w:space="0" w:color="auto"/>
        <w:left w:val="none" w:sz="0" w:space="0" w:color="auto"/>
        <w:bottom w:val="none" w:sz="0" w:space="0" w:color="auto"/>
        <w:right w:val="none" w:sz="0" w:space="0" w:color="auto"/>
      </w:divBdr>
    </w:div>
    <w:div w:id="979074100">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96305344">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7082511">
      <w:bodyDiv w:val="1"/>
      <w:marLeft w:val="0"/>
      <w:marRight w:val="0"/>
      <w:marTop w:val="0"/>
      <w:marBottom w:val="0"/>
      <w:divBdr>
        <w:top w:val="none" w:sz="0" w:space="0" w:color="auto"/>
        <w:left w:val="none" w:sz="0" w:space="0" w:color="auto"/>
        <w:bottom w:val="none" w:sz="0" w:space="0" w:color="auto"/>
        <w:right w:val="none" w:sz="0" w:space="0" w:color="auto"/>
      </w:divBdr>
    </w:div>
    <w:div w:id="1019040735">
      <w:bodyDiv w:val="1"/>
      <w:marLeft w:val="0"/>
      <w:marRight w:val="0"/>
      <w:marTop w:val="0"/>
      <w:marBottom w:val="0"/>
      <w:divBdr>
        <w:top w:val="none" w:sz="0" w:space="0" w:color="auto"/>
        <w:left w:val="none" w:sz="0" w:space="0" w:color="auto"/>
        <w:bottom w:val="none" w:sz="0" w:space="0" w:color="auto"/>
        <w:right w:val="none" w:sz="0" w:space="0" w:color="auto"/>
      </w:divBdr>
    </w:div>
    <w:div w:id="1020425984">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058480802">
      <w:bodyDiv w:val="1"/>
      <w:marLeft w:val="0"/>
      <w:marRight w:val="0"/>
      <w:marTop w:val="0"/>
      <w:marBottom w:val="0"/>
      <w:divBdr>
        <w:top w:val="none" w:sz="0" w:space="0" w:color="auto"/>
        <w:left w:val="none" w:sz="0" w:space="0" w:color="auto"/>
        <w:bottom w:val="none" w:sz="0" w:space="0" w:color="auto"/>
        <w:right w:val="none" w:sz="0" w:space="0" w:color="auto"/>
      </w:divBdr>
    </w:div>
    <w:div w:id="1068651257">
      <w:bodyDiv w:val="1"/>
      <w:marLeft w:val="0"/>
      <w:marRight w:val="0"/>
      <w:marTop w:val="0"/>
      <w:marBottom w:val="0"/>
      <w:divBdr>
        <w:top w:val="none" w:sz="0" w:space="0" w:color="auto"/>
        <w:left w:val="none" w:sz="0" w:space="0" w:color="auto"/>
        <w:bottom w:val="none" w:sz="0" w:space="0" w:color="auto"/>
        <w:right w:val="none" w:sz="0" w:space="0" w:color="auto"/>
      </w:divBdr>
    </w:div>
    <w:div w:id="1107509659">
      <w:bodyDiv w:val="1"/>
      <w:marLeft w:val="0"/>
      <w:marRight w:val="0"/>
      <w:marTop w:val="0"/>
      <w:marBottom w:val="0"/>
      <w:divBdr>
        <w:top w:val="none" w:sz="0" w:space="0" w:color="auto"/>
        <w:left w:val="none" w:sz="0" w:space="0" w:color="auto"/>
        <w:bottom w:val="none" w:sz="0" w:space="0" w:color="auto"/>
        <w:right w:val="none" w:sz="0" w:space="0" w:color="auto"/>
      </w:divBdr>
    </w:div>
    <w:div w:id="1137798048">
      <w:bodyDiv w:val="1"/>
      <w:marLeft w:val="0"/>
      <w:marRight w:val="0"/>
      <w:marTop w:val="0"/>
      <w:marBottom w:val="0"/>
      <w:divBdr>
        <w:top w:val="none" w:sz="0" w:space="0" w:color="auto"/>
        <w:left w:val="none" w:sz="0" w:space="0" w:color="auto"/>
        <w:bottom w:val="none" w:sz="0" w:space="0" w:color="auto"/>
        <w:right w:val="none" w:sz="0" w:space="0" w:color="auto"/>
      </w:divBdr>
    </w:div>
    <w:div w:id="1148060734">
      <w:bodyDiv w:val="1"/>
      <w:marLeft w:val="0"/>
      <w:marRight w:val="0"/>
      <w:marTop w:val="0"/>
      <w:marBottom w:val="0"/>
      <w:divBdr>
        <w:top w:val="none" w:sz="0" w:space="0" w:color="auto"/>
        <w:left w:val="none" w:sz="0" w:space="0" w:color="auto"/>
        <w:bottom w:val="none" w:sz="0" w:space="0" w:color="auto"/>
        <w:right w:val="none" w:sz="0" w:space="0" w:color="auto"/>
      </w:divBdr>
    </w:div>
    <w:div w:id="1148401447">
      <w:bodyDiv w:val="1"/>
      <w:marLeft w:val="0"/>
      <w:marRight w:val="0"/>
      <w:marTop w:val="0"/>
      <w:marBottom w:val="0"/>
      <w:divBdr>
        <w:top w:val="none" w:sz="0" w:space="0" w:color="auto"/>
        <w:left w:val="none" w:sz="0" w:space="0" w:color="auto"/>
        <w:bottom w:val="none" w:sz="0" w:space="0" w:color="auto"/>
        <w:right w:val="none" w:sz="0" w:space="0" w:color="auto"/>
      </w:divBdr>
    </w:div>
    <w:div w:id="1149439775">
      <w:bodyDiv w:val="1"/>
      <w:marLeft w:val="0"/>
      <w:marRight w:val="0"/>
      <w:marTop w:val="0"/>
      <w:marBottom w:val="0"/>
      <w:divBdr>
        <w:top w:val="none" w:sz="0" w:space="0" w:color="auto"/>
        <w:left w:val="none" w:sz="0" w:space="0" w:color="auto"/>
        <w:bottom w:val="none" w:sz="0" w:space="0" w:color="auto"/>
        <w:right w:val="none" w:sz="0" w:space="0" w:color="auto"/>
      </w:divBdr>
    </w:div>
    <w:div w:id="1162115235">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175802690">
      <w:bodyDiv w:val="1"/>
      <w:marLeft w:val="0"/>
      <w:marRight w:val="0"/>
      <w:marTop w:val="0"/>
      <w:marBottom w:val="0"/>
      <w:divBdr>
        <w:top w:val="none" w:sz="0" w:space="0" w:color="auto"/>
        <w:left w:val="none" w:sz="0" w:space="0" w:color="auto"/>
        <w:bottom w:val="none" w:sz="0" w:space="0" w:color="auto"/>
        <w:right w:val="none" w:sz="0" w:space="0" w:color="auto"/>
      </w:divBdr>
    </w:div>
    <w:div w:id="1177691150">
      <w:bodyDiv w:val="1"/>
      <w:marLeft w:val="0"/>
      <w:marRight w:val="0"/>
      <w:marTop w:val="0"/>
      <w:marBottom w:val="0"/>
      <w:divBdr>
        <w:top w:val="none" w:sz="0" w:space="0" w:color="auto"/>
        <w:left w:val="none" w:sz="0" w:space="0" w:color="auto"/>
        <w:bottom w:val="none" w:sz="0" w:space="0" w:color="auto"/>
        <w:right w:val="none" w:sz="0" w:space="0" w:color="auto"/>
      </w:divBdr>
    </w:div>
    <w:div w:id="1185941995">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266693362">
      <w:bodyDiv w:val="1"/>
      <w:marLeft w:val="0"/>
      <w:marRight w:val="0"/>
      <w:marTop w:val="0"/>
      <w:marBottom w:val="0"/>
      <w:divBdr>
        <w:top w:val="none" w:sz="0" w:space="0" w:color="auto"/>
        <w:left w:val="none" w:sz="0" w:space="0" w:color="auto"/>
        <w:bottom w:val="none" w:sz="0" w:space="0" w:color="auto"/>
        <w:right w:val="none" w:sz="0" w:space="0" w:color="auto"/>
      </w:divBdr>
    </w:div>
    <w:div w:id="1296255371">
      <w:bodyDiv w:val="1"/>
      <w:marLeft w:val="0"/>
      <w:marRight w:val="0"/>
      <w:marTop w:val="0"/>
      <w:marBottom w:val="0"/>
      <w:divBdr>
        <w:top w:val="none" w:sz="0" w:space="0" w:color="auto"/>
        <w:left w:val="none" w:sz="0" w:space="0" w:color="auto"/>
        <w:bottom w:val="none" w:sz="0" w:space="0" w:color="auto"/>
        <w:right w:val="none" w:sz="0" w:space="0" w:color="auto"/>
      </w:divBdr>
    </w:div>
    <w:div w:id="1327050416">
      <w:bodyDiv w:val="1"/>
      <w:marLeft w:val="0"/>
      <w:marRight w:val="0"/>
      <w:marTop w:val="0"/>
      <w:marBottom w:val="0"/>
      <w:divBdr>
        <w:top w:val="none" w:sz="0" w:space="0" w:color="auto"/>
        <w:left w:val="none" w:sz="0" w:space="0" w:color="auto"/>
        <w:bottom w:val="none" w:sz="0" w:space="0" w:color="auto"/>
        <w:right w:val="none" w:sz="0" w:space="0" w:color="auto"/>
      </w:divBdr>
    </w:div>
    <w:div w:id="1338382302">
      <w:bodyDiv w:val="1"/>
      <w:marLeft w:val="0"/>
      <w:marRight w:val="0"/>
      <w:marTop w:val="0"/>
      <w:marBottom w:val="0"/>
      <w:divBdr>
        <w:top w:val="none" w:sz="0" w:space="0" w:color="auto"/>
        <w:left w:val="none" w:sz="0" w:space="0" w:color="auto"/>
        <w:bottom w:val="none" w:sz="0" w:space="0" w:color="auto"/>
        <w:right w:val="none" w:sz="0" w:space="0" w:color="auto"/>
      </w:divBdr>
    </w:div>
    <w:div w:id="1348482380">
      <w:bodyDiv w:val="1"/>
      <w:marLeft w:val="0"/>
      <w:marRight w:val="0"/>
      <w:marTop w:val="0"/>
      <w:marBottom w:val="0"/>
      <w:divBdr>
        <w:top w:val="none" w:sz="0" w:space="0" w:color="auto"/>
        <w:left w:val="none" w:sz="0" w:space="0" w:color="auto"/>
        <w:bottom w:val="none" w:sz="0" w:space="0" w:color="auto"/>
        <w:right w:val="none" w:sz="0" w:space="0" w:color="auto"/>
      </w:divBdr>
    </w:div>
    <w:div w:id="1386754233">
      <w:bodyDiv w:val="1"/>
      <w:marLeft w:val="0"/>
      <w:marRight w:val="0"/>
      <w:marTop w:val="0"/>
      <w:marBottom w:val="0"/>
      <w:divBdr>
        <w:top w:val="none" w:sz="0" w:space="0" w:color="auto"/>
        <w:left w:val="none" w:sz="0" w:space="0" w:color="auto"/>
        <w:bottom w:val="none" w:sz="0" w:space="0" w:color="auto"/>
        <w:right w:val="none" w:sz="0" w:space="0" w:color="auto"/>
      </w:divBdr>
    </w:div>
    <w:div w:id="1391728153">
      <w:bodyDiv w:val="1"/>
      <w:marLeft w:val="0"/>
      <w:marRight w:val="0"/>
      <w:marTop w:val="0"/>
      <w:marBottom w:val="0"/>
      <w:divBdr>
        <w:top w:val="none" w:sz="0" w:space="0" w:color="auto"/>
        <w:left w:val="none" w:sz="0" w:space="0" w:color="auto"/>
        <w:bottom w:val="none" w:sz="0" w:space="0" w:color="auto"/>
        <w:right w:val="none" w:sz="0" w:space="0" w:color="auto"/>
      </w:divBdr>
    </w:div>
    <w:div w:id="1397315928">
      <w:bodyDiv w:val="1"/>
      <w:marLeft w:val="0"/>
      <w:marRight w:val="0"/>
      <w:marTop w:val="0"/>
      <w:marBottom w:val="0"/>
      <w:divBdr>
        <w:top w:val="none" w:sz="0" w:space="0" w:color="auto"/>
        <w:left w:val="none" w:sz="0" w:space="0" w:color="auto"/>
        <w:bottom w:val="none" w:sz="0" w:space="0" w:color="auto"/>
        <w:right w:val="none" w:sz="0" w:space="0" w:color="auto"/>
      </w:divBdr>
    </w:div>
    <w:div w:id="1399396705">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458256692">
      <w:bodyDiv w:val="1"/>
      <w:marLeft w:val="0"/>
      <w:marRight w:val="0"/>
      <w:marTop w:val="0"/>
      <w:marBottom w:val="0"/>
      <w:divBdr>
        <w:top w:val="none" w:sz="0" w:space="0" w:color="auto"/>
        <w:left w:val="none" w:sz="0" w:space="0" w:color="auto"/>
        <w:bottom w:val="none" w:sz="0" w:space="0" w:color="auto"/>
        <w:right w:val="none" w:sz="0" w:space="0" w:color="auto"/>
      </w:divBdr>
    </w:div>
    <w:div w:id="1483620395">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10287998">
      <w:bodyDiv w:val="1"/>
      <w:marLeft w:val="0"/>
      <w:marRight w:val="0"/>
      <w:marTop w:val="0"/>
      <w:marBottom w:val="0"/>
      <w:divBdr>
        <w:top w:val="none" w:sz="0" w:space="0" w:color="auto"/>
        <w:left w:val="none" w:sz="0" w:space="0" w:color="auto"/>
        <w:bottom w:val="none" w:sz="0" w:space="0" w:color="auto"/>
        <w:right w:val="none" w:sz="0" w:space="0" w:color="auto"/>
      </w:divBdr>
    </w:div>
    <w:div w:id="1533807338">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356626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25498247">
      <w:bodyDiv w:val="1"/>
      <w:marLeft w:val="0"/>
      <w:marRight w:val="0"/>
      <w:marTop w:val="0"/>
      <w:marBottom w:val="0"/>
      <w:divBdr>
        <w:top w:val="none" w:sz="0" w:space="0" w:color="auto"/>
        <w:left w:val="none" w:sz="0" w:space="0" w:color="auto"/>
        <w:bottom w:val="none" w:sz="0" w:space="0" w:color="auto"/>
        <w:right w:val="none" w:sz="0" w:space="0" w:color="auto"/>
      </w:divBdr>
    </w:div>
    <w:div w:id="1627661971">
      <w:bodyDiv w:val="1"/>
      <w:marLeft w:val="0"/>
      <w:marRight w:val="0"/>
      <w:marTop w:val="0"/>
      <w:marBottom w:val="0"/>
      <w:divBdr>
        <w:top w:val="none" w:sz="0" w:space="0" w:color="auto"/>
        <w:left w:val="none" w:sz="0" w:space="0" w:color="auto"/>
        <w:bottom w:val="none" w:sz="0" w:space="0" w:color="auto"/>
        <w:right w:val="none" w:sz="0" w:space="0" w:color="auto"/>
      </w:divBdr>
    </w:div>
    <w:div w:id="1635866779">
      <w:bodyDiv w:val="1"/>
      <w:marLeft w:val="0"/>
      <w:marRight w:val="0"/>
      <w:marTop w:val="0"/>
      <w:marBottom w:val="0"/>
      <w:divBdr>
        <w:top w:val="none" w:sz="0" w:space="0" w:color="auto"/>
        <w:left w:val="none" w:sz="0" w:space="0" w:color="auto"/>
        <w:bottom w:val="none" w:sz="0" w:space="0" w:color="auto"/>
        <w:right w:val="none" w:sz="0" w:space="0" w:color="auto"/>
      </w:divBdr>
    </w:div>
    <w:div w:id="1639647227">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49363509">
      <w:bodyDiv w:val="1"/>
      <w:marLeft w:val="0"/>
      <w:marRight w:val="0"/>
      <w:marTop w:val="0"/>
      <w:marBottom w:val="0"/>
      <w:divBdr>
        <w:top w:val="none" w:sz="0" w:space="0" w:color="auto"/>
        <w:left w:val="none" w:sz="0" w:space="0" w:color="auto"/>
        <w:bottom w:val="none" w:sz="0" w:space="0" w:color="auto"/>
        <w:right w:val="none" w:sz="0" w:space="0" w:color="auto"/>
      </w:divBdr>
    </w:div>
    <w:div w:id="1659377950">
      <w:bodyDiv w:val="1"/>
      <w:marLeft w:val="0"/>
      <w:marRight w:val="0"/>
      <w:marTop w:val="0"/>
      <w:marBottom w:val="0"/>
      <w:divBdr>
        <w:top w:val="none" w:sz="0" w:space="0" w:color="auto"/>
        <w:left w:val="none" w:sz="0" w:space="0" w:color="auto"/>
        <w:bottom w:val="none" w:sz="0" w:space="0" w:color="auto"/>
        <w:right w:val="none" w:sz="0" w:space="0" w:color="auto"/>
      </w:divBdr>
    </w:div>
    <w:div w:id="1664581483">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676761396">
      <w:bodyDiv w:val="1"/>
      <w:marLeft w:val="0"/>
      <w:marRight w:val="0"/>
      <w:marTop w:val="0"/>
      <w:marBottom w:val="0"/>
      <w:divBdr>
        <w:top w:val="none" w:sz="0" w:space="0" w:color="auto"/>
        <w:left w:val="none" w:sz="0" w:space="0" w:color="auto"/>
        <w:bottom w:val="none" w:sz="0" w:space="0" w:color="auto"/>
        <w:right w:val="none" w:sz="0" w:space="0" w:color="auto"/>
      </w:divBdr>
    </w:div>
    <w:div w:id="1715933341">
      <w:bodyDiv w:val="1"/>
      <w:marLeft w:val="0"/>
      <w:marRight w:val="0"/>
      <w:marTop w:val="0"/>
      <w:marBottom w:val="0"/>
      <w:divBdr>
        <w:top w:val="none" w:sz="0" w:space="0" w:color="auto"/>
        <w:left w:val="none" w:sz="0" w:space="0" w:color="auto"/>
        <w:bottom w:val="none" w:sz="0" w:space="0" w:color="auto"/>
        <w:right w:val="none" w:sz="0" w:space="0" w:color="auto"/>
      </w:divBdr>
    </w:div>
    <w:div w:id="1724597899">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776510848">
      <w:bodyDiv w:val="1"/>
      <w:marLeft w:val="0"/>
      <w:marRight w:val="0"/>
      <w:marTop w:val="0"/>
      <w:marBottom w:val="0"/>
      <w:divBdr>
        <w:top w:val="none" w:sz="0" w:space="0" w:color="auto"/>
        <w:left w:val="none" w:sz="0" w:space="0" w:color="auto"/>
        <w:bottom w:val="none" w:sz="0" w:space="0" w:color="auto"/>
        <w:right w:val="none" w:sz="0" w:space="0" w:color="auto"/>
      </w:divBdr>
    </w:div>
    <w:div w:id="1795908994">
      <w:bodyDiv w:val="1"/>
      <w:marLeft w:val="0"/>
      <w:marRight w:val="0"/>
      <w:marTop w:val="0"/>
      <w:marBottom w:val="0"/>
      <w:divBdr>
        <w:top w:val="none" w:sz="0" w:space="0" w:color="auto"/>
        <w:left w:val="none" w:sz="0" w:space="0" w:color="auto"/>
        <w:bottom w:val="none" w:sz="0" w:space="0" w:color="auto"/>
        <w:right w:val="none" w:sz="0" w:space="0" w:color="auto"/>
      </w:divBdr>
    </w:div>
    <w:div w:id="1816531743">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856918104">
      <w:bodyDiv w:val="1"/>
      <w:marLeft w:val="0"/>
      <w:marRight w:val="0"/>
      <w:marTop w:val="0"/>
      <w:marBottom w:val="0"/>
      <w:divBdr>
        <w:top w:val="none" w:sz="0" w:space="0" w:color="auto"/>
        <w:left w:val="none" w:sz="0" w:space="0" w:color="auto"/>
        <w:bottom w:val="none" w:sz="0" w:space="0" w:color="auto"/>
        <w:right w:val="none" w:sz="0" w:space="0" w:color="auto"/>
      </w:divBdr>
    </w:div>
    <w:div w:id="1864198388">
      <w:bodyDiv w:val="1"/>
      <w:marLeft w:val="0"/>
      <w:marRight w:val="0"/>
      <w:marTop w:val="0"/>
      <w:marBottom w:val="0"/>
      <w:divBdr>
        <w:top w:val="none" w:sz="0" w:space="0" w:color="auto"/>
        <w:left w:val="none" w:sz="0" w:space="0" w:color="auto"/>
        <w:bottom w:val="none" w:sz="0" w:space="0" w:color="auto"/>
        <w:right w:val="none" w:sz="0" w:space="0" w:color="auto"/>
      </w:divBdr>
    </w:div>
    <w:div w:id="1864980423">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4657592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4365822">
      <w:bodyDiv w:val="1"/>
      <w:marLeft w:val="0"/>
      <w:marRight w:val="0"/>
      <w:marTop w:val="0"/>
      <w:marBottom w:val="0"/>
      <w:divBdr>
        <w:top w:val="none" w:sz="0" w:space="0" w:color="auto"/>
        <w:left w:val="none" w:sz="0" w:space="0" w:color="auto"/>
        <w:bottom w:val="none" w:sz="0" w:space="0" w:color="auto"/>
        <w:right w:val="none" w:sz="0" w:space="0" w:color="auto"/>
      </w:divBdr>
    </w:div>
    <w:div w:id="1976720722">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7056010">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079088721">
      <w:bodyDiv w:val="1"/>
      <w:marLeft w:val="0"/>
      <w:marRight w:val="0"/>
      <w:marTop w:val="0"/>
      <w:marBottom w:val="0"/>
      <w:divBdr>
        <w:top w:val="none" w:sz="0" w:space="0" w:color="auto"/>
        <w:left w:val="none" w:sz="0" w:space="0" w:color="auto"/>
        <w:bottom w:val="none" w:sz="0" w:space="0" w:color="auto"/>
        <w:right w:val="none" w:sz="0" w:space="0" w:color="auto"/>
      </w:divBdr>
    </w:div>
    <w:div w:id="2081706023">
      <w:bodyDiv w:val="1"/>
      <w:marLeft w:val="0"/>
      <w:marRight w:val="0"/>
      <w:marTop w:val="0"/>
      <w:marBottom w:val="0"/>
      <w:divBdr>
        <w:top w:val="none" w:sz="0" w:space="0" w:color="auto"/>
        <w:left w:val="none" w:sz="0" w:space="0" w:color="auto"/>
        <w:bottom w:val="none" w:sz="0" w:space="0" w:color="auto"/>
        <w:right w:val="none" w:sz="0" w:space="0" w:color="auto"/>
      </w:divBdr>
    </w:div>
    <w:div w:id="2090956927">
      <w:bodyDiv w:val="1"/>
      <w:marLeft w:val="0"/>
      <w:marRight w:val="0"/>
      <w:marTop w:val="0"/>
      <w:marBottom w:val="0"/>
      <w:divBdr>
        <w:top w:val="none" w:sz="0" w:space="0" w:color="auto"/>
        <w:left w:val="none" w:sz="0" w:space="0" w:color="auto"/>
        <w:bottom w:val="none" w:sz="0" w:space="0" w:color="auto"/>
        <w:right w:val="none" w:sz="0" w:space="0" w:color="auto"/>
      </w:divBdr>
    </w:div>
    <w:div w:id="2091123283">
      <w:bodyDiv w:val="1"/>
      <w:marLeft w:val="0"/>
      <w:marRight w:val="0"/>
      <w:marTop w:val="0"/>
      <w:marBottom w:val="0"/>
      <w:divBdr>
        <w:top w:val="none" w:sz="0" w:space="0" w:color="auto"/>
        <w:left w:val="none" w:sz="0" w:space="0" w:color="auto"/>
        <w:bottom w:val="none" w:sz="0" w:space="0" w:color="auto"/>
        <w:right w:val="none" w:sz="0" w:space="0" w:color="auto"/>
      </w:divBdr>
    </w:div>
    <w:div w:id="2091997890">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tmp"/><Relationship Id="rId21" Type="http://schemas.openxmlformats.org/officeDocument/2006/relationships/header" Target="header3.xml"/><Relationship Id="rId42" Type="http://schemas.openxmlformats.org/officeDocument/2006/relationships/image" Target="media/image25.png"/><Relationship Id="rId47" Type="http://schemas.openxmlformats.org/officeDocument/2006/relationships/image" Target="media/image29.png"/><Relationship Id="rId63" Type="http://schemas.microsoft.com/office/2007/relationships/hdphoto" Target="media/hdphoto1.wdp"/><Relationship Id="rId68" Type="http://schemas.openxmlformats.org/officeDocument/2006/relationships/image" Target="media/image49.png"/><Relationship Id="rId84" Type="http://schemas.openxmlformats.org/officeDocument/2006/relationships/image" Target="media/image63.jpeg"/><Relationship Id="rId89" Type="http://schemas.openxmlformats.org/officeDocument/2006/relationships/image" Target="media/image68.jpeg"/><Relationship Id="rId112" Type="http://schemas.microsoft.com/office/2011/relationships/people" Target="people.xml"/><Relationship Id="rId16" Type="http://schemas.openxmlformats.org/officeDocument/2006/relationships/header" Target="header1.xml"/><Relationship Id="rId107" Type="http://schemas.openxmlformats.org/officeDocument/2006/relationships/image" Target="media/image85.png"/><Relationship Id="rId11" Type="http://schemas.openxmlformats.org/officeDocument/2006/relationships/comments" Target="comments.xml"/><Relationship Id="rId32" Type="http://schemas.openxmlformats.org/officeDocument/2006/relationships/image" Target="media/image15.emf"/><Relationship Id="rId37" Type="http://schemas.openxmlformats.org/officeDocument/2006/relationships/image" Target="media/image20.png"/><Relationship Id="rId53" Type="http://schemas.openxmlformats.org/officeDocument/2006/relationships/image" Target="media/image35.jpe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59.png"/><Relationship Id="rId102" Type="http://schemas.openxmlformats.org/officeDocument/2006/relationships/image" Target="media/image80.jpg"/><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3.jpeg"/><Relationship Id="rId22" Type="http://schemas.openxmlformats.org/officeDocument/2006/relationships/footer" Target="footer3.xml"/><Relationship Id="rId27" Type="http://schemas.openxmlformats.org/officeDocument/2006/relationships/image" Target="media/image10.tmp"/><Relationship Id="rId43" Type="http://schemas.openxmlformats.org/officeDocument/2006/relationships/image" Target="media/image26.png"/><Relationship Id="rId48" Type="http://schemas.openxmlformats.org/officeDocument/2006/relationships/image" Target="media/image30.jpeg"/><Relationship Id="rId64" Type="http://schemas.openxmlformats.org/officeDocument/2006/relationships/image" Target="media/image45.jpeg"/><Relationship Id="rId69" Type="http://schemas.openxmlformats.org/officeDocument/2006/relationships/image" Target="media/image50.jpg"/><Relationship Id="rId113" Type="http://schemas.openxmlformats.org/officeDocument/2006/relationships/glossaryDocument" Target="glossary/document.xml"/><Relationship Id="rId80" Type="http://schemas.openxmlformats.org/officeDocument/2006/relationships/image" Target="media/image60.png"/><Relationship Id="rId85" Type="http://schemas.openxmlformats.org/officeDocument/2006/relationships/image" Target="media/image64.jpeg"/><Relationship Id="rId12" Type="http://schemas.microsoft.com/office/2011/relationships/commentsExtended" Target="commentsExtended.xml"/><Relationship Id="rId17" Type="http://schemas.openxmlformats.org/officeDocument/2006/relationships/footer" Target="footer1.xml"/><Relationship Id="rId33" Type="http://schemas.openxmlformats.org/officeDocument/2006/relationships/image" Target="media/image16.emf"/><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6.png"/><Relationship Id="rId70" Type="http://schemas.openxmlformats.org/officeDocument/2006/relationships/image" Target="media/image51.jpeg"/><Relationship Id="rId75" Type="http://schemas.microsoft.com/office/2007/relationships/hdphoto" Target="media/hdphoto2.wdp"/><Relationship Id="rId91" Type="http://schemas.openxmlformats.org/officeDocument/2006/relationships/image" Target="media/image70.jpe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6.tmp"/><Relationship Id="rId28" Type="http://schemas.openxmlformats.org/officeDocument/2006/relationships/image" Target="media/image11.emf"/><Relationship Id="rId36" Type="http://schemas.openxmlformats.org/officeDocument/2006/relationships/image" Target="media/image19.pn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84.jpeg"/><Relationship Id="rId114"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14.jpeg"/><Relationship Id="rId44" Type="http://schemas.openxmlformats.org/officeDocument/2006/relationships/footer" Target="footer4.xml"/><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image" Target="media/image46.jpeg"/><Relationship Id="rId73" Type="http://schemas.openxmlformats.org/officeDocument/2006/relationships/image" Target="media/image54.jpeg"/><Relationship Id="rId78" Type="http://schemas.openxmlformats.org/officeDocument/2006/relationships/image" Target="media/image58.jpeg"/><Relationship Id="rId81" Type="http://schemas.microsoft.com/office/2007/relationships/hdphoto" Target="media/hdphoto3.wdp"/><Relationship Id="rId86" Type="http://schemas.openxmlformats.org/officeDocument/2006/relationships/image" Target="media/image65.png"/><Relationship Id="rId94" Type="http://schemas.microsoft.com/office/2007/relationships/hdphoto" Target="media/hdphoto4.wdp"/><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jpeg"/><Relationship Id="rId13" Type="http://schemas.microsoft.com/office/2016/09/relationships/commentsIds" Target="commentsIds.xml"/><Relationship Id="rId18" Type="http://schemas.openxmlformats.org/officeDocument/2006/relationships/header" Target="header2.xml"/><Relationship Id="rId39" Type="http://schemas.openxmlformats.org/officeDocument/2006/relationships/image" Target="media/image22.png"/><Relationship Id="rId109" Type="http://schemas.openxmlformats.org/officeDocument/2006/relationships/image" Target="media/image87.png"/><Relationship Id="rId34" Type="http://schemas.openxmlformats.org/officeDocument/2006/relationships/image" Target="media/image17.emf"/><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jp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tmp"/><Relationship Id="rId40" Type="http://schemas.openxmlformats.org/officeDocument/2006/relationships/image" Target="media/image23.png"/><Relationship Id="rId45" Type="http://schemas.openxmlformats.org/officeDocument/2006/relationships/image" Target="media/image27.jpeg"/><Relationship Id="rId66" Type="http://schemas.openxmlformats.org/officeDocument/2006/relationships/image" Target="media/image47.png"/><Relationship Id="rId87" Type="http://schemas.openxmlformats.org/officeDocument/2006/relationships/image" Target="media/image66.jpeg"/><Relationship Id="rId110" Type="http://schemas.openxmlformats.org/officeDocument/2006/relationships/image" Target="media/image88.jpeg"/><Relationship Id="rId61" Type="http://schemas.openxmlformats.org/officeDocument/2006/relationships/image" Target="media/image43.jpg"/><Relationship Id="rId82" Type="http://schemas.openxmlformats.org/officeDocument/2006/relationships/image" Target="media/image61.jpeg"/><Relationship Id="rId19" Type="http://schemas.openxmlformats.org/officeDocument/2006/relationships/hyperlink" Target="mailto:vorname.nachname@bbr.bund.de" TargetMode="External"/><Relationship Id="rId14" Type="http://schemas.openxmlformats.org/officeDocument/2006/relationships/image" Target="media/image4.jpe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7.jpe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3.jpeg"/><Relationship Id="rId93" Type="http://schemas.openxmlformats.org/officeDocument/2006/relationships/image" Target="media/image72.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8.tmp"/><Relationship Id="rId46" Type="http://schemas.openxmlformats.org/officeDocument/2006/relationships/image" Target="media/image28.jpeg"/><Relationship Id="rId67" Type="http://schemas.openxmlformats.org/officeDocument/2006/relationships/image" Target="media/image48.png"/><Relationship Id="rId20" Type="http://schemas.openxmlformats.org/officeDocument/2006/relationships/footer" Target="footer2.xml"/><Relationship Id="rId41" Type="http://schemas.openxmlformats.org/officeDocument/2006/relationships/image" Target="media/image24.svg"/><Relationship Id="rId62" Type="http://schemas.openxmlformats.org/officeDocument/2006/relationships/image" Target="media/image44.png"/><Relationship Id="rId83" Type="http://schemas.openxmlformats.org/officeDocument/2006/relationships/image" Target="media/image62.jpeg"/><Relationship Id="rId88" Type="http://schemas.openxmlformats.org/officeDocument/2006/relationships/image" Target="media/image67.jpeg"/><Relationship Id="rId111"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CA98D8A45404E37A32C0D43A55BF58C"/>
        <w:category>
          <w:name w:val="Allgemein"/>
          <w:gallery w:val="placeholder"/>
        </w:category>
        <w:types>
          <w:type w:val="bbPlcHdr"/>
        </w:types>
        <w:behaviors>
          <w:behavior w:val="content"/>
        </w:behaviors>
        <w:guid w:val="{A7A32BF0-FEDC-4040-B40E-D17D655C920D}"/>
      </w:docPartPr>
      <w:docPartBody>
        <w:p w:rsidR="00333407" w:rsidRDefault="00333407" w:rsidP="00333407">
          <w:pPr>
            <w:pStyle w:val="ECA98D8A45404E37A32C0D43A55BF58C"/>
          </w:pPr>
          <w:r w:rsidRPr="0064595C">
            <w:rPr>
              <w:rStyle w:val="Platzhaltertext"/>
            </w:rPr>
            <w:t>Klicken oder tippen Sie hier, um Text einzugeben.</w:t>
          </w:r>
        </w:p>
      </w:docPartBody>
    </w:docPart>
    <w:docPart>
      <w:docPartPr>
        <w:name w:val="20C0C52617C747C78202A4DB2BD9C04F"/>
        <w:category>
          <w:name w:val="Allgemein"/>
          <w:gallery w:val="placeholder"/>
        </w:category>
        <w:types>
          <w:type w:val="bbPlcHdr"/>
        </w:types>
        <w:behaviors>
          <w:behavior w:val="content"/>
        </w:behaviors>
        <w:guid w:val="{B8C4706B-ECE6-4038-9E43-86869B19F1CA}"/>
      </w:docPartPr>
      <w:docPartBody>
        <w:p w:rsidR="007C11A7" w:rsidRDefault="007C11A7" w:rsidP="007C11A7">
          <w:pPr>
            <w:pStyle w:val="20C0C52617C747C78202A4DB2BD9C04F"/>
          </w:pPr>
          <w:r w:rsidRPr="0064595C">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Minion Pro">
    <w:altName w:val="Cambria Math"/>
    <w:panose1 w:val="02040503050201020203"/>
    <w:charset w:val="00"/>
    <w:family w:val="roman"/>
    <w:notTrueType/>
    <w:pitch w:val="variable"/>
    <w:sig w:usb0="E00002AF" w:usb1="5000E07B" w:usb2="00000000" w:usb3="00000000" w:csb0="0000019F" w:csb1="00000000"/>
  </w:font>
  <w:font w:name="Myriad Pro Light">
    <w:altName w:val="Corbel"/>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altName w:val="Corbel"/>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BundesSans Office">
    <w:altName w:val="Calibri"/>
    <w:charset w:val="00"/>
    <w:family w:val="swiss"/>
    <w:pitch w:val="variable"/>
    <w:sig w:usb0="A00000BF" w:usb1="4000206B" w:usb2="00000000" w:usb3="00000000" w:csb0="00000093" w:csb1="00000000"/>
  </w:font>
  <w:font w:name="Open Sans">
    <w:panose1 w:val="020B0606030504020204"/>
    <w:charset w:val="00"/>
    <w:family w:val="swiss"/>
    <w:pitch w:val="variable"/>
    <w:sig w:usb0="E00002EF" w:usb1="4000205B" w:usb2="00000028"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Minion Pro SmBd">
    <w:altName w:val="Cambria"/>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rbel">
    <w:panose1 w:val="020B0503020204020204"/>
    <w:charset w:val="00"/>
    <w:family w:val="swiss"/>
    <w:pitch w:val="variable"/>
    <w:sig w:usb0="A00002EF" w:usb1="4000A44B" w:usb2="00000000" w:usb3="00000000" w:csb0="0000019F" w:csb1="00000000"/>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407"/>
    <w:rsid w:val="0013169E"/>
    <w:rsid w:val="002268AD"/>
    <w:rsid w:val="00333407"/>
    <w:rsid w:val="00411BBC"/>
    <w:rsid w:val="00632373"/>
    <w:rsid w:val="007C11A7"/>
    <w:rsid w:val="008212C2"/>
    <w:rsid w:val="0094195A"/>
    <w:rsid w:val="00B1582D"/>
    <w:rsid w:val="00B311FE"/>
    <w:rsid w:val="00BD6247"/>
    <w:rsid w:val="00DD1DBB"/>
    <w:rsid w:val="00FB590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311FE"/>
    <w:rPr>
      <w:color w:val="808080"/>
    </w:rPr>
  </w:style>
  <w:style w:type="paragraph" w:customStyle="1" w:styleId="ECA98D8A45404E37A32C0D43A55BF58C">
    <w:name w:val="ECA98D8A45404E37A32C0D43A55BF58C"/>
    <w:rsid w:val="00333407"/>
  </w:style>
  <w:style w:type="paragraph" w:customStyle="1" w:styleId="40FAD6FFF1ED426AB3DFE3D204511EEC">
    <w:name w:val="40FAD6FFF1ED426AB3DFE3D204511EEC"/>
    <w:rsid w:val="007C11A7"/>
  </w:style>
  <w:style w:type="paragraph" w:customStyle="1" w:styleId="20C0C52617C747C78202A4DB2BD9C04F">
    <w:name w:val="20C0C52617C747C78202A4DB2BD9C04F"/>
    <w:rsid w:val="007C11A7"/>
  </w:style>
  <w:style w:type="paragraph" w:customStyle="1" w:styleId="661B3B198A834946BFA2507A18C0889D">
    <w:name w:val="661B3B198A834946BFA2507A18C0889D"/>
    <w:rsid w:val="007C11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38</b:RefOrder>
  </b:Source>
  <b:Source>
    <b:Tag>Gro03</b:Tag>
    <b:SourceType>ArticleInAPeriodical</b:SourceType>
    <b:Guid>{449B000A-779C-43F2-98B6-80CFF5A79742}</b:Guid>
    <b:Author>
      <b:Author>
        <b:NameList>
          <b:Person>
            <b:Last>Grosse</b:Last>
            <b:First>Marco</b:First>
          </b:Person>
          <b:Person>
            <b:Last>Hartnack</b:Last>
            <b:First>Ralf</b:First>
          </b:Person>
          <b:Person>
            <b:Last>Lehmann</b:Last>
            <b:First>Steffen</b:First>
          </b:Person>
          <b:Person>
            <b:Last>Rautenstrauch</b:Last>
            <b:First>Karl</b:First>
          </b:Person>
        </b:NameList>
      </b:Author>
    </b:Author>
    <b:Title>Modellierung von diskontinuierlich verbundenen Holz-Beton-Verbundkonstruktionen Teil 1: Kurzzeittragverhalten</b:Title>
    <b:PeriodicalTitle>Bautechnik</b:PeriodicalTitle>
    <b:Year>2003</b:Year>
    <b:Pages>534-541</b:Pages>
    <b:Publisher>Ernst &amp; Sohn</b:Publisher>
    <b:Volume>80</b:Volume>
    <b:RefOrder>11</b:RefOrder>
  </b:Source>
  <b:Source>
    <b:Tag>Sch17</b:Tag>
    <b:SourceType>Report</b:SourceType>
    <b:Guid>{67AAEB04-D0E9-4119-A5DA-3FDF0C2EEDB1}</b:Guid>
    <b:Title>Ausblick auf die zukünfitge Bemessung von Holz-Beton-Verbunddecken</b:Title>
    <b:Year>2017</b:Year>
    <b:Author>
      <b:Author>
        <b:NameList>
          <b:Person>
            <b:Last>Schänzlin</b:Last>
            <b:First>Jörg</b:First>
          </b:Person>
          <b:Person>
            <b:Last>Bosch</b:Last>
            <b:First>G.</b:First>
          </b:Person>
          <b:Person>
            <b:Last>Hamm</b:Last>
            <b:First>P.</b:First>
          </b:Person>
        </b:NameList>
      </b:Author>
    </b:Author>
    <b:Department>Fakultät Bauingenieurwesen, Institut für Holzbau</b:Department>
    <b:Institution>Hochschule Biberach</b:Institution>
    <b:RefOrder>13</b:RefOrder>
  </b:Source>
  <b:Source>
    <b:Tag>DIN10</b:Tag>
    <b:SourceType>Report</b:SourceType>
    <b:Guid>{718F13E5-83CB-4AE2-B308-5BA765743393}</b:Guid>
    <b:Title>DIN EN 1990:2010-12</b:Title>
    <b:Year>2010</b:Year>
    <b:Publisher>Beuth Verlag</b:Publisher>
    <b:City>Berlin</b:City>
    <b:RefOrder>7</b:RefOrder>
  </b:Source>
  <b:Source>
    <b:Tag>Ham18</b:Tag>
    <b:SourceType>ArticleInAPeriodical</b:SourceType>
    <b:Guid>{A2C87331-1A94-4A8B-BDBA-E32F649DFF44}</b:Guid>
    <b:Title>Schwingungen im Holzbau – Personeninduzierte Schwingungen bei Holz-Beton-Verbundkonstruktionen</b:Title>
    <b:Year>2018</b:Year>
    <b:Publisher>Holzforschung Austria</b:Publisher>
    <b:Author>
      <b:Author>
        <b:NameList>
          <b:Person>
            <b:Last>Hamm</b:Last>
            <b:First>Patricia</b:First>
          </b:Person>
        </b:NameList>
      </b:Author>
    </b:Author>
    <b:PeriodicalTitle>HOLZBAU AKTUELL</b:PeriodicalTitle>
    <b:RefOrder>14</b:RefOrder>
  </b:Source>
  <b:Source>
    <b:Tag>Aug16</b:Tag>
    <b:SourceType>ArticleInAPeriodical</b:SourceType>
    <b:Guid>{3D19E0EB-804F-4CEF-8543-D09174020130}</b:Guid>
    <b:Author>
      <b:Author>
        <b:NameList>
          <b:Person>
            <b:Last>Augustin</b:Last>
            <b:First>Manfred</b:First>
          </b:Person>
          <b:Person>
            <b:Last>Zimmer</b:Last>
            <b:First>S.E.</b:First>
          </b:Person>
        </b:NameList>
      </b:Author>
    </b:Author>
    <b:Title>Untersuchung und Nachweisführung auflagernah ausgeklinkter BSH/BSP Plattenbalkenquerschnitte</b:Title>
    <b:PeriodicalTitle>2. Klagenfurter Holzbau-Fachtagung</b:PeriodicalTitle>
    <b:Year>2016</b:Year>
    <b:RefOrder>35</b:RefOrder>
  </b:Source>
  <b:Source>
    <b:Tag>Kli19</b:Tag>
    <b:SourceType>Book</b:SourceType>
    <b:Guid>{66A7BCB4-C5C5-4705-A206-3277F8D9729E}</b:Guid>
    <b:Author>
      <b:Author>
        <b:NameList>
          <b:Person>
            <b:Last>Klingen</b:Last>
            <b:First>Jürgen</b:First>
          </b:Person>
        </b:NameList>
      </b:Author>
    </b:Author>
    <b:Title>Fügetechnologie Kleben</b:Title>
    <b:Year>2019</b:Year>
    <b:City>Weinheim</b:City>
    <b:Publisher>Wiley-VCH Verlag GmbH &amp; Co. KGaA</b:Publisher>
    <b:RefOrder>31</b:RefOrder>
  </b:Source>
  <b:Source>
    <b:Tag>Hab09</b:Tag>
    <b:SourceType>Book</b:SourceType>
    <b:Guid>{161B69CE-7C5D-47BB-AF8E-560DB6810934}</b:Guid>
    <b:Author>
      <b:Author>
        <b:NameList>
          <b:Person>
            <b:Last>Habenicht</b:Last>
            <b:First>Gerd</b:First>
          </b:Person>
        </b:NameList>
      </b:Author>
    </b:Author>
    <b:Title>Kleben Grundlagen, Technologien, Anwendungen 6. Auflage</b:Title>
    <b:Year>2009</b:Year>
    <b:Publisher>Springer-Verlag Berlin Heidelberg</b:Publisher>
    <b:RefOrder>22</b:RefOrder>
  </b:Source>
  <b:Source>
    <b:Tag>Nie17</b:Tag>
    <b:SourceType>Book</b:SourceType>
    <b:Guid>{D714F2EC-4056-49DA-88B8-53188D9A90BF}</b:Guid>
    <b:Author>
      <b:Author>
        <b:NameList>
          <b:Person>
            <b:Last>Niemz</b:Last>
            <b:First>Peter</b:First>
          </b:Person>
          <b:Person>
            <b:Last>Sonderegger</b:Last>
            <b:First>Walter</b:First>
          </b:Person>
        </b:NameList>
      </b:Author>
    </b:Author>
    <b:Title>Holzphysik Physik des Holzes und der Holzwerkstoffe</b:Title>
    <b:Year>2017</b:Year>
    <b:Publisher>Carl Hanser Verlag München</b:Publisher>
    <b:RefOrder>39</b:RefOrder>
  </b:Source>
  <b:Source>
    <b:Tag>Mer19</b:Tag>
    <b:SourceType>ArticleInAPeriodical</b:SourceType>
    <b:Guid>{1C76642B-9C91-4ED3-8D6E-AABBE8E3A011}</b:Guid>
    <b:Title>Innovative Heißklebung von tragenden Holz-Beton-Verbundelementen</b:Title>
    <b:Year>2019</b:Year>
    <b:Author>
      <b:Author>
        <b:NameList>
          <b:Person>
            <b:Last>Merono</b:Last>
            <b:First>Malte</b:First>
          </b:Person>
          <b:Person>
            <b:Last>Link</b:Last>
            <b:First>Carola</b:First>
          </b:Person>
          <b:Person>
            <b:Last>Wisner</b:Last>
            <b:First>Georg</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12</b:Month>
    <b:Pages>30-34</b:Pages>
    <b:RefOrder>37</b:RefOrder>
  </b:Source>
  <b:Source>
    <b:Tag>Fro20</b:Tag>
    <b:SourceType>ArticleInAPeriodical</b:SourceType>
    <b:Guid>{05FCAA70-ACE1-4DE2-8887-4955B3DDED9B}</b:Guid>
    <b:Author>
      <b:Author>
        <b:NameList>
          <b:Person>
            <b:Last>Frohnmüller</b:Last>
            <b:First>Jens</b:First>
          </b:Person>
          <b:Person>
            <b:Last>Seim</b:Last>
            <b:First>Werner</b:First>
          </b:Person>
        </b:NameList>
      </b:Author>
    </b:Author>
    <b:Title>Geklebter Holz-Beton-Verbund auf schalglatten Betonoberflächen</b:Title>
    <b:PeriodicalTitle>Doktoranden Kolloquium Holzbau Forschung + Praxis</b:PeriodicalTitle>
    <b:Year>2020</b:Year>
    <b:Month>März</b:Month>
    <b:Pages>35-44</b:Pages>
    <b:RefOrder>40</b:RefOrder>
  </b:Source>
  <b:Source>
    <b:Tag>Zau14</b:Tag>
    <b:SourceType>Book</b:SourceType>
    <b:Guid>{C08080A4-0E2A-4643-8D55-0E966ECAAE5C}</b:Guid>
    <b:Title>Untersuchungen an geklebten Verbundkonstruktionen aus Holz und Leichtbeton</b:Title>
    <b:Year>2014</b:Year>
    <b:Author>
      <b:Author>
        <b:NameList>
          <b:Person>
            <b:Last>Zauft</b:Last>
            <b:First>Doreen</b:First>
          </b:Person>
        </b:NameList>
      </b:Author>
    </b:Author>
    <b:City>Berlin</b:City>
    <b:RefOrder>28</b:RefOrder>
  </b:Source>
  <b:Source>
    <b:Tag>Eis16</b:Tag>
    <b:SourceType>ArticleInAPeriodical</b:SourceType>
    <b:Guid>{2D0B756D-1368-4A71-B9A7-CE13E2F1640A}</b:Guid>
    <b:Author>
      <b:Author>
        <b:NameList>
          <b:Person>
            <b:Last>Eisenhut</b:Last>
            <b:First>Lars</b:First>
          </b:Person>
        </b:NameList>
      </b:Author>
      <b:Editor>
        <b:NameList>
          <b:Person>
            <b:Last>Verlag</b:Last>
            <b:First>Ernst</b:First>
            <b:Middle>&amp; Sohn</b:Middle>
          </b:Person>
        </b:NameList>
      </b:Editor>
    </b:Author>
    <b:Title>Langzeitverhalten geklebter Bauteile aus Holz und hochfestem Beton bei natürlichem Klima</b:Title>
    <b:Year>2016</b:Year>
    <b:PeriodicalTitle>Bautechnik 93</b:PeriodicalTitle>
    <b:Month>11</b:Month>
    <b:RefOrder>30</b:RefOrder>
  </b:Source>
  <b:Source>
    <b:Tag>Lon17</b:Tag>
    <b:SourceType>ArticleInAPeriodical</b:SourceType>
    <b:Guid>{2218310F-8EF0-4F43-B41B-F0697B6D027D}</b:Guid>
    <b:Title>Long-term performance of adhesively bonded timber-concrete composites</b:Title>
    <b:PeriodicalTitle>International Journal of Adhesion and Adhesives 72</b:PeriodicalTitle>
    <b:Year>2017</b:Year>
    <b:Pages>51-61</b:Pages>
    <b:Publisher>Elsevier</b:Publisher>
    <b:RefOrder>41</b:RefOrder>
  </b:Source>
  <b:Source>
    <b:Tag>Gin18</b:Tag>
    <b:SourceType>ArticleInAPeriodical</b:SourceType>
    <b:Guid>{C13790D3-7BCF-49DA-89CC-C877B2375553}</b:Guid>
    <b:Author>
      <b:Author>
        <b:NameList>
          <b:Person>
            <b:Last>Ginz</b:Last>
            <b:First>Artur</b:First>
          </b:Person>
          <b:Person>
            <b:Last>Seim</b:Last>
            <b:First>Werner</b:First>
          </b:Person>
        </b:NameList>
      </b:Author>
    </b:Author>
    <b:Title>Moisture-induced internal stress within adhesive-bonded timber-concrete composites</b:Title>
    <b:PeriodicalTitle>WCTE 2018</b:PeriodicalTitle>
    <b:Year>2018</b:Year>
    <b:Month>August</b:Month>
    <b:RefOrder>42</b:RefOrder>
  </b:Source>
  <b:Source>
    <b:Tag>Tan18</b:Tag>
    <b:SourceType>ArticleInAPeriodical</b:SourceType>
    <b:Guid>{E880C060-AE58-4B48-81A2-122FB0DFCC47}</b:Guid>
    <b:Author>
      <b:Author>
        <b:NameList>
          <b:Person>
            <b:Last>Tannert</b:Last>
            <b:First>Thomas</b:First>
          </b:Person>
          <b:Person>
            <b:Last>Bita</b:Last>
            <b:First>Hercend</b:First>
            <b:Middle>Mpidi</b:Middle>
          </b:Person>
          <b:Person>
            <b:Last>Shahnewaz</b:Last>
            <b:First>Md</b:First>
          </b:Person>
          <b:Person>
            <b:Last>Ebadi</b:Last>
            <b:First>Md</b:First>
            <b:Middle>Mehdi</b:Middle>
          </b:Person>
          <b:Person>
            <b:Last>Gerber</b:Last>
            <b:First>Adadm</b:First>
          </b:Person>
        </b:NameList>
      </b:Author>
    </b:Author>
    <b:Title>Long-term performance of timber concrete composite floors</b:Title>
    <b:PeriodicalTitle>WCTE2018</b:PeriodicalTitle>
    <b:Year>2018</b:Year>
    <b:Month>August</b:Month>
    <b:RefOrder>43</b:RefOrder>
  </b:Source>
  <b:Source>
    <b:Tag>Hac19</b:Tag>
    <b:SourceType>ArticleInAPeriodical</b:SourceType>
    <b:Guid>{B0432F84-4AD8-46ED-BD56-F091F484CA1A}</b:Guid>
    <b:Author>
      <b:Author>
        <b:NameList>
          <b:Person>
            <b:Last>Hackspiel</b:Last>
            <b:First>Christoph</b:First>
          </b:Person>
        </b:NameList>
      </b:Author>
    </b:Author>
    <b:Title>Neue Wege im Holz-Beton-Verbund aufgezeigt</b:Title>
    <b:PeriodicalTitle>Holz-Zentralblatt</b:PeriodicalTitle>
    <b:Year>2019</b:Year>
    <b:Month>August</b:Month>
    <b:Day>16</b:Day>
    <b:Pages>715</b:Pages>
    <b:RefOrder>44</b:RefOrder>
  </b:Source>
  <b:Source>
    <b:Tag>Hac20</b:Tag>
    <b:SourceType>ArticleInAPeriodical</b:SourceType>
    <b:Guid>{148A7716-F911-42B6-A967-ED14EE2C663F}</b:Guid>
    <b:Author>
      <b:Author>
        <b:NameList>
          <b:Person>
            <b:Last>Hackspiel</b:Last>
            <b:First>Christoph</b:First>
          </b:Person>
        </b:NameList>
      </b:Author>
    </b:Author>
    <b:Title>Verklebung als Verbund für Holz-Beton-Deckensysteme</b:Title>
    <b:PeriodicalTitle>1. Holzbau Kongress DHK Berlin 2020</b:PeriodicalTitle>
    <b:Year>2020</b:Year>
    <b:Month>März</b:Month>
    <b:RefOrder>45</b:RefOrder>
  </b:Source>
  <b:Source>
    <b:Tag>DIN13</b:Tag>
    <b:SourceType>Report</b:SourceType>
    <b:Guid>{AAE5FF7B-3502-4467-98A1-0CEE2B5B96E7}</b:Guid>
    <b:Title>DIN EN 14080:2013-09</b:Title>
    <b:Year>2013</b:Year>
    <b:City>Berlin</b:City>
    <b:Publisher>Betuh Verlag GmbH</b:Publisher>
    <b:RefOrder>34</b:RefOrder>
  </b:Source>
  <b:Source>
    <b:Tag>Bru07</b:Tag>
    <b:SourceType>ArticleInAPeriodical</b:SourceType>
    <b:Guid>{C317B1AE-20B3-41A8-8651-1EFEB314157B}</b:Guid>
    <b:Author>
      <b:Author>
        <b:NameList>
          <b:Person>
            <b:Last>Brunner</b:Last>
            <b:First>M.</b:First>
          </b:Person>
          <b:Person>
            <b:Last>Romer</b:Last>
            <b:First>M.</b:First>
          </b:Person>
          <b:Person>
            <b:Last>Schnüriger</b:Last>
            <b:First>M.</b:First>
          </b:Person>
        </b:NameList>
      </b:Author>
    </b:Author>
    <b:Title>Timber-concrete-composite with an adhesive connector (wet on wet process)</b:Title>
    <b:Year>2007</b:Year>
    <b:PeriodicalTitle>Materials and Structures</b:PeriodicalTitle>
    <b:Pages>119-126</b:Pages>
    <b:RefOrder>21</b:RefOrder>
  </b:Source>
  <b:Source>
    <b:Tag>deO10</b:Tag>
    <b:SourceType>ArticleInAPeriodical</b:SourceType>
    <b:Guid>{0CA6E84B-FF11-4B2F-8DA4-7ACF78CD9312}</b:Guid>
    <b:Title>Glued Composite Timber-Concrete Beams I: Interlayer Connection Specimen Tests</b:Title>
    <b:PeriodicalTitle>Journal of Structural Engineering  ASCE</b:PeriodicalTitle>
    <b:Year>2010</b:Year>
    <b:Month>October</b:Month>
    <b:Pages>1236-1245</b:Pages>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RefOrder>23</b:RefOrder>
  </b:Source>
  <b:Source>
    <b:Tag>deO101</b:Tag>
    <b:SourceType>ArticleInAPeriodical</b:SourceType>
    <b:Guid>{B1895626-289D-4BCD-9E71-14811A99FDC6}</b:Guid>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Title>Glued Composite Timber-Concrete Beams II: Analysis and Tests of Beam Specimens</b:Title>
    <b:PeriodicalTitle>Journal of Structural Engineering ASCE</b:PeriodicalTitle>
    <b:Year>2010</b:Year>
    <b:Month>Oktober</b:Month>
    <b:Pages>1246-1254</b:Pages>
    <b:RefOrder>25</b:RefOrder>
  </b:Source>
  <b:Source>
    <b:Tag>Sch10</b:Tag>
    <b:SourceType>Book</b:SourceType>
    <b:Guid>{4236D0BF-D8DA-4C97-B755-6C12956D3EEF}</b:Guid>
    <b:Author>
      <b:Author>
        <b:NameList>
          <b:Person>
            <b:Last>Schäfers</b:Last>
            <b:First>Martin</b:First>
          </b:Person>
        </b:NameList>
      </b:Author>
    </b:Author>
    <b:Title>Entwicklung von hybriden Bauteilen aus Holz und hochfesten bzw. ultrahochfesten Betonen Experimentelle und theoretische Untersuchungen</b:Title>
    <b:Year>2010</b:Year>
    <b:City>Kassel </b:City>
    <b:Publisher>kassel university press GmbH</b:Publisher>
    <b:RefOrder>26</b:RefOrder>
  </b:Source>
  <b:Source>
    <b:Tag>Sch11</b:Tag>
    <b:SourceType>ArticleInAPeriodical</b:SourceType>
    <b:Guid>{0A88F9A5-693A-4EEB-895C-B0519612C93F}</b:Guid>
    <b:Title>Geklebte Verbundbauteile aus Holz und hoch- bzw. ultrahochfesten Betonen</b:Title>
    <b:Year>2011</b:Year>
    <b:Author>
      <b:Author>
        <b:NameList>
          <b:Person>
            <b:Last>Schäfers</b:Last>
            <b:First>Martin</b:First>
          </b:Person>
          <b:Person>
            <b:Last>Seim</b:Last>
            <b:First>Werner</b:First>
          </b:Person>
        </b:NameList>
      </b:Author>
    </b:Author>
    <b:PeriodicalTitle>Bautechnik 88</b:PeriodicalTitle>
    <b:Month>3</b:Month>
    <b:RefOrder>46</b:RefOrder>
  </b:Source>
  <b:Source>
    <b:Tag>Eis15</b:Tag>
    <b:SourceType>Book</b:SourceType>
    <b:Guid>{85B19DE8-AE73-4450-A050-743AA8A4E27B}</b:Guid>
    <b:Title>Geklebter Verbund aus Holz und hochfestem Beton - Untersuchungen zum Langzeitverhalten</b:Title>
    <b:Year>2015</b:Year>
    <b:City>Kassel</b:City>
    <b:Author>
      <b:Author>
        <b:NameList>
          <b:Person>
            <b:Last>Eisenhut</b:Last>
            <b:First>Lars</b:First>
          </b:Person>
        </b:NameList>
      </b:Author>
    </b:Author>
    <b:Publisher>kassl university press GmbH</b:Publisher>
    <b:RefOrder>27</b:RefOrder>
  </b:Source>
  <b:Source>
    <b:Tag>Kud17</b:Tag>
    <b:SourceType>Book</b:SourceType>
    <b:Guid>{3FA337F4-A057-455C-BEC0-B9C432CD7689}</b:Guid>
    <b:Title>Kerven als Verbindungsmittel für Holz-Beton-Verbundstraßenbrücken</b:Title>
    <b:Year>2017</b:Year>
    <b:City>Stuttgart</b:City>
    <b:Author>
      <b:Author>
        <b:NameList>
          <b:Person>
            <b:Last>Kudla</b:Last>
            <b:First>Kathrin</b:First>
          </b:Person>
        </b:NameList>
      </b:Author>
    </b:Author>
    <b:RefOrder>47</b:RefOrder>
  </b:Source>
  <b:Source>
    <b:Tag>Fei10</b:Tag>
    <b:SourceType>ArticleInAPeriodical</b:SourceType>
    <b:Guid>{A69DBB6D-60DB-4396-AF7A-9A87FAB28C42}</b:Guid>
    <b:Author>
      <b:Author>
        <b:NameList>
          <b:Person>
            <b:Last>Feix</b:Last>
            <b:First>J.</b:First>
          </b:Person>
          <b:Person>
            <b:Last>Fleck</b:Last>
            <b:First>D.</b:First>
          </b:Person>
          <b:Person>
            <b:Last>Meixner</b:Last>
            <b:First>G.</b:First>
          </b:Person>
          <b:Person>
            <b:Last>Thaler</b:Last>
            <b:First>T.</b:First>
          </b:Person>
        </b:NameList>
      </b:Author>
    </b:Author>
    <b:Title>Entwicklung eines getrennt vorgefertigten Holz-Beton-Verbund-Deckensystems</b:Title>
    <b:Year>2010</b:Year>
    <b:Publisher>Springer Verlag</b:Publisher>
    <b:PeriodicalTitle>Bauingenieur</b:PeriodicalTitle>
    <b:Month>April</b:Month>
    <b:Volume>85</b:Volume>
    <b:RefOrder>48</b:RefOrder>
  </b:Source>
  <b:Source>
    <b:Tag>Fle13</b:Tag>
    <b:SourceType>Book</b:SourceType>
    <b:Guid>{4086C2C7-014A-4073-8507-EFE19E595F54}</b:Guid>
    <b:Author>
      <b:Author>
        <b:NameList>
          <b:Person>
            <b:Last>Fleck</b:Last>
            <b:First>Dieter</b:First>
          </b:Person>
        </b:NameList>
      </b:Author>
    </b:Author>
    <b:Title>Beitrag zum Trag- und Verformungsverhalten eines getrennt vorgefertigten  Holz-Beton-Verbunddeckensystems</b:Title>
    <b:Year>2013</b:Year>
    <b:City>Innsbruck</b:City>
    <b:RefOrder>18</b:RefOrder>
  </b:Source>
  <b:Source>
    <b:Tag>Dia18</b:Tag>
    <b:SourceType>ArticleInAPeriodical</b:SourceType>
    <b:Guid>{DDBF3DAA-13CE-4181-9621-80D738BDD3DA}</b:Guid>
    <b:Title>Outlook on the future design of timber-concrete-composite structures in the Eurocode</b:Title>
    <b:Year>20118</b:Year>
    <b:Author>
      <b:Author>
        <b:NameList>
          <b:Person>
            <b:Last>Dias</b:Last>
            <b:First>Alfredo</b:First>
          </b:Person>
          <b:Person>
            <b:Last>Schänzlin</b:Last>
            <b:First>Jörg</b:First>
          </b:Person>
        </b:NameList>
      </b:Author>
    </b:Author>
    <b:PeriodicalTitle>24. Internationales Holzbau-Forum IHF 2018</b:PeriodicalTitle>
    <b:RefOrder>16</b:RefOrder>
  </b:Source>
  <b:Source>
    <b:Tag>Dia181</b:Tag>
    <b:SourceType>Report</b:SourceType>
    <b:Guid>{9FD0CB07-270F-433F-BF71-32805DEE6C7D}</b:Guid>
    <b:Author>
      <b:Author>
        <b:NameList>
          <b:Person>
            <b:Last>Dias</b:Last>
            <b:First>Alfredo</b:First>
          </b:Person>
          <b:Person>
            <b:Last>Schänzlin</b:Last>
            <b:First>Jörg</b:First>
          </b:Person>
          <b:Person>
            <b:Last>Dietsch</b:Last>
            <b:First>Philipp</b:First>
          </b:Person>
        </b:NameList>
      </b:Author>
    </b:Author>
    <b:Title>Design of timber-concrete composite structures</b:Title>
    <b:Year>2018</b:Year>
    <b:Publisher>Shaker Verlag </b:Publisher>
    <b:RefOrder>49</b:RefOrder>
  </b:Source>
  <b:Source>
    <b:Tag>Gro031</b:Tag>
    <b:SourceType>ArticleInAPeriodical</b:SourceType>
    <b:Guid>{42241E68-BC88-437D-BC08-34E85664C3A5}</b:Guid>
    <b:Author>
      <b:Author>
        <b:NameList>
          <b:Person>
            <b:Last>Grosse</b:Last>
            <b:First>Marco</b:First>
          </b:Person>
          <b:Person>
            <b:Last>Hartnack</b:Last>
            <b:First>Ralf</b:First>
          </b:Person>
          <b:Person>
            <b:Last>Rautenstrauch</b:Last>
            <b:First>Karl</b:First>
          </b:Person>
        </b:NameList>
      </b:Author>
    </b:Author>
    <b:Title>Modellierung von diskontinuierlich verbundenen Holz-Beton-Verbunddecken Teil 2: Langzeitverhalten</b:Title>
    <b:Year>2003</b:Year>
    <b:Publisher>Ernst &amp; Sohn</b:Publisher>
    <b:PeriodicalTitle>Bautechnik 80</b:PeriodicalTitle>
    <b:Month>10</b:Month>
    <b:RefOrder>50</b:RefOrder>
  </b:Source>
  <b:Source>
    <b:Tag>Ham12</b:Tag>
    <b:SourceType>ArticleInAPeriodical</b:SourceType>
    <b:Guid>{E7D22A90-5145-46AD-A723-262B92AEB90A}</b:Guid>
    <b:Author>
      <b:Author>
        <b:NameList>
          <b:Person>
            <b:Last>Hamm</b:Last>
            <b:First>Patricia</b:First>
          </b:Person>
        </b:NameList>
      </b:Author>
    </b:Author>
    <b:Title>Schwingungen bei Holzdecken - Konstruktionsregeln für die Praxis</b:Title>
    <b:PeriodicalTitle>Internationales Holzbauforum Beaune 2012</b:PeriodicalTitle>
    <b:Year>2012</b:Year>
    <b:RefOrder>51</b:RefOrder>
  </b:Source>
  <b:Source>
    <b:Tag>Ham181</b:Tag>
    <b:SourceType>ArticleInAPeriodical</b:SourceType>
    <b:Guid>{7829B150-FA5F-498F-84F0-003337592614}</b:Guid>
    <b:Author>
      <b:Author>
        <b:NameList>
          <b:Person>
            <b:Last>Hamm</b:Last>
            <b:First>Patricia</b:First>
          </b:Person>
        </b:NameList>
      </b:Author>
      <b:Editor>
        <b:NameList>
          <b:Person>
            <b:Last>Austria</b:Last>
            <b:First>Holzforschung</b:First>
          </b:Person>
        </b:NameList>
      </b:Editor>
    </b:Author>
    <b:Title>Schwingungen im Holzbau</b:Title>
    <b:PeriodicalTitle>Holzbau Aktuell 2018</b:PeriodicalTitle>
    <b:Year>2018</b:Year>
    <b:RefOrder>15</b:RefOrder>
  </b:Source>
  <b:Source>
    <b:Tag>DIN101</b:Tag>
    <b:SourceType>Report</b:SourceType>
    <b:Guid>{B41AC1A6-87AC-4DCA-9A46-19447B1E3C68}</b:Guid>
    <b:Title>DIN EN 1995-1-1:2010-12</b:Title>
    <b:Year>2010</b:Year>
    <b:Publisher>Beuth Verlag</b:Publisher>
    <b:City>Berlin</b:City>
    <b:RefOrder>12</b:RefOrder>
  </b:Source>
  <b:Source>
    <b:Tag>DIN</b:Tag>
    <b:SourceType>Report</b:SourceType>
    <b:Guid>{90AF8E9B-ECB8-40CE-884B-74FB651A0D6A}</b:Guid>
    <b:Title>DIN EN 1995-1-2:2010-12</b:Title>
    <b:Year>2010</b:Year>
    <b:Publisher>Beuth Verlag</b:Publisher>
    <b:City>2010</b:City>
    <b:RefOrder>5</b:RefOrder>
  </b:Source>
  <b:Source>
    <b:Tag>DIN102</b:Tag>
    <b:SourceType>Report</b:SourceType>
    <b:Guid>{0F2D685B-4896-4DC7-A309-FADE1AD8C27B}</b:Guid>
    <b:Title>DIN EN 1991-1-1:2010-12</b:Title>
    <b:Year>2010</b:Year>
    <b:Publisher>Beuth Verlag</b:Publisher>
    <b:City>2010</b:City>
    <b:RefOrder>8</b:RefOrder>
  </b:Source>
  <b:Source>
    <b:Tag>DIN103</b:Tag>
    <b:SourceType>Report</b:SourceType>
    <b:Guid>{04CF6820-81EC-4B5C-A87B-0E878B6B2F74}</b:Guid>
    <b:Title>DIN EN 408:2012-10</b:Title>
    <b:Year>2010</b:Year>
    <b:Publisher>Beuth Verlag</b:Publisher>
    <b:City>Berlin</b:City>
    <b:RefOrder>32</b:RefOrder>
  </b:Source>
  <b:Source>
    <b:Tag>DIN91</b:Tag>
    <b:SourceType>Report</b:SourceType>
    <b:Guid>{0A5BC3FF-DB00-4EBA-8A51-A02ABA633C26}</b:Guid>
    <b:Title>DIN EN 26891:1991</b:Title>
    <b:Year>1991</b:Year>
    <b:Publisher>Beuth Verlag</b:Publisher>
    <b:City>Berlin</b:City>
    <b:RefOrder>20</b:RefOrder>
  </b:Source>
  <b:Source>
    <b:Tag>Zil10</b:Tag>
    <b:SourceType>Book</b:SourceType>
    <b:Guid>{F06BB81E-7A91-4005-BE03-106DF31E8175}</b:Guid>
    <b:Title>Bemessung im konstruktiven Betonbau </b:Title>
    <b:Year>2010</b:Year>
    <b:Publisher>Springer Verlag</b:Publisher>
    <b:Author>
      <b:Author>
        <b:NameList>
          <b:Person>
            <b:Last>Zilch</b:Last>
            <b:First>Konrad</b:First>
          </b:Person>
          <b:Person>
            <b:Last>Zehetmaier</b:Last>
            <b:First>Gerhard</b:First>
          </b:Person>
        </b:NameList>
      </b:Author>
    </b:Author>
    <b:RefOrder>52</b:RefOrder>
  </b:Source>
  <b:Source>
    <b:Tag>Reh82</b:Tag>
    <b:SourceType>Book</b:SourceType>
    <b:Guid>{C8288930-0345-411D-8CA7-AE315F674CD1}</b:Guid>
    <b:Author>
      <b:Author>
        <b:NameList>
          <b:Person>
            <b:Last>Rehm</b:Last>
            <b:First>Gallus</b:First>
          </b:Person>
          <b:Person>
            <b:Last>Franke</b:Last>
            <b:First>Lutz</b:First>
          </b:Person>
        </b:NameList>
      </b:Author>
      <b:Editor>
        <b:NameList>
          <b:Person>
            <b:Last>(DAfStb)</b:Last>
            <b:First>Deutscher</b:First>
            <b:Middle>Ausschuss für Stahlbeton</b:Middle>
          </b:Person>
        </b:NameList>
      </b:Editor>
    </b:Author>
    <b:Title>Kleben im konstruktiven Betonbau </b:Title>
    <b:Year>1982</b:Year>
    <b:City>Berlin</b:City>
    <b:Publisher>Verlag von Wilhelm Ernst &amp; Sohn</b:Publisher>
    <b:Volume>331</b:Volume>
    <b:RefOrder>53</b:RefOrder>
  </b:Source>
  <b:Source>
    <b:Tag>Dia182</b:Tag>
    <b:SourceType>Report</b:SourceType>
    <b:Guid>{0AE52296-F307-43A5-A193-FE7EF1480907}</b:Guid>
    <b:Title>TS TCC OCT-2018</b:Title>
    <b:Year>2018</b:Year>
    <b:Author>
      <b:Author>
        <b:NameList>
          <b:Person>
            <b:Last>Dias</b:Last>
            <b:First>Alfredo</b:First>
          </b:Person>
          <b:Person>
            <b:Last>Fragiacomo</b:Last>
            <b:First>Massimo</b:First>
          </b:Person>
          <b:Person>
            <b:Last>Harris</b:Last>
            <b:First>Richard</b:First>
          </b:Person>
          <b:Person>
            <b:Last>Kuklik</b:Last>
            <b:First>Petr</b:First>
          </b:Person>
          <b:Person>
            <b:Last>Rajcic</b:Last>
            <b:First>Vlatka</b:First>
          </b:Person>
          <b:Person>
            <b:Last>Schänzlin</b:Last>
            <b:First>Jörg</b:First>
          </b:Person>
        </b:NameList>
      </b:Author>
    </b:Author>
    <b:RefOrder>4</b:RefOrder>
  </b:Source>
  <b:Source>
    <b:Tag>Eur11</b:Tag>
    <b:SourceType>Report</b:SourceType>
    <b:Guid>{0C28A00F-F14C-4C2F-A26D-3F31EB0C0B15}</b:Guid>
    <b:Title>DIN EN 1992-1-1:2011-01</b:Title>
    <b:Year>2011</b:Year>
    <b:Publisher>Beuth Verlag</b:Publisher>
    <b:City>Berlin</b:City>
    <b:RefOrder>6</b:RefOrder>
  </b:Source>
  <b:Source>
    <b:Tag>DIN104</b:Tag>
    <b:SourceType>Report</b:SourceType>
    <b:Guid>{47D37322-B85A-4A8E-94B9-5310A52C8088}</b:Guid>
    <b:Title>DIN EN 1995-1-2:2010-12</b:Title>
    <b:Year>2010</b:Year>
    <b:Publisher>Beuth Verlag</b:Publisher>
    <b:City>Berlin</b:City>
    <b:RefOrder>10</b:RefOrder>
  </b:Source>
  <b:Source>
    <b:Tag>Eur17</b:Tag>
    <b:SourceType>Report</b:SourceType>
    <b:Guid>{5DFCB12B-5B8D-4B98-89EF-7C159E256EF9}</b:Guid>
    <b:Title>Europäische Technische Bewertung ETA-13/0029 vom 11/07/2017</b:Title>
    <b:Year>2017</b:Year>
    <b:ShortTitle>ETA-13/0029</b:ShortTitle>
    <b:Comments>Europäische Technische Bewertung ETA-13/0029 vom 11/07/2017</b:Comments>
    <b:RefOrder>54</b:RefOrder>
  </b:Source>
  <b:Source>
    <b:Tag>Mar17</b:Tag>
    <b:SourceType>ArticleInAPeriodical</b:SourceType>
    <b:Guid>{06B602FE-8981-40BF-97E2-D1F8DFDB7661}</b:Guid>
    <b:Title>Experimental and theoretical evaluation of TCC connections with inclined self-tapping screws</b:Title>
    <b:Year>2017</b:Year>
    <b:Author>
      <b:Author>
        <b:NameList>
          <b:Person>
            <b:Last>Marchi</b:Last>
            <b:First>Luca</b:First>
          </b:Person>
          <b:Person>
            <b:Last>Scotta</b:Last>
            <b:First>Roberto</b:First>
          </b:Person>
          <b:Person>
            <b:Last>Pozza</b:Last>
            <b:First>Luca</b:First>
          </b:Person>
        </b:NameList>
      </b:Author>
      <b:Editor>
        <b:NameList>
          <b:Person>
            <b:Last>RILEM</b:Last>
          </b:Person>
        </b:NameList>
      </b:Editor>
    </b:Author>
    <b:PeriodicalTitle>Materials and Structures</b:PeriodicalTitle>
    <b:RefOrder>17</b:RefOrder>
  </b:Source>
  <b:Source>
    <b:Tag>Bre19</b:Tag>
    <b:SourceType>Report</b:SourceType>
    <b:Guid>{C364B16C-DDE2-438C-976B-DB52263546F8}</b:Guid>
    <b:Author>
      <b:Author>
        <b:NameList>
          <b:Person>
            <b:Last>Breidenbach</b:Last>
            <b:First>Marie</b:First>
          </b:Person>
        </b:NameList>
      </b:Author>
    </b:Author>
    <b:Title>Kerven in Holz-Beton-Verbund-Systemen mit nachträglichem Polymerbetonverguss: Experimentelle und theoretische Grundlagen</b:Title>
    <b:Year>2019</b:Year>
    <b:Institution>Technische Universität Berlin</b:Institution>
    <b:ThesisType>Masterarbeit</b:ThesisType>
    <b:RefOrder>19</b:RefOrder>
  </b:Source>
  <b:Source>
    <b:Tag>Wed20</b:Tag>
    <b:SourceType>Report</b:SourceType>
    <b:Guid>{2B0FC50C-172A-4685-B67C-09DF86348DE9}</b:Guid>
    <b:Author>
      <b:Author>
        <b:NameList>
          <b:Person>
            <b:Last>Weddeling</b:Last>
            <b:First>Hendrik</b:First>
          </b:Person>
        </b:NameList>
      </b:Author>
    </b:Author>
    <b:Title>Wand-Decken-Interaktion der Holz-Beton-Verbundbauweise in den Gebäudeklassen 5 und 5</b:Title>
    <b:Year>2020</b:Year>
    <b:City>Münster</b:City>
    <b:ThesisType>Masterarbeit</b:ThesisType>
    <b:RefOrder>36</b:RefOrder>
  </b:Source>
  <b:Source>
    <b:Tag>DIN18</b:Tag>
    <b:SourceType>Report</b:SourceType>
    <b:Guid>{15EA1D1B-BA2E-49DF-BF19-0F19F2A23475}</b:Guid>
    <b:Title>DIN 4109-01:2018-01</b:Title>
    <b:Year>2018</b:Year>
    <b:Publisher>Beuth Verlag</b:Publisher>
    <b:City>Berlin</b:City>
    <b:RefOrder>1</b:RefOrder>
  </b:Source>
  <b:Source>
    <b:Tag>DIN16</b:Tag>
    <b:SourceType>Report</b:SourceType>
    <b:Guid>{14A8A9F7-9658-4EB2-92AC-83A669BC0AFF}</b:Guid>
    <b:Title>DIN 4109-32:2016-07</b:Title>
    <b:Year>2016</b:Year>
    <b:Publisher>Beuth Verlag</b:Publisher>
    <b:City>Berlin</b:City>
    <b:RefOrder>2</b:RefOrder>
  </b:Source>
  <b:Source>
    <b:Tag>DIN161</b:Tag>
    <b:SourceType>Report</b:SourceType>
    <b:Guid>{B301B673-C355-49D9-BFF9-C02826727944}</b:Guid>
    <b:Title>DIN 4109-34:2016-07</b:Title>
    <b:Year>2016</b:Year>
    <b:Publisher>Beuth Verlag</b:Publisher>
    <b:City>Berlin</b:City>
    <b:RefOrder>3</b:RefOrder>
  </b:Source>
  <b:Source>
    <b:Tag>DIN105</b:Tag>
    <b:SourceType>Report</b:SourceType>
    <b:Guid>{8DD37753-8EDE-46F3-AE01-9FD4E2540DDF}</b:Guid>
    <b:Title>DIN EN 1992-1-2:2010-12</b:Title>
    <b:Year>2010</b:Year>
    <b:Publisher>Beuth Verlag</b:Publisher>
    <b:City>Berlin</b:City>
    <b:RefOrder>9</b:RefOrder>
  </b:Source>
  <b:Source>
    <b:Tag>DIN03</b:Tag>
    <b:SourceType>Report</b:SourceType>
    <b:Guid>{EBB28DE2-D320-4F26-B091-99A20E9C5A84}</b:Guid>
    <b:Title>DIN 68364:2003-05</b:Title>
    <b:Year>2003</b:Year>
    <b:Publisher>Beuth Verlag</b:Publisher>
    <b:City>Berlin</b:City>
    <b:RefOrder>24</b:RefOrder>
  </b:Source>
  <b:Source>
    <b:Tag>Mér19</b:Tag>
    <b:SourceType>ArticleInAPeriodical</b:SourceType>
    <b:Guid>{A1A699B8-67A8-4D3B-A734-629E1D1A33B6}</b:Guid>
    <b:Title>Innovative Heißklebung von tragenden Holz-Beton-Verbundelementen</b:Title>
    <b:Year>2019</b:Year>
    <b:Author>
      <b:Author>
        <b:NameList>
          <b:Person>
            <b:Last>Mérono</b:Last>
            <b:First>Malte</b:First>
          </b:Person>
          <b:Person>
            <b:Last>Link</b:Last>
            <b:First>Carola</b:First>
          </b:Person>
          <b:Person>
            <b:Last>Wisner</b:Last>
            <b:First>Gregor</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Dezember</b:Month>
    <b:Pages>30-34</b:Pages>
    <b:RefOrder>29</b:RefOrder>
  </b:Source>
  <b:Source>
    <b:Tag>ENI95</b:Tag>
    <b:SourceType>Report</b:SourceType>
    <b:Guid>{48B593B4-C470-4B23-87FD-759850113A81}</b:Guid>
    <b:Title>EN ISO 10365:1995</b:Title>
    <b:Year>1995</b:Year>
    <b:Publisher>Beuth Verlag</b:Publisher>
    <b:City>Berlin</b:City>
    <b:RefOrder>33</b:RefOrder>
  </b:Source>
</b:Sources>
</file>

<file path=customXml/itemProps1.xml><?xml version="1.0" encoding="utf-8"?>
<ds:datastoreItem xmlns:ds="http://schemas.openxmlformats.org/officeDocument/2006/customXml" ds:itemID="{011A9588-F252-4872-B679-51E2938ED9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28662</Words>
  <Characters>180571</Characters>
  <Application>Microsoft Office Word</Application>
  <DocSecurity>0</DocSecurity>
  <Lines>1504</Lines>
  <Paragraphs>417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208816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Marie</cp:lastModifiedBy>
  <cp:revision>4</cp:revision>
  <cp:lastPrinted>2021-05-12T09:14:00Z</cp:lastPrinted>
  <dcterms:created xsi:type="dcterms:W3CDTF">2021-09-29T20:50:00Z</dcterms:created>
  <dcterms:modified xsi:type="dcterms:W3CDTF">2021-09-29T21:30:00Z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2fa3fd3-029b-403d-91b4-1dc930cb0e60_Enabled">
    <vt:lpwstr>true</vt:lpwstr>
  </property>
  <property fmtid="{D5CDD505-2E9C-101B-9397-08002B2CF9AE}" pid="3" name="MSIP_Label_82fa3fd3-029b-403d-91b4-1dc930cb0e60_SetDate">
    <vt:lpwstr>2021-07-22T07:17:44Z</vt:lpwstr>
  </property>
  <property fmtid="{D5CDD505-2E9C-101B-9397-08002B2CF9AE}" pid="4" name="MSIP_Label_82fa3fd3-029b-403d-91b4-1dc930cb0e60_Method">
    <vt:lpwstr>Standard</vt:lpwstr>
  </property>
  <property fmtid="{D5CDD505-2E9C-101B-9397-08002B2CF9AE}" pid="5" name="MSIP_Label_82fa3fd3-029b-403d-91b4-1dc930cb0e60_Name">
    <vt:lpwstr>82fa3fd3-029b-403d-91b4-1dc930cb0e60</vt:lpwstr>
  </property>
  <property fmtid="{D5CDD505-2E9C-101B-9397-08002B2CF9AE}" pid="6" name="MSIP_Label_82fa3fd3-029b-403d-91b4-1dc930cb0e60_SiteId">
    <vt:lpwstr>4ae48b41-0137-4599-8661-fc641fe77bea</vt:lpwstr>
  </property>
  <property fmtid="{D5CDD505-2E9C-101B-9397-08002B2CF9AE}" pid="7" name="MSIP_Label_82fa3fd3-029b-403d-91b4-1dc930cb0e60_ActionId">
    <vt:lpwstr>d9de8085-b1dd-4d4e-95a9-b35776b92013</vt:lpwstr>
  </property>
  <property fmtid="{D5CDD505-2E9C-101B-9397-08002B2CF9AE}" pid="8" name="MSIP_Label_82fa3fd3-029b-403d-91b4-1dc930cb0e60_ContentBits">
    <vt:lpwstr>0</vt:lpwstr>
  </property>
</Properties>
</file>